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E2A85" w14:textId="77777777" w:rsidR="00DF335E" w:rsidRDefault="00DF335E" w:rsidP="00DF335E">
      <w:pPr>
        <w:spacing w:after="0"/>
        <w:ind w:firstLine="810"/>
        <w:jc w:val="right"/>
        <w:rPr>
          <w:rFonts w:ascii="Times New Roman" w:hAnsi="Times New Roman"/>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7"/>
        <w:gridCol w:w="5028"/>
      </w:tblGrid>
      <w:tr w:rsidR="00224584" w14:paraId="2CA29A16" w14:textId="77777777" w:rsidTr="00545D06">
        <w:tc>
          <w:tcPr>
            <w:tcW w:w="5027" w:type="dxa"/>
          </w:tcPr>
          <w:p w14:paraId="5C61FCBE" w14:textId="77777777" w:rsidR="00224584" w:rsidRDefault="00224584" w:rsidP="00DF335E">
            <w:pPr>
              <w:jc w:val="right"/>
              <w:rPr>
                <w:rFonts w:hAnsi="Times New Roman"/>
                <w:sz w:val="24"/>
                <w:szCs w:val="24"/>
              </w:rPr>
            </w:pPr>
            <w:r>
              <w:rPr>
                <w:rFonts w:hAnsi="Times New Roman"/>
                <w:noProof/>
                <w:sz w:val="24"/>
                <w:szCs w:val="24"/>
              </w:rPr>
              <w:drawing>
                <wp:anchor distT="0" distB="0" distL="114300" distR="114300" simplePos="0" relativeHeight="251659264" behindDoc="0" locked="0" layoutInCell="1" allowOverlap="1" wp14:anchorId="4EBE10FB" wp14:editId="6C9E3B55">
                  <wp:simplePos x="0" y="0"/>
                  <wp:positionH relativeFrom="margin">
                    <wp:posOffset>3175</wp:posOffset>
                  </wp:positionH>
                  <wp:positionV relativeFrom="margin">
                    <wp:posOffset>64770</wp:posOffset>
                  </wp:positionV>
                  <wp:extent cx="2613025" cy="1019175"/>
                  <wp:effectExtent l="0" t="0" r="0" b="9525"/>
                  <wp:wrapSquare wrapText="bothSides"/>
                  <wp:docPr id="21500844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13025" cy="10191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028" w:type="dxa"/>
          </w:tcPr>
          <w:p w14:paraId="3629E95A" w14:textId="77777777" w:rsidR="004120FA" w:rsidRDefault="00224584" w:rsidP="004120FA">
            <w:pPr>
              <w:jc w:val="center"/>
              <w:rPr>
                <w:rFonts w:hAnsi="Times New Roman"/>
                <w:sz w:val="24"/>
                <w:szCs w:val="24"/>
              </w:rPr>
            </w:pPr>
            <w:r>
              <w:rPr>
                <w:rFonts w:hAnsi="Times New Roman"/>
                <w:b/>
                <w:bCs/>
                <w:sz w:val="24"/>
                <w:szCs w:val="24"/>
              </w:rPr>
              <w:t xml:space="preserve">                          </w:t>
            </w:r>
          </w:p>
          <w:p w14:paraId="00EA03DB" w14:textId="77777777" w:rsidR="00224584" w:rsidRDefault="00224584" w:rsidP="00224584">
            <w:pPr>
              <w:jc w:val="center"/>
              <w:rPr>
                <w:rFonts w:hAnsi="Times New Roman"/>
                <w:sz w:val="24"/>
                <w:szCs w:val="24"/>
              </w:rPr>
            </w:pPr>
          </w:p>
        </w:tc>
      </w:tr>
    </w:tbl>
    <w:p w14:paraId="74FE1A4D" w14:textId="77777777" w:rsidR="00224584" w:rsidRPr="002802E5" w:rsidRDefault="00224584" w:rsidP="00DF335E">
      <w:pPr>
        <w:spacing w:after="0"/>
        <w:ind w:firstLine="810"/>
        <w:jc w:val="right"/>
        <w:rPr>
          <w:rFonts w:ascii="Times New Roman" w:hAnsi="Times New Roman"/>
          <w:sz w:val="24"/>
          <w:szCs w:val="24"/>
        </w:rPr>
      </w:pPr>
    </w:p>
    <w:p w14:paraId="5343FF49" w14:textId="77777777" w:rsidR="00DF335E" w:rsidRPr="002802E5" w:rsidRDefault="00DF335E" w:rsidP="00DF335E">
      <w:pPr>
        <w:spacing w:after="0"/>
        <w:ind w:firstLine="810"/>
        <w:jc w:val="right"/>
        <w:rPr>
          <w:rFonts w:ascii="Times New Roman" w:hAnsi="Times New Roman"/>
          <w:sz w:val="24"/>
          <w:szCs w:val="24"/>
        </w:rPr>
      </w:pPr>
    </w:p>
    <w:p w14:paraId="72A566C3" w14:textId="77777777" w:rsidR="00635C56" w:rsidRPr="009F6D3D" w:rsidRDefault="00635C56" w:rsidP="009F6D3D">
      <w:pPr>
        <w:spacing w:after="120" w:line="240" w:lineRule="auto"/>
        <w:jc w:val="center"/>
        <w:rPr>
          <w:rFonts w:ascii="Times New Roman" w:hAnsi="Times New Roman"/>
          <w:b/>
          <w:noProof/>
          <w:kern w:val="32"/>
          <w:sz w:val="32"/>
          <w:szCs w:val="32"/>
        </w:rPr>
      </w:pPr>
    </w:p>
    <w:p w14:paraId="4E643F79" w14:textId="77777777" w:rsidR="00DF335E" w:rsidRPr="009F6D3D" w:rsidRDefault="00DF335E" w:rsidP="009F6D3D">
      <w:pPr>
        <w:spacing w:after="120" w:line="240" w:lineRule="auto"/>
        <w:jc w:val="center"/>
        <w:rPr>
          <w:rFonts w:ascii="Times New Roman" w:hAnsi="Times New Roman"/>
          <w:b/>
          <w:caps/>
          <w:sz w:val="32"/>
          <w:szCs w:val="32"/>
        </w:rPr>
      </w:pPr>
    </w:p>
    <w:p w14:paraId="76E3EFE0" w14:textId="77777777" w:rsidR="00DF335E" w:rsidRDefault="00DF335E" w:rsidP="00DF335E">
      <w:pPr>
        <w:spacing w:after="0" w:line="240" w:lineRule="auto"/>
        <w:jc w:val="center"/>
        <w:rPr>
          <w:rFonts w:ascii="Times New Roman" w:hAnsi="Times New Roman"/>
          <w:b/>
          <w:caps/>
          <w:sz w:val="24"/>
          <w:szCs w:val="36"/>
        </w:rPr>
      </w:pPr>
    </w:p>
    <w:p w14:paraId="21766C4C" w14:textId="77777777" w:rsidR="00476DD1" w:rsidRPr="002802E5" w:rsidRDefault="00476DD1" w:rsidP="00DF335E">
      <w:pPr>
        <w:spacing w:after="0" w:line="240" w:lineRule="auto"/>
        <w:jc w:val="center"/>
        <w:rPr>
          <w:rFonts w:ascii="Times New Roman" w:hAnsi="Times New Roman"/>
          <w:b/>
          <w:caps/>
          <w:sz w:val="24"/>
          <w:szCs w:val="36"/>
        </w:rPr>
      </w:pPr>
    </w:p>
    <w:p w14:paraId="57256644" w14:textId="77777777" w:rsidR="00476DD1" w:rsidRPr="00E63045" w:rsidRDefault="00476DD1" w:rsidP="00476DD1">
      <w:pPr>
        <w:spacing w:after="120" w:line="20" w:lineRule="atLeast"/>
        <w:contextualSpacing/>
        <w:jc w:val="center"/>
        <w:rPr>
          <w:rFonts w:ascii="Times New Roman" w:hAnsi="Times New Roman" w:cs="Times New Roman"/>
          <w:b/>
          <w:bCs/>
          <w:sz w:val="32"/>
          <w:szCs w:val="32"/>
        </w:rPr>
      </w:pPr>
      <w:r w:rsidRPr="00E63045">
        <w:rPr>
          <w:rFonts w:ascii="Times New Roman" w:hAnsi="Times New Roman" w:cs="Times New Roman"/>
          <w:b/>
          <w:bCs/>
          <w:sz w:val="32"/>
          <w:szCs w:val="32"/>
        </w:rPr>
        <w:t>SUPAPRASTINTO ATVIRO KONKURSO</w:t>
      </w:r>
      <w:r w:rsidRPr="00E63045">
        <w:rPr>
          <w:rFonts w:ascii="Times New Roman" w:hAnsi="Times New Roman" w:cs="Times New Roman"/>
          <w:b/>
          <w:bCs/>
          <w:sz w:val="32"/>
          <w:szCs w:val="32"/>
        </w:rPr>
        <w:br/>
        <w:t>SPECIALIOSIOS SĄLYGOS</w:t>
      </w:r>
    </w:p>
    <w:p w14:paraId="50D1238E" w14:textId="77777777" w:rsidR="00DF335E" w:rsidRPr="002802E5" w:rsidRDefault="00DF335E" w:rsidP="00DF335E">
      <w:pPr>
        <w:spacing w:after="0" w:line="240" w:lineRule="auto"/>
        <w:jc w:val="center"/>
        <w:rPr>
          <w:rFonts w:ascii="Times New Roman" w:hAnsi="Times New Roman"/>
          <w:b/>
          <w:caps/>
          <w:sz w:val="24"/>
          <w:szCs w:val="36"/>
        </w:rPr>
      </w:pPr>
    </w:p>
    <w:p w14:paraId="024DEB29" w14:textId="77777777" w:rsidR="006523F3" w:rsidRDefault="006523F3" w:rsidP="006523F3">
      <w:pPr>
        <w:spacing w:after="0" w:line="240" w:lineRule="auto"/>
        <w:jc w:val="center"/>
        <w:rPr>
          <w:rFonts w:ascii="Times New Roman" w:hAnsi="Times New Roman"/>
          <w:b/>
          <w:caps/>
          <w:sz w:val="24"/>
          <w:szCs w:val="36"/>
        </w:rPr>
      </w:pPr>
    </w:p>
    <w:p w14:paraId="02433EF1" w14:textId="77777777" w:rsidR="00476DD1" w:rsidRPr="00363AD7" w:rsidRDefault="00476DD1" w:rsidP="006523F3">
      <w:pPr>
        <w:spacing w:after="0" w:line="240" w:lineRule="auto"/>
        <w:jc w:val="center"/>
        <w:rPr>
          <w:rFonts w:ascii="Times New Roman" w:hAnsi="Times New Roman"/>
          <w:b/>
          <w:caps/>
          <w:sz w:val="24"/>
          <w:szCs w:val="36"/>
        </w:rPr>
      </w:pPr>
    </w:p>
    <w:p w14:paraId="68D25C1F" w14:textId="77777777" w:rsidR="00DD45D7" w:rsidRPr="00F72B23" w:rsidRDefault="00DD45D7" w:rsidP="00DD45D7">
      <w:pPr>
        <w:spacing w:after="0" w:line="240" w:lineRule="auto"/>
        <w:jc w:val="center"/>
        <w:rPr>
          <w:rFonts w:ascii="Times New Roman" w:hAnsi="Times New Roman"/>
          <w:b/>
          <w:sz w:val="32"/>
          <w:szCs w:val="32"/>
        </w:rPr>
      </w:pPr>
      <w:r w:rsidRPr="00F72B23">
        <w:rPr>
          <w:rFonts w:ascii="Times New Roman" w:eastAsia="Times New Roman" w:hAnsi="Times New Roman" w:cs="Times New Roman"/>
          <w:b/>
          <w:bCs/>
          <w:sz w:val="32"/>
          <w:szCs w:val="32"/>
        </w:rPr>
        <w:t xml:space="preserve">NUOTEKŲ VALYMO ĮRENGINIŲ PROJEKTAVIMAS IR STATYBA </w:t>
      </w:r>
      <w:r w:rsidR="00D41BBC">
        <w:rPr>
          <w:rFonts w:ascii="Times New Roman" w:eastAsia="Times New Roman" w:hAnsi="Times New Roman" w:cs="Times New Roman"/>
          <w:b/>
          <w:bCs/>
          <w:sz w:val="32"/>
          <w:szCs w:val="32"/>
        </w:rPr>
        <w:t>TURGELIŲ</w:t>
      </w:r>
      <w:r w:rsidRPr="00F72B23">
        <w:rPr>
          <w:rFonts w:ascii="Times New Roman" w:eastAsia="Times New Roman" w:hAnsi="Times New Roman" w:cs="Times New Roman"/>
          <w:b/>
          <w:bCs/>
          <w:sz w:val="32"/>
          <w:szCs w:val="32"/>
        </w:rPr>
        <w:t xml:space="preserve"> GYVENVIETĖ</w:t>
      </w:r>
      <w:r w:rsidR="00545D06">
        <w:rPr>
          <w:rFonts w:ascii="Times New Roman" w:eastAsia="Times New Roman" w:hAnsi="Times New Roman" w:cs="Times New Roman"/>
          <w:b/>
          <w:bCs/>
          <w:sz w:val="32"/>
          <w:szCs w:val="32"/>
        </w:rPr>
        <w:t>J</w:t>
      </w:r>
      <w:r w:rsidRPr="00F72B23">
        <w:rPr>
          <w:rFonts w:ascii="Times New Roman" w:eastAsia="Times New Roman" w:hAnsi="Times New Roman" w:cs="Times New Roman"/>
          <w:b/>
          <w:bCs/>
          <w:sz w:val="32"/>
          <w:szCs w:val="32"/>
        </w:rPr>
        <w:t>E</w:t>
      </w:r>
    </w:p>
    <w:p w14:paraId="6925076B" w14:textId="77777777" w:rsidR="006523F3" w:rsidRPr="00F0499F" w:rsidRDefault="006523F3" w:rsidP="006523F3">
      <w:pPr>
        <w:spacing w:after="120" w:line="20" w:lineRule="atLeast"/>
        <w:contextualSpacing/>
        <w:jc w:val="center"/>
        <w:rPr>
          <w:rFonts w:cstheme="minorHAnsi"/>
          <w:color w:val="00B050"/>
          <w:sz w:val="24"/>
          <w:szCs w:val="24"/>
        </w:rPr>
      </w:pPr>
    </w:p>
    <w:p w14:paraId="4C9A773A" w14:textId="77777777" w:rsidR="006523F3" w:rsidRPr="00E63045" w:rsidRDefault="006523F3" w:rsidP="006523F3">
      <w:pPr>
        <w:tabs>
          <w:tab w:val="left" w:pos="870"/>
        </w:tabs>
        <w:spacing w:after="120" w:line="20" w:lineRule="atLeast"/>
        <w:contextualSpacing/>
        <w:rPr>
          <w:rFonts w:ascii="Times New Roman" w:hAnsi="Times New Roman" w:cs="Times New Roman"/>
          <w:sz w:val="24"/>
          <w:szCs w:val="24"/>
        </w:rPr>
      </w:pPr>
    </w:p>
    <w:p w14:paraId="5CDCC05D" w14:textId="77777777" w:rsidR="00DF335E" w:rsidRPr="002802E5" w:rsidRDefault="00DF335E" w:rsidP="00DF335E">
      <w:pPr>
        <w:spacing w:after="0" w:line="240" w:lineRule="auto"/>
        <w:rPr>
          <w:rFonts w:ascii="Times New Roman" w:hAnsi="Times New Roman"/>
          <w:b/>
          <w:sz w:val="24"/>
          <w:szCs w:val="36"/>
        </w:rPr>
      </w:pPr>
    </w:p>
    <w:p w14:paraId="1BCC96E4" w14:textId="77777777" w:rsidR="00DF335E" w:rsidRPr="002802E5" w:rsidRDefault="00DF335E" w:rsidP="00DF335E">
      <w:pPr>
        <w:tabs>
          <w:tab w:val="center" w:pos="4513"/>
          <w:tab w:val="right" w:pos="9026"/>
        </w:tabs>
        <w:rPr>
          <w:rFonts w:ascii="Times New Roman" w:hAnsi="Times New Roman" w:cs="Times New Roman"/>
          <w:color w:val="00B050"/>
          <w:sz w:val="24"/>
          <w:szCs w:val="24"/>
        </w:rPr>
      </w:pPr>
    </w:p>
    <w:p w14:paraId="12C559E9" w14:textId="77777777" w:rsidR="00DF335E" w:rsidRPr="002802E5" w:rsidRDefault="00DF335E" w:rsidP="00DF335E">
      <w:pPr>
        <w:spacing w:after="0" w:line="240" w:lineRule="auto"/>
        <w:rPr>
          <w:rFonts w:ascii="Times New Roman" w:hAnsi="Times New Roman"/>
          <w:b/>
          <w:sz w:val="24"/>
          <w:szCs w:val="28"/>
        </w:rPr>
      </w:pPr>
    </w:p>
    <w:p w14:paraId="3816F226" w14:textId="77777777" w:rsidR="00DF335E" w:rsidRPr="002802E5" w:rsidRDefault="00DF335E" w:rsidP="00DF335E">
      <w:pPr>
        <w:spacing w:after="0" w:line="240" w:lineRule="auto"/>
        <w:rPr>
          <w:rFonts w:ascii="Times New Roman" w:hAnsi="Times New Roman"/>
          <w:b/>
          <w:sz w:val="24"/>
          <w:szCs w:val="28"/>
        </w:rPr>
      </w:pPr>
    </w:p>
    <w:p w14:paraId="63545F9D" w14:textId="77777777" w:rsidR="00DF335E" w:rsidRPr="002802E5" w:rsidRDefault="00DF335E" w:rsidP="00DF335E">
      <w:pPr>
        <w:spacing w:after="0" w:line="240" w:lineRule="auto"/>
        <w:rPr>
          <w:rFonts w:ascii="Times New Roman" w:hAnsi="Times New Roman"/>
          <w:b/>
          <w:sz w:val="24"/>
          <w:szCs w:val="28"/>
        </w:rPr>
      </w:pPr>
    </w:p>
    <w:p w14:paraId="36E4F2A3" w14:textId="77777777" w:rsidR="00DF335E" w:rsidRPr="002802E5" w:rsidRDefault="00DF335E" w:rsidP="00DF335E">
      <w:pPr>
        <w:spacing w:after="0" w:line="240" w:lineRule="auto"/>
        <w:rPr>
          <w:rFonts w:ascii="Times New Roman" w:hAnsi="Times New Roman"/>
          <w:b/>
          <w:sz w:val="24"/>
          <w:szCs w:val="28"/>
        </w:rPr>
      </w:pPr>
    </w:p>
    <w:p w14:paraId="083D2093" w14:textId="77777777" w:rsidR="00DF335E" w:rsidRPr="002802E5" w:rsidRDefault="00DF335E" w:rsidP="00DF335E">
      <w:pPr>
        <w:spacing w:after="0" w:line="240" w:lineRule="auto"/>
        <w:rPr>
          <w:rFonts w:ascii="Times New Roman" w:hAnsi="Times New Roman"/>
          <w:b/>
          <w:sz w:val="24"/>
          <w:szCs w:val="28"/>
        </w:rPr>
      </w:pPr>
    </w:p>
    <w:p w14:paraId="2C175436" w14:textId="77777777" w:rsidR="00DF335E" w:rsidRPr="002802E5" w:rsidRDefault="00DF335E" w:rsidP="00DF335E">
      <w:pPr>
        <w:spacing w:after="0" w:line="240" w:lineRule="auto"/>
        <w:rPr>
          <w:rFonts w:ascii="Times New Roman" w:hAnsi="Times New Roman"/>
          <w:b/>
          <w:sz w:val="24"/>
          <w:szCs w:val="28"/>
        </w:rPr>
      </w:pPr>
    </w:p>
    <w:p w14:paraId="160666EC" w14:textId="77777777" w:rsidR="00DF335E" w:rsidRPr="002802E5" w:rsidRDefault="00DF335E" w:rsidP="00DF335E">
      <w:pPr>
        <w:spacing w:after="0" w:line="240" w:lineRule="auto"/>
        <w:rPr>
          <w:rFonts w:ascii="Times New Roman" w:hAnsi="Times New Roman"/>
          <w:b/>
          <w:sz w:val="24"/>
          <w:szCs w:val="28"/>
        </w:rPr>
      </w:pPr>
    </w:p>
    <w:p w14:paraId="0EA73445" w14:textId="77777777" w:rsidR="00DF335E" w:rsidRPr="002802E5" w:rsidRDefault="00DF335E" w:rsidP="00DF335E">
      <w:pPr>
        <w:spacing w:after="0" w:line="240" w:lineRule="auto"/>
        <w:rPr>
          <w:rFonts w:ascii="Times New Roman" w:hAnsi="Times New Roman"/>
          <w:b/>
          <w:sz w:val="24"/>
          <w:szCs w:val="28"/>
        </w:rPr>
      </w:pPr>
    </w:p>
    <w:p w14:paraId="3F8CE7F3" w14:textId="77777777" w:rsidR="00DF335E" w:rsidRDefault="00DF335E" w:rsidP="00DF335E">
      <w:pPr>
        <w:spacing w:after="0" w:line="240" w:lineRule="auto"/>
        <w:rPr>
          <w:rFonts w:ascii="Times New Roman" w:hAnsi="Times New Roman"/>
          <w:b/>
          <w:sz w:val="24"/>
          <w:szCs w:val="28"/>
        </w:rPr>
      </w:pPr>
    </w:p>
    <w:p w14:paraId="1BAB278D" w14:textId="77777777" w:rsidR="00545D06" w:rsidRDefault="00545D06" w:rsidP="00DF335E">
      <w:pPr>
        <w:spacing w:after="0" w:line="240" w:lineRule="auto"/>
        <w:rPr>
          <w:rFonts w:ascii="Times New Roman" w:hAnsi="Times New Roman"/>
          <w:b/>
          <w:sz w:val="24"/>
          <w:szCs w:val="28"/>
        </w:rPr>
      </w:pPr>
    </w:p>
    <w:p w14:paraId="101910A3" w14:textId="77777777" w:rsidR="00545D06" w:rsidRDefault="00545D06" w:rsidP="00DF335E">
      <w:pPr>
        <w:spacing w:after="0" w:line="240" w:lineRule="auto"/>
        <w:rPr>
          <w:rFonts w:ascii="Times New Roman" w:hAnsi="Times New Roman"/>
          <w:b/>
          <w:sz w:val="24"/>
          <w:szCs w:val="28"/>
        </w:rPr>
      </w:pPr>
    </w:p>
    <w:p w14:paraId="2C9FEA79" w14:textId="77777777" w:rsidR="00545D06" w:rsidRDefault="00545D06" w:rsidP="00DF335E">
      <w:pPr>
        <w:spacing w:after="0" w:line="240" w:lineRule="auto"/>
        <w:rPr>
          <w:rFonts w:ascii="Times New Roman" w:hAnsi="Times New Roman"/>
          <w:b/>
          <w:sz w:val="24"/>
          <w:szCs w:val="28"/>
        </w:rPr>
      </w:pPr>
    </w:p>
    <w:p w14:paraId="0DF2F2B6" w14:textId="77777777" w:rsidR="00545D06" w:rsidRDefault="00545D06" w:rsidP="00DF335E">
      <w:pPr>
        <w:spacing w:after="0" w:line="240" w:lineRule="auto"/>
        <w:rPr>
          <w:rFonts w:ascii="Times New Roman" w:hAnsi="Times New Roman"/>
          <w:b/>
          <w:sz w:val="24"/>
          <w:szCs w:val="28"/>
        </w:rPr>
      </w:pPr>
    </w:p>
    <w:p w14:paraId="3C55DFEC" w14:textId="77777777" w:rsidR="00545D06" w:rsidRPr="002802E5" w:rsidRDefault="00545D06" w:rsidP="00DF335E">
      <w:pPr>
        <w:spacing w:after="0" w:line="240" w:lineRule="auto"/>
        <w:rPr>
          <w:rFonts w:ascii="Times New Roman" w:hAnsi="Times New Roman"/>
          <w:b/>
          <w:sz w:val="24"/>
          <w:szCs w:val="28"/>
        </w:rPr>
      </w:pPr>
    </w:p>
    <w:p w14:paraId="457C363A" w14:textId="77777777" w:rsidR="00B95B87" w:rsidRPr="002802E5" w:rsidRDefault="00B95B87" w:rsidP="00DF335E">
      <w:pPr>
        <w:spacing w:after="0" w:line="240" w:lineRule="auto"/>
        <w:rPr>
          <w:rFonts w:ascii="Times New Roman" w:hAnsi="Times New Roman"/>
          <w:b/>
          <w:sz w:val="24"/>
          <w:szCs w:val="28"/>
        </w:rPr>
      </w:pPr>
    </w:p>
    <w:p w14:paraId="49393293" w14:textId="77777777" w:rsidR="00DF335E" w:rsidRPr="002802E5" w:rsidRDefault="00DF335E" w:rsidP="00DF335E">
      <w:pPr>
        <w:spacing w:after="0" w:line="240" w:lineRule="auto"/>
        <w:rPr>
          <w:rFonts w:ascii="Times New Roman" w:hAnsi="Times New Roman"/>
          <w:b/>
          <w:sz w:val="24"/>
          <w:szCs w:val="28"/>
        </w:rPr>
      </w:pPr>
    </w:p>
    <w:p w14:paraId="325613A2" w14:textId="77777777" w:rsidR="00DF335E" w:rsidRPr="002802E5" w:rsidRDefault="00DF335E" w:rsidP="00DF335E">
      <w:pPr>
        <w:spacing w:after="0" w:line="240" w:lineRule="auto"/>
        <w:rPr>
          <w:rFonts w:ascii="Times New Roman" w:hAnsi="Times New Roman"/>
          <w:b/>
          <w:sz w:val="24"/>
          <w:szCs w:val="28"/>
        </w:rPr>
      </w:pPr>
    </w:p>
    <w:p w14:paraId="2B3C0CB6" w14:textId="77777777" w:rsidR="00DF335E" w:rsidRPr="002802E5" w:rsidRDefault="00DF335E" w:rsidP="00DF335E">
      <w:pPr>
        <w:spacing w:after="0" w:line="240" w:lineRule="auto"/>
        <w:jc w:val="center"/>
        <w:rPr>
          <w:rFonts w:ascii="Times New Roman" w:hAnsi="Times New Roman"/>
          <w:b/>
          <w:sz w:val="24"/>
          <w:szCs w:val="24"/>
        </w:rPr>
      </w:pPr>
      <w:r w:rsidRPr="002802E5">
        <w:rPr>
          <w:rFonts w:ascii="Times New Roman" w:hAnsi="Times New Roman"/>
          <w:b/>
          <w:caps/>
          <w:sz w:val="24"/>
          <w:szCs w:val="24"/>
        </w:rPr>
        <w:t>202</w:t>
      </w:r>
      <w:r w:rsidR="009F6D3D">
        <w:rPr>
          <w:rFonts w:ascii="Times New Roman" w:hAnsi="Times New Roman"/>
          <w:b/>
          <w:caps/>
          <w:sz w:val="24"/>
          <w:szCs w:val="24"/>
        </w:rPr>
        <w:t>6</w:t>
      </w:r>
      <w:r w:rsidR="00635C56">
        <w:rPr>
          <w:rFonts w:ascii="Times New Roman" w:hAnsi="Times New Roman"/>
          <w:b/>
          <w:caps/>
          <w:sz w:val="24"/>
          <w:szCs w:val="24"/>
        </w:rPr>
        <w:t xml:space="preserve"> </w:t>
      </w:r>
      <w:r w:rsidRPr="002802E5">
        <w:rPr>
          <w:rFonts w:ascii="Times New Roman" w:hAnsi="Times New Roman"/>
          <w:b/>
          <w:sz w:val="24"/>
          <w:szCs w:val="24"/>
        </w:rPr>
        <w:t>m.</w:t>
      </w: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39C07A4F" w14:textId="77777777" w:rsidR="00DF335E" w:rsidRPr="002802E5" w:rsidRDefault="00DF335E" w:rsidP="00DF335E">
          <w:pPr>
            <w:spacing w:after="0"/>
            <w:jc w:val="center"/>
          </w:pPr>
        </w:p>
        <w:p w14:paraId="2820FA86" w14:textId="77777777" w:rsidR="009F6D3D" w:rsidRDefault="009F6D3D">
          <w:pPr>
            <w:spacing w:line="259" w:lineRule="auto"/>
            <w:rPr>
              <w:rFonts w:ascii="Times New Roman" w:eastAsiaTheme="majorEastAsia" w:hAnsi="Times New Roman" w:cs="Times New Roman"/>
              <w:sz w:val="24"/>
              <w:szCs w:val="24"/>
            </w:rPr>
          </w:pPr>
          <w:r>
            <w:rPr>
              <w:rFonts w:ascii="Times New Roman" w:hAnsi="Times New Roman" w:cs="Times New Roman"/>
              <w:sz w:val="24"/>
              <w:szCs w:val="24"/>
            </w:rPr>
            <w:br w:type="page"/>
          </w:r>
        </w:p>
        <w:p w14:paraId="1437A7A5" w14:textId="77777777" w:rsidR="00DF335E" w:rsidRPr="002802E5" w:rsidRDefault="00DF335E" w:rsidP="00DF335E">
          <w:pPr>
            <w:pStyle w:val="Turinioantrat"/>
            <w:spacing w:before="0" w:after="0"/>
            <w:ind w:left="432" w:hanging="432"/>
            <w:contextualSpacing/>
            <w:rPr>
              <w:rFonts w:ascii="Times New Roman" w:hAnsi="Times New Roman" w:cs="Times New Roman"/>
              <w:color w:val="auto"/>
              <w:sz w:val="24"/>
              <w:szCs w:val="24"/>
            </w:rPr>
          </w:pPr>
          <w:r w:rsidRPr="002802E5">
            <w:rPr>
              <w:rFonts w:ascii="Times New Roman" w:hAnsi="Times New Roman" w:cs="Times New Roman"/>
              <w:color w:val="auto"/>
              <w:sz w:val="24"/>
              <w:szCs w:val="24"/>
            </w:rPr>
            <w:lastRenderedPageBreak/>
            <w:t>TURINYS</w:t>
          </w:r>
        </w:p>
        <w:p w14:paraId="36272AED" w14:textId="77777777" w:rsidR="00DF335E" w:rsidRPr="002802E5" w:rsidRDefault="00DF335E" w:rsidP="00752FC7">
          <w:pPr>
            <w:pStyle w:val="Sraopastraipa"/>
            <w:numPr>
              <w:ilvl w:val="0"/>
              <w:numId w:val="14"/>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Bendra informacija</w:t>
          </w:r>
        </w:p>
        <w:p w14:paraId="17A6929A" w14:textId="77777777" w:rsidR="00DF335E" w:rsidRPr="002802E5" w:rsidRDefault="00DF335E" w:rsidP="00752FC7">
          <w:pPr>
            <w:pStyle w:val="Sraopastraipa"/>
            <w:numPr>
              <w:ilvl w:val="0"/>
              <w:numId w:val="14"/>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Pirkimo objektas</w:t>
          </w:r>
        </w:p>
        <w:p w14:paraId="6C52E2E1" w14:textId="77777777" w:rsidR="00DF335E" w:rsidRPr="002802E5" w:rsidRDefault="00DF335E" w:rsidP="00752FC7">
          <w:pPr>
            <w:pStyle w:val="Sraopastraipa"/>
            <w:numPr>
              <w:ilvl w:val="0"/>
              <w:numId w:val="14"/>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Susitikimai su tiekėjais ir objekto apžiūra</w:t>
          </w:r>
        </w:p>
        <w:p w14:paraId="42D6AFC6" w14:textId="77777777" w:rsidR="00DF335E" w:rsidRPr="002802E5" w:rsidRDefault="00DF335E" w:rsidP="00752FC7">
          <w:pPr>
            <w:pStyle w:val="Sraopastraipa"/>
            <w:numPr>
              <w:ilvl w:val="0"/>
              <w:numId w:val="14"/>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Tiekėjų pašalinimo pagrindai ir kvalifikacijos reikalavimai</w:t>
          </w:r>
        </w:p>
        <w:p w14:paraId="41221745" w14:textId="77777777" w:rsidR="00DF335E" w:rsidRPr="002802E5" w:rsidRDefault="00DF335E" w:rsidP="00752FC7">
          <w:pPr>
            <w:pStyle w:val="Sraopastraipa"/>
            <w:numPr>
              <w:ilvl w:val="0"/>
              <w:numId w:val="14"/>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Reikalavimai, susiję su nacionaliniu saugumu</w:t>
          </w:r>
        </w:p>
        <w:p w14:paraId="53E391D3" w14:textId="77777777" w:rsidR="00DF335E" w:rsidRPr="002802E5" w:rsidRDefault="00DF335E" w:rsidP="00752FC7">
          <w:pPr>
            <w:pStyle w:val="Sraopastraipa"/>
            <w:numPr>
              <w:ilvl w:val="0"/>
              <w:numId w:val="14"/>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Specialieji reikalavimai pasiūlymų rengimui ir pateikimui</w:t>
          </w:r>
        </w:p>
        <w:p w14:paraId="5C5E2ABC" w14:textId="77777777" w:rsidR="00DF335E" w:rsidRPr="002802E5" w:rsidRDefault="00DF335E" w:rsidP="00752FC7">
          <w:pPr>
            <w:pStyle w:val="Sraopastraipa"/>
            <w:numPr>
              <w:ilvl w:val="0"/>
              <w:numId w:val="14"/>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Pasiūlymo galiojimo užtikrinimas</w:t>
          </w:r>
        </w:p>
        <w:p w14:paraId="239A5B65" w14:textId="77777777" w:rsidR="00DF335E" w:rsidRPr="002802E5" w:rsidRDefault="00DF335E" w:rsidP="00752FC7">
          <w:pPr>
            <w:pStyle w:val="Sraopastraipa"/>
            <w:numPr>
              <w:ilvl w:val="0"/>
              <w:numId w:val="14"/>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Pasiūlymų vertinimas</w:t>
          </w:r>
        </w:p>
        <w:p w14:paraId="73B0F726" w14:textId="77777777" w:rsidR="00DF335E" w:rsidRPr="002802E5" w:rsidRDefault="00DF335E" w:rsidP="00752FC7">
          <w:pPr>
            <w:pStyle w:val="Sraopastraipa"/>
            <w:numPr>
              <w:ilvl w:val="0"/>
              <w:numId w:val="14"/>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Sutarties sudarymas</w:t>
          </w:r>
        </w:p>
        <w:p w14:paraId="67065541" w14:textId="77777777" w:rsidR="00DF335E" w:rsidRPr="002802E5" w:rsidRDefault="00DF335E" w:rsidP="00752FC7">
          <w:pPr>
            <w:pStyle w:val="Sraopastraipa"/>
            <w:numPr>
              <w:ilvl w:val="0"/>
              <w:numId w:val="14"/>
            </w:numPr>
            <w:tabs>
              <w:tab w:val="left" w:pos="284"/>
              <w:tab w:val="left" w:pos="426"/>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Kitos sąlygos</w:t>
          </w:r>
        </w:p>
        <w:p w14:paraId="7901808B" w14:textId="77777777" w:rsidR="00050852" w:rsidRPr="002802E5" w:rsidRDefault="00050852" w:rsidP="00050852">
          <w:pPr>
            <w:pStyle w:val="Sraopastraipa"/>
            <w:tabs>
              <w:tab w:val="left" w:pos="284"/>
              <w:tab w:val="left" w:pos="426"/>
            </w:tabs>
            <w:spacing w:after="0" w:line="240" w:lineRule="auto"/>
            <w:ind w:left="0"/>
            <w:jc w:val="both"/>
            <w:rPr>
              <w:rFonts w:ascii="Times New Roman" w:hAnsi="Times New Roman" w:cs="Times New Roman"/>
              <w:sz w:val="24"/>
              <w:szCs w:val="24"/>
            </w:rPr>
          </w:pPr>
        </w:p>
        <w:bookmarkStart w:id="0" w:name="_Hlk232609406"/>
        <w:p w14:paraId="49AD3DD8" w14:textId="77777777" w:rsidR="00DF335E" w:rsidRPr="002802E5" w:rsidRDefault="00DF335E" w:rsidP="00DF335E">
          <w:pPr>
            <w:pStyle w:val="Sraopastraipa"/>
            <w:tabs>
              <w:tab w:val="left" w:pos="284"/>
            </w:tabs>
            <w:spacing w:after="0" w:line="240" w:lineRule="auto"/>
            <w:ind w:left="0"/>
            <w:jc w:val="both"/>
            <w:rPr>
              <w:rFonts w:ascii="Times New Roman" w:hAnsi="Times New Roman" w:cs="Times New Roman"/>
              <w:sz w:val="24"/>
              <w:szCs w:val="24"/>
            </w:rPr>
          </w:pPr>
          <w:r>
            <w:fldChar w:fldCharType="begin"/>
          </w:r>
          <w:r>
            <w:instrText>HYPERLINK \l "_Toc132964693"</w:instrText>
          </w:r>
          <w:r>
            <w:fldChar w:fldCharType="separate"/>
          </w:r>
          <w:r w:rsidRPr="002802E5">
            <w:rPr>
              <w:rFonts w:ascii="Times New Roman" w:hAnsi="Times New Roman" w:cs="Times New Roman"/>
              <w:sz w:val="24"/>
              <w:szCs w:val="24"/>
            </w:rPr>
            <w:t>Pirkimo sąlygų 1 priedas „Terminai“</w:t>
          </w:r>
          <w:r>
            <w:fldChar w:fldCharType="end"/>
          </w:r>
          <w:r w:rsidRPr="002802E5">
            <w:rPr>
              <w:rFonts w:ascii="Times New Roman" w:hAnsi="Times New Roman" w:cs="Times New Roman"/>
              <w:sz w:val="24"/>
              <w:szCs w:val="24"/>
            </w:rPr>
            <w:t>;</w:t>
          </w:r>
        </w:p>
        <w:bookmarkStart w:id="1" w:name="_Hlk138185102"/>
        <w:p w14:paraId="162A704C" w14:textId="77777777" w:rsidR="00DF335E" w:rsidRPr="002802E5" w:rsidRDefault="00FF2CB8" w:rsidP="00DF335E">
          <w:pPr>
            <w:pStyle w:val="Sraopastraipa"/>
            <w:tabs>
              <w:tab w:val="left" w:pos="284"/>
            </w:tabs>
            <w:spacing w:after="0" w:line="240" w:lineRule="auto"/>
            <w:ind w:left="0"/>
            <w:jc w:val="both"/>
            <w:rPr>
              <w:rFonts w:ascii="Times New Roman" w:hAnsi="Times New Roman" w:cs="Times New Roman"/>
              <w:sz w:val="24"/>
              <w:szCs w:val="24"/>
            </w:rPr>
          </w:pPr>
          <w:r w:rsidRPr="002802E5">
            <w:rPr>
              <w:sz w:val="21"/>
              <w:szCs w:val="21"/>
            </w:rPr>
            <w:fldChar w:fldCharType="begin"/>
          </w:r>
          <w:r w:rsidR="00DF335E" w:rsidRPr="002802E5">
            <w:instrText>HYPERLINK \l "_Toc132964694"</w:instrText>
          </w:r>
          <w:r w:rsidRPr="002802E5">
            <w:rPr>
              <w:sz w:val="21"/>
              <w:szCs w:val="21"/>
            </w:rPr>
          </w:r>
          <w:r w:rsidRPr="002802E5">
            <w:rPr>
              <w:sz w:val="21"/>
              <w:szCs w:val="21"/>
            </w:rPr>
            <w:fldChar w:fldCharType="separate"/>
          </w:r>
          <w:r w:rsidR="00DF335E" w:rsidRPr="002802E5">
            <w:rPr>
              <w:rFonts w:ascii="Times New Roman" w:hAnsi="Times New Roman" w:cs="Times New Roman"/>
              <w:sz w:val="24"/>
              <w:szCs w:val="24"/>
            </w:rPr>
            <w:t>Pirkimo sąlygų 2 priedas</w:t>
          </w:r>
          <w:r w:rsidR="007C438B" w:rsidRPr="002802E5">
            <w:rPr>
              <w:rFonts w:ascii="Times New Roman" w:hAnsi="Times New Roman" w:cs="Times New Roman"/>
              <w:sz w:val="24"/>
              <w:szCs w:val="24"/>
            </w:rPr>
            <w:t xml:space="preserve"> </w:t>
          </w:r>
          <w:r w:rsidR="00DF335E" w:rsidRPr="002802E5">
            <w:rPr>
              <w:rFonts w:ascii="Times New Roman" w:hAnsi="Times New Roman" w:cs="Times New Roman"/>
              <w:sz w:val="24"/>
              <w:szCs w:val="24"/>
            </w:rPr>
            <w:t>„Techninė specifikacija“</w:t>
          </w:r>
          <w:r w:rsidRPr="002802E5">
            <w:rPr>
              <w:rFonts w:ascii="Times New Roman" w:hAnsi="Times New Roman" w:cs="Times New Roman"/>
              <w:sz w:val="24"/>
              <w:szCs w:val="24"/>
            </w:rPr>
            <w:fldChar w:fldCharType="end"/>
          </w:r>
          <w:r w:rsidR="00DF335E" w:rsidRPr="002802E5">
            <w:rPr>
              <w:rFonts w:ascii="Times New Roman" w:hAnsi="Times New Roman" w:cs="Times New Roman"/>
              <w:sz w:val="24"/>
              <w:szCs w:val="24"/>
            </w:rPr>
            <w:t>;</w:t>
          </w:r>
        </w:p>
        <w:bookmarkEnd w:id="1"/>
        <w:p w14:paraId="7522CB81" w14:textId="77777777" w:rsidR="00DF335E" w:rsidRPr="002802E5" w:rsidRDefault="00FF2CB8" w:rsidP="00DF335E">
          <w:pPr>
            <w:pStyle w:val="Sraopastraipa"/>
            <w:tabs>
              <w:tab w:val="left" w:pos="284"/>
            </w:tabs>
            <w:spacing w:after="0" w:line="240" w:lineRule="auto"/>
            <w:ind w:left="0"/>
            <w:jc w:val="both"/>
            <w:rPr>
              <w:rFonts w:ascii="Times New Roman" w:hAnsi="Times New Roman" w:cs="Times New Roman"/>
              <w:sz w:val="24"/>
              <w:szCs w:val="24"/>
            </w:rPr>
          </w:pPr>
          <w:r w:rsidRPr="002802E5">
            <w:rPr>
              <w:sz w:val="21"/>
              <w:szCs w:val="21"/>
            </w:rPr>
            <w:fldChar w:fldCharType="begin"/>
          </w:r>
          <w:r w:rsidR="00DF335E" w:rsidRPr="002802E5">
            <w:instrText>HYPERLINK \l "_Toc132964694"</w:instrText>
          </w:r>
          <w:r w:rsidRPr="002802E5">
            <w:rPr>
              <w:sz w:val="21"/>
              <w:szCs w:val="21"/>
            </w:rPr>
          </w:r>
          <w:r w:rsidRPr="002802E5">
            <w:rPr>
              <w:sz w:val="21"/>
              <w:szCs w:val="21"/>
            </w:rPr>
            <w:fldChar w:fldCharType="separate"/>
          </w:r>
          <w:r w:rsidR="00DF335E" w:rsidRPr="002802E5">
            <w:rPr>
              <w:rFonts w:ascii="Times New Roman" w:hAnsi="Times New Roman" w:cs="Times New Roman"/>
              <w:sz w:val="24"/>
              <w:szCs w:val="24"/>
            </w:rPr>
            <w:t>Pirkimo sąlygų 3 priedas „Tiekėjų pašalinimo pagrindai“</w:t>
          </w:r>
          <w:r w:rsidRPr="002802E5">
            <w:rPr>
              <w:rFonts w:ascii="Times New Roman" w:hAnsi="Times New Roman" w:cs="Times New Roman"/>
              <w:sz w:val="24"/>
              <w:szCs w:val="24"/>
            </w:rPr>
            <w:fldChar w:fldCharType="end"/>
          </w:r>
          <w:r w:rsidR="00DF335E" w:rsidRPr="002802E5">
            <w:rPr>
              <w:rFonts w:ascii="Times New Roman" w:hAnsi="Times New Roman" w:cs="Times New Roman"/>
              <w:sz w:val="24"/>
              <w:szCs w:val="24"/>
            </w:rPr>
            <w:t>;</w:t>
          </w:r>
        </w:p>
        <w:p w14:paraId="52E60108" w14:textId="77777777" w:rsidR="00DF335E" w:rsidRPr="002802E5" w:rsidRDefault="00DF335E" w:rsidP="00DF335E">
          <w:pPr>
            <w:pStyle w:val="Sraopastraipa"/>
            <w:tabs>
              <w:tab w:val="left" w:pos="284"/>
            </w:tabs>
            <w:spacing w:after="0" w:line="240" w:lineRule="auto"/>
            <w:ind w:left="0"/>
            <w:jc w:val="both"/>
            <w:rPr>
              <w:rFonts w:ascii="Times New Roman" w:hAnsi="Times New Roman" w:cs="Times New Roman"/>
              <w:sz w:val="24"/>
              <w:szCs w:val="24"/>
            </w:rPr>
          </w:pPr>
          <w:r w:rsidRPr="002802E5">
            <w:rPr>
              <w:rFonts w:ascii="Times New Roman" w:hAnsi="Times New Roman" w:cs="Times New Roman"/>
              <w:sz w:val="24"/>
              <w:szCs w:val="24"/>
            </w:rPr>
            <w:t>Pirkimo sąlygų 4 priedas „Tiekėjų kvalifikacijos reikalavimai ir reikalaujami aplinkos apsaugos vadybos sistemos standartai“;</w:t>
          </w:r>
        </w:p>
        <w:p w14:paraId="5CC282C5" w14:textId="77777777" w:rsidR="00DF335E" w:rsidRPr="002802E5" w:rsidRDefault="00DF335E" w:rsidP="00DF335E">
          <w:pPr>
            <w:pStyle w:val="Sraopastraipa"/>
            <w:tabs>
              <w:tab w:val="left" w:pos="284"/>
            </w:tabs>
            <w:spacing w:after="0" w:line="240" w:lineRule="auto"/>
            <w:ind w:left="0"/>
            <w:jc w:val="both"/>
            <w:rPr>
              <w:rFonts w:ascii="Times New Roman" w:hAnsi="Times New Roman" w:cs="Times New Roman"/>
              <w:sz w:val="24"/>
              <w:szCs w:val="24"/>
            </w:rPr>
          </w:pPr>
          <w:r w:rsidRPr="002802E5">
            <w:rPr>
              <w:rFonts w:ascii="Times New Roman" w:hAnsi="Times New Roman" w:cs="Times New Roman"/>
              <w:sz w:val="24"/>
              <w:szCs w:val="24"/>
            </w:rPr>
            <w:t>Pirkimo sąlygų 5 priedas „</w:t>
          </w:r>
          <w:r w:rsidRPr="002802E5">
            <w:rPr>
              <w:rFonts w:ascii="Times New Roman" w:eastAsia="Times New Roman" w:hAnsi="Times New Roman" w:cs="Times New Roman"/>
              <w:sz w:val="24"/>
              <w:szCs w:val="24"/>
            </w:rPr>
            <w:t>Europos bendrasis viešųjų pirkimų dokumentas (pateikiamas atskiru dokumentu)</w:t>
          </w:r>
          <w:r w:rsidRPr="002802E5">
            <w:rPr>
              <w:rFonts w:ascii="Times New Roman" w:hAnsi="Times New Roman" w:cs="Times New Roman"/>
              <w:sz w:val="24"/>
              <w:szCs w:val="24"/>
            </w:rPr>
            <w:t>“;</w:t>
          </w:r>
        </w:p>
        <w:p w14:paraId="2D1FAADD" w14:textId="77777777" w:rsidR="00DF335E" w:rsidRPr="002802E5" w:rsidRDefault="00DF335E" w:rsidP="00DF335E">
          <w:pPr>
            <w:pStyle w:val="Sraopastraipa"/>
            <w:tabs>
              <w:tab w:val="left" w:pos="284"/>
            </w:tabs>
            <w:spacing w:after="0" w:line="240" w:lineRule="auto"/>
            <w:ind w:left="0"/>
            <w:jc w:val="both"/>
            <w:rPr>
              <w:rFonts w:ascii="Times New Roman" w:hAnsi="Times New Roman" w:cs="Times New Roman"/>
              <w:sz w:val="24"/>
              <w:szCs w:val="24"/>
            </w:rPr>
          </w:pPr>
          <w:r w:rsidRPr="002802E5">
            <w:rPr>
              <w:rFonts w:ascii="Times New Roman" w:hAnsi="Times New Roman" w:cs="Times New Roman"/>
              <w:sz w:val="24"/>
              <w:szCs w:val="24"/>
            </w:rPr>
            <w:t>Pirkimo sąlygų 6 priedas „Pasiūlymo forma“;</w:t>
          </w:r>
        </w:p>
        <w:p w14:paraId="32EABE52" w14:textId="77777777" w:rsidR="00DF335E" w:rsidRPr="002802E5" w:rsidRDefault="00DF335E" w:rsidP="00DF335E">
          <w:pPr>
            <w:pStyle w:val="Sraopastraipa"/>
            <w:tabs>
              <w:tab w:val="left" w:pos="284"/>
            </w:tabs>
            <w:spacing w:after="0" w:line="240" w:lineRule="auto"/>
            <w:ind w:left="0"/>
            <w:jc w:val="both"/>
            <w:rPr>
              <w:rFonts w:ascii="Times New Roman" w:hAnsi="Times New Roman" w:cs="Times New Roman"/>
              <w:sz w:val="24"/>
              <w:szCs w:val="24"/>
            </w:rPr>
          </w:pPr>
          <w:r w:rsidRPr="002802E5">
            <w:rPr>
              <w:rFonts w:ascii="Times New Roman" w:hAnsi="Times New Roman" w:cs="Times New Roman"/>
              <w:sz w:val="24"/>
              <w:szCs w:val="24"/>
            </w:rPr>
            <w:t>Pirkimo sąlygų 7 priedas „Pasiūlymų vertinimo kriterijai ir sąlygos“;</w:t>
          </w:r>
        </w:p>
        <w:p w14:paraId="7294280D" w14:textId="77777777" w:rsidR="00DF335E" w:rsidRDefault="00DF335E" w:rsidP="00DF335E">
          <w:pPr>
            <w:pStyle w:val="Sraopastraipa"/>
            <w:tabs>
              <w:tab w:val="left" w:pos="284"/>
            </w:tabs>
            <w:spacing w:after="0" w:line="240" w:lineRule="auto"/>
            <w:ind w:left="0"/>
            <w:jc w:val="both"/>
            <w:rPr>
              <w:rFonts w:ascii="Times New Roman" w:hAnsi="Times New Roman" w:cs="Times New Roman"/>
              <w:sz w:val="24"/>
              <w:szCs w:val="24"/>
            </w:rPr>
          </w:pPr>
          <w:hyperlink w:anchor="_Toc126333948" w:history="1">
            <w:r w:rsidRPr="002802E5">
              <w:rPr>
                <w:rFonts w:ascii="Times New Roman" w:hAnsi="Times New Roman" w:cs="Times New Roman"/>
                <w:sz w:val="24"/>
                <w:szCs w:val="24"/>
              </w:rPr>
              <w:t>Pirkimo sąlygų 11 priedas „Sutarties projektas“</w:t>
            </w:r>
          </w:hyperlink>
          <w:r w:rsidRPr="002802E5">
            <w:rPr>
              <w:rFonts w:ascii="Times New Roman" w:hAnsi="Times New Roman" w:cs="Times New Roman"/>
              <w:sz w:val="24"/>
              <w:szCs w:val="24"/>
            </w:rPr>
            <w:t>;</w:t>
          </w:r>
        </w:p>
        <w:p w14:paraId="38D179E0" w14:textId="77777777" w:rsidR="00DF335E" w:rsidRDefault="00DF335E" w:rsidP="00DF335E">
          <w:pPr>
            <w:pStyle w:val="Sraopastraipa"/>
            <w:tabs>
              <w:tab w:val="left" w:pos="284"/>
            </w:tabs>
            <w:spacing w:after="0" w:line="240" w:lineRule="auto"/>
            <w:ind w:left="0"/>
            <w:jc w:val="both"/>
            <w:rPr>
              <w:rFonts w:ascii="Times New Roman" w:eastAsia="Times New Roman" w:hAnsi="Times New Roman" w:cs="Times New Roman"/>
              <w:sz w:val="24"/>
              <w:szCs w:val="24"/>
            </w:rPr>
          </w:pPr>
          <w:r w:rsidRPr="002802E5">
            <w:rPr>
              <w:rFonts w:ascii="Times New Roman" w:hAnsi="Times New Roman" w:cs="Times New Roman"/>
              <w:sz w:val="24"/>
              <w:szCs w:val="24"/>
            </w:rPr>
            <w:t>Pirkimo sąlygų 1</w:t>
          </w:r>
          <w:r w:rsidR="00B5179E">
            <w:rPr>
              <w:rFonts w:ascii="Times New Roman" w:hAnsi="Times New Roman" w:cs="Times New Roman"/>
              <w:sz w:val="24"/>
              <w:szCs w:val="24"/>
            </w:rPr>
            <w:t>2</w:t>
          </w:r>
          <w:r w:rsidRPr="002802E5">
            <w:rPr>
              <w:rFonts w:ascii="Times New Roman" w:hAnsi="Times New Roman" w:cs="Times New Roman"/>
              <w:sz w:val="24"/>
              <w:szCs w:val="24"/>
            </w:rPr>
            <w:t xml:space="preserve"> priedas „</w:t>
          </w:r>
          <w:r w:rsidRPr="002802E5">
            <w:rPr>
              <w:rFonts w:ascii="Times New Roman" w:eastAsia="Times New Roman" w:hAnsi="Times New Roman" w:cs="Times New Roman"/>
              <w:sz w:val="24"/>
              <w:szCs w:val="24"/>
            </w:rPr>
            <w:t>Tiekėjo siūlomų specialistų sąrašas“</w:t>
          </w:r>
          <w:r w:rsidR="00AE1E24">
            <w:rPr>
              <w:rFonts w:ascii="Times New Roman" w:eastAsia="Times New Roman" w:hAnsi="Times New Roman" w:cs="Times New Roman"/>
              <w:sz w:val="24"/>
              <w:szCs w:val="24"/>
            </w:rPr>
            <w:t>;</w:t>
          </w:r>
        </w:p>
        <w:p w14:paraId="573D69A7" w14:textId="77777777" w:rsidR="00AE1E24" w:rsidRPr="002802E5" w:rsidRDefault="001C5083" w:rsidP="00DF335E">
          <w:pPr>
            <w:pStyle w:val="Sraopastraipa"/>
            <w:tabs>
              <w:tab w:val="left" w:pos="284"/>
            </w:tabs>
            <w:spacing w:after="0" w:line="24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Pirkimo sąlygų 13 priedas „Darbų žiniaraštis </w:t>
          </w:r>
          <w:r w:rsidR="000E7B6D">
            <w:rPr>
              <w:rFonts w:ascii="Times New Roman" w:eastAsia="Times New Roman" w:hAnsi="Times New Roman" w:cs="Times New Roman"/>
              <w:sz w:val="24"/>
              <w:szCs w:val="24"/>
            </w:rPr>
            <w:t>Turgelių</w:t>
          </w:r>
          <w:r>
            <w:rPr>
              <w:rFonts w:ascii="Times New Roman" w:eastAsia="Times New Roman" w:hAnsi="Times New Roman" w:cs="Times New Roman"/>
              <w:sz w:val="24"/>
              <w:szCs w:val="24"/>
            </w:rPr>
            <w:t xml:space="preserve"> NVĮ“.</w:t>
          </w:r>
        </w:p>
        <w:p w14:paraId="6A0B1F5B" w14:textId="77777777" w:rsidR="00091127" w:rsidRPr="002802E5" w:rsidRDefault="00091127" w:rsidP="00091127">
          <w:pPr>
            <w:pStyle w:val="Sraopastraipa"/>
            <w:tabs>
              <w:tab w:val="left" w:pos="284"/>
            </w:tabs>
            <w:spacing w:after="0" w:line="240" w:lineRule="auto"/>
            <w:ind w:left="0"/>
            <w:jc w:val="both"/>
            <w:rPr>
              <w:rFonts w:ascii="Times New Roman" w:hAnsi="Times New Roman" w:cs="Times New Roman"/>
              <w:sz w:val="24"/>
              <w:szCs w:val="24"/>
            </w:rPr>
          </w:pPr>
        </w:p>
        <w:bookmarkEnd w:id="0"/>
        <w:p w14:paraId="47BED148" w14:textId="77777777" w:rsidR="00DF335E" w:rsidRPr="002802E5" w:rsidRDefault="00DF335E" w:rsidP="00DF335E">
          <w:pPr>
            <w:spacing w:line="259" w:lineRule="auto"/>
            <w:rPr>
              <w:rFonts w:ascii="Times New Roman" w:hAnsi="Times New Roman" w:cs="Times New Roman"/>
              <w:color w:val="FF0000"/>
              <w:sz w:val="24"/>
              <w:szCs w:val="24"/>
            </w:rPr>
          </w:pPr>
        </w:p>
        <w:p w14:paraId="7E6F8E38" w14:textId="77777777" w:rsidR="00D21930" w:rsidRDefault="00DF335E" w:rsidP="00DF335E">
          <w:pPr>
            <w:rPr>
              <w:rFonts w:ascii="Times New Roman" w:hAnsi="Times New Roman" w:cs="Times New Roman"/>
              <w:sz w:val="24"/>
              <w:szCs w:val="24"/>
            </w:rPr>
          </w:pPr>
          <w:r w:rsidRPr="002802E5">
            <w:rPr>
              <w:rFonts w:ascii="Times New Roman" w:hAnsi="Times New Roman" w:cs="Times New Roman"/>
              <w:sz w:val="24"/>
              <w:szCs w:val="24"/>
            </w:rPr>
            <w:br w:type="page"/>
          </w:r>
        </w:p>
      </w:sdtContent>
    </w:sdt>
    <w:p w14:paraId="18AFFD19" w14:textId="77777777" w:rsidR="00DF335E" w:rsidRPr="002802E5" w:rsidRDefault="00DF335E" w:rsidP="00DF335E">
      <w:pPr>
        <w:pStyle w:val="Antrat1"/>
        <w:numPr>
          <w:ilvl w:val="0"/>
          <w:numId w:val="1"/>
        </w:numPr>
        <w:spacing w:line="20" w:lineRule="atLeast"/>
        <w:ind w:left="567" w:hanging="567"/>
        <w:contextualSpacing/>
        <w:rPr>
          <w:rFonts w:ascii="Times New Roman" w:hAnsi="Times New Roman" w:cs="Times New Roman"/>
          <w:sz w:val="24"/>
          <w:szCs w:val="24"/>
        </w:rPr>
      </w:pPr>
      <w:bookmarkStart w:id="2" w:name="_Toc132964683"/>
      <w:bookmarkStart w:id="3" w:name="_Toc335201954"/>
      <w:bookmarkStart w:id="4" w:name="_Toc147739116"/>
      <w:r w:rsidRPr="002802E5">
        <w:rPr>
          <w:rFonts w:ascii="Times New Roman" w:hAnsi="Times New Roman" w:cs="Times New Roman"/>
          <w:sz w:val="24"/>
          <w:szCs w:val="24"/>
        </w:rPr>
        <w:lastRenderedPageBreak/>
        <w:t>Bendra informacija</w:t>
      </w:r>
      <w:bookmarkEnd w:id="2"/>
    </w:p>
    <w:p w14:paraId="328D5A36" w14:textId="77777777" w:rsidR="00DF335E" w:rsidRPr="002802E5" w:rsidRDefault="00DF335E" w:rsidP="00DF335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2802E5">
        <w:rPr>
          <w:rFonts w:ascii="Times New Roman" w:hAnsi="Times New Roman" w:cs="Times New Roman"/>
          <w:sz w:val="24"/>
          <w:szCs w:val="24"/>
        </w:rPr>
        <w:t>Perkantysis subjektas – UAB „</w:t>
      </w:r>
      <w:r w:rsidR="00545D06">
        <w:rPr>
          <w:rFonts w:ascii="Times New Roman" w:hAnsi="Times New Roman" w:cs="Times New Roman"/>
          <w:sz w:val="24"/>
          <w:szCs w:val="24"/>
        </w:rPr>
        <w:t>Tvarkyba“</w:t>
      </w:r>
      <w:r w:rsidRPr="002802E5">
        <w:rPr>
          <w:rFonts w:ascii="Times New Roman" w:hAnsi="Times New Roman" w:cs="Times New Roman"/>
          <w:sz w:val="24"/>
          <w:szCs w:val="24"/>
        </w:rPr>
        <w:t xml:space="preserve"> (įmonės kodas </w:t>
      </w:r>
      <w:r w:rsidR="009F6D3D">
        <w:rPr>
          <w:rFonts w:ascii="Times New Roman" w:hAnsi="Times New Roman" w:cs="Times New Roman"/>
          <w:sz w:val="24"/>
          <w:szCs w:val="24"/>
        </w:rPr>
        <w:t>174</w:t>
      </w:r>
      <w:r w:rsidR="00545D06">
        <w:rPr>
          <w:rFonts w:ascii="Times New Roman" w:hAnsi="Times New Roman" w:cs="Times New Roman"/>
          <w:sz w:val="24"/>
          <w:szCs w:val="24"/>
        </w:rPr>
        <w:t>907725</w:t>
      </w:r>
      <w:r w:rsidRPr="002802E5">
        <w:rPr>
          <w:rFonts w:ascii="Times New Roman" w:hAnsi="Times New Roman" w:cs="Times New Roman"/>
          <w:sz w:val="24"/>
          <w:szCs w:val="24"/>
        </w:rPr>
        <w:t xml:space="preserve">, </w:t>
      </w:r>
      <w:r w:rsidR="00A11A06">
        <w:rPr>
          <w:rFonts w:ascii="Times New Roman" w:hAnsi="Times New Roman" w:cs="Times New Roman"/>
          <w:sz w:val="24"/>
          <w:szCs w:val="24"/>
        </w:rPr>
        <w:t>Vilniaus g. 3A</w:t>
      </w:r>
      <w:r w:rsidR="009F6D3D">
        <w:rPr>
          <w:rFonts w:ascii="Times New Roman" w:eastAsia="Times New Roman" w:hAnsi="Times New Roman" w:cs="Times New Roman"/>
        </w:rPr>
        <w:t xml:space="preserve">, </w:t>
      </w:r>
      <w:r w:rsidR="00A11A06">
        <w:rPr>
          <w:rFonts w:ascii="Times New Roman" w:eastAsia="Times New Roman" w:hAnsi="Times New Roman" w:cs="Times New Roman"/>
        </w:rPr>
        <w:t>Šalčininkai</w:t>
      </w:r>
      <w:r w:rsidR="009F6D3D">
        <w:rPr>
          <w:rFonts w:ascii="Times New Roman" w:eastAsia="Times New Roman" w:hAnsi="Times New Roman" w:cs="Times New Roman"/>
        </w:rPr>
        <w:t>.</w:t>
      </w:r>
      <w:r w:rsidR="0039396B">
        <w:rPr>
          <w:rFonts w:ascii="Times New Roman" w:eastAsia="Times New Roman" w:hAnsi="Times New Roman" w:cs="Times New Roman"/>
        </w:rPr>
        <w:t>)</w:t>
      </w:r>
    </w:p>
    <w:p w14:paraId="73CA90F2" w14:textId="77777777" w:rsidR="00DF335E" w:rsidRPr="002802E5" w:rsidRDefault="00DF335E" w:rsidP="00DF335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2802E5">
        <w:rPr>
          <w:rFonts w:ascii="Times New Roman" w:hAnsi="Times New Roman" w:cs="Times New Roman"/>
          <w:sz w:val="24"/>
          <w:szCs w:val="24"/>
        </w:rPr>
        <w:t xml:space="preserve">Perkantysis subjektas yra PVM mokėtojas. </w:t>
      </w:r>
    </w:p>
    <w:p w14:paraId="3D27911F" w14:textId="77777777" w:rsidR="006523F3" w:rsidRPr="00DD45D7" w:rsidRDefault="00DD45D7" w:rsidP="006523F3">
      <w:pPr>
        <w:pStyle w:val="Sraopastraipa"/>
        <w:numPr>
          <w:ilvl w:val="1"/>
          <w:numId w:val="1"/>
        </w:numPr>
        <w:tabs>
          <w:tab w:val="left" w:pos="851"/>
          <w:tab w:val="left" w:pos="993"/>
        </w:tabs>
        <w:spacing w:after="0" w:line="20" w:lineRule="atLeast"/>
        <w:ind w:left="0" w:firstLine="567"/>
        <w:jc w:val="both"/>
        <w:rPr>
          <w:rFonts w:ascii="Times New Roman" w:eastAsiaTheme="minorEastAsia" w:hAnsi="Times New Roman" w:cs="Times New Roman"/>
          <w:sz w:val="24"/>
          <w:szCs w:val="24"/>
          <w:lang w:eastAsia="lt-LT"/>
        </w:rPr>
      </w:pPr>
      <w:r w:rsidRPr="00DD45D7">
        <w:rPr>
          <w:rFonts w:ascii="Times New Roman" w:hAnsi="Times New Roman" w:cs="Times New Roman"/>
          <w:sz w:val="24"/>
          <w:szCs w:val="24"/>
        </w:rPr>
        <w:t>1.3. Pirkimas nevykdomas per CPO LT, vadovaujantis Lietuvos Respublikos pirkimų, atliekamų vandentvarkos, energetikos, transporto ar pašto paslaugų srities perkančiųjų subjektų įstatymo 90 straipsniu. Įstatymas perkančiajam subjektui suteikia teisę, bet nenustato pareigos vykdyti pirkimus per centrinę perkančiąją organizaciją. CPO LT kataloge nėra pirkimo priemonės, skirtos šio pirkimo objektui, todėl pirkimas vykdomas supaprastinto atviro konkurso būdu, užtikrinant PĮ 29 straipsnyje nustatytų principų laikymąsi.</w:t>
      </w:r>
    </w:p>
    <w:p w14:paraId="31F719D2" w14:textId="77777777" w:rsidR="00DF335E" w:rsidRPr="00EF2CD2" w:rsidRDefault="00DF335E" w:rsidP="00EF2CD2">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EF2CD2">
        <w:rPr>
          <w:rFonts w:ascii="Times New Roman" w:eastAsia="Times New Roman" w:hAnsi="Times New Roman" w:cs="Times New Roman"/>
          <w:sz w:val="24"/>
          <w:szCs w:val="24"/>
        </w:rPr>
        <w:t>Perkantysis subjektas nerezervuoja teisės dalyvauti pirkime.</w:t>
      </w:r>
    </w:p>
    <w:p w14:paraId="6FA652AC" w14:textId="77777777" w:rsidR="00DF335E" w:rsidRPr="002802E5" w:rsidRDefault="00DF335E" w:rsidP="00DF335E">
      <w:pPr>
        <w:pStyle w:val="Sraopastraipa"/>
        <w:tabs>
          <w:tab w:val="left" w:pos="993"/>
        </w:tabs>
        <w:spacing w:after="0" w:line="240" w:lineRule="auto"/>
        <w:ind w:left="0" w:firstLine="567"/>
        <w:jc w:val="both"/>
        <w:rPr>
          <w:rFonts w:ascii="Times New Roman" w:hAnsi="Times New Roman" w:cs="Times New Roman"/>
          <w:sz w:val="24"/>
          <w:szCs w:val="24"/>
        </w:rPr>
      </w:pPr>
      <w:r w:rsidRPr="002802E5">
        <w:rPr>
          <w:rFonts w:ascii="Times New Roman" w:hAnsi="Times New Roman" w:cs="Times New Roman"/>
          <w:sz w:val="24"/>
          <w:szCs w:val="24"/>
        </w:rPr>
        <w:t>1.5. Stebėtojai dalyvauti Komisijos posėdžiuose nėra kviečiami.</w:t>
      </w:r>
    </w:p>
    <w:p w14:paraId="5ABE71F7" w14:textId="77777777" w:rsidR="0052021C" w:rsidRPr="00FE522D" w:rsidRDefault="00DF335E" w:rsidP="0052021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2802E5">
        <w:rPr>
          <w:rFonts w:ascii="Times New Roman" w:hAnsi="Times New Roman" w:cs="Times New Roman"/>
          <w:sz w:val="24"/>
          <w:szCs w:val="24"/>
        </w:rPr>
        <w:t>1.6. Atliekamas žaliasis pirkimas. Aplinkos apsaugos reikalavimas taikomas pirkimo objekto statybos darbų daliai pagal Aplinkos apsaugos kriterijų taikymo, vykdant žaliuosius pirkimus, tvarkos aprašo, patvirtinto Lietuvos Respublikos aplinkos ministro 2011 m. birželio 28 d. įsakymu Nr. D1-508 (aktuali redakcija), 4.3 papunktį. Reikalavimo turinys, jo taikymo apimtis ir lygiaverčių įrodymų priėmimo tvarka nustatyti pirkimo sąlygų 4 priede ir Sutarties projekte. Reikalavimas taikomas tik tiek, kiek jis susijęs su perkamos nuotekų valyklos statybos darbais ir yra proporcingas pirkimo objektui.</w:t>
      </w:r>
    </w:p>
    <w:p w14:paraId="5726F6B5" w14:textId="77777777" w:rsidR="00DF335E" w:rsidRPr="002802E5" w:rsidRDefault="00DF335E" w:rsidP="00DF335E">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2802E5">
        <w:rPr>
          <w:rFonts w:ascii="Times New Roman" w:eastAsia="Arial" w:hAnsi="Times New Roman" w:cs="Times New Roman"/>
          <w:sz w:val="24"/>
          <w:szCs w:val="24"/>
        </w:rPr>
        <w:t xml:space="preserve">Išankstinis skelbimas apie pirkimą nebuvo paskelbtas. </w:t>
      </w:r>
    </w:p>
    <w:p w14:paraId="0CD35FC3" w14:textId="77777777" w:rsidR="00DF335E" w:rsidRPr="002802E5" w:rsidRDefault="00DF335E" w:rsidP="00DF335E">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4"/>
          <w:szCs w:val="24"/>
        </w:rPr>
      </w:pPr>
      <w:r w:rsidRPr="002802E5">
        <w:rPr>
          <w:rFonts w:ascii="Times New Roman" w:hAnsi="Times New Roman" w:cs="Times New Roman"/>
          <w:sz w:val="24"/>
          <w:szCs w:val="24"/>
        </w:rPr>
        <w:t xml:space="preserve">Pirkime perkantysis subjektas nenumato skelbti pranešimo dėl savanoriško </w:t>
      </w:r>
      <w:proofErr w:type="spellStart"/>
      <w:r w:rsidRPr="002802E5">
        <w:rPr>
          <w:rFonts w:ascii="Times New Roman" w:hAnsi="Times New Roman" w:cs="Times New Roman"/>
          <w:i/>
          <w:iCs/>
          <w:sz w:val="24"/>
          <w:szCs w:val="24"/>
        </w:rPr>
        <w:t>ex</w:t>
      </w:r>
      <w:proofErr w:type="spellEnd"/>
      <w:r w:rsidRPr="002802E5">
        <w:rPr>
          <w:rFonts w:ascii="Times New Roman" w:hAnsi="Times New Roman" w:cs="Times New Roman"/>
          <w:i/>
          <w:iCs/>
          <w:sz w:val="24"/>
          <w:szCs w:val="24"/>
        </w:rPr>
        <w:t xml:space="preserve"> ante</w:t>
      </w:r>
      <w:r w:rsidRPr="002802E5">
        <w:rPr>
          <w:rFonts w:ascii="Times New Roman" w:hAnsi="Times New Roman" w:cs="Times New Roman"/>
          <w:sz w:val="24"/>
          <w:szCs w:val="24"/>
        </w:rPr>
        <w:t xml:space="preserve"> skaidrumo.</w:t>
      </w:r>
    </w:p>
    <w:p w14:paraId="240D85CC" w14:textId="77777777" w:rsidR="00DF335E" w:rsidRPr="002802E5" w:rsidRDefault="00DF335E" w:rsidP="00DF335E">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2802E5">
        <w:rPr>
          <w:rFonts w:ascii="Times New Roman" w:hAnsi="Times New Roman" w:cs="Times New Roman"/>
          <w:sz w:val="24"/>
          <w:szCs w:val="24"/>
        </w:rPr>
        <w:t xml:space="preserve">Pirkime neleidžiama pateikti alternatyvių pasiūlymų. </w:t>
      </w:r>
    </w:p>
    <w:p w14:paraId="35D2A14D" w14:textId="77777777" w:rsidR="00DF335E" w:rsidRPr="002802E5" w:rsidRDefault="00DF335E" w:rsidP="00DF335E">
      <w:pPr>
        <w:pStyle w:val="Sraopastraipa"/>
        <w:numPr>
          <w:ilvl w:val="1"/>
          <w:numId w:val="7"/>
        </w:numPr>
        <w:tabs>
          <w:tab w:val="left" w:pos="993"/>
          <w:tab w:val="left" w:pos="1134"/>
        </w:tabs>
        <w:spacing w:after="0" w:line="240" w:lineRule="auto"/>
        <w:ind w:firstLine="207"/>
        <w:jc w:val="both"/>
        <w:rPr>
          <w:rFonts w:ascii="Times New Roman" w:hAnsi="Times New Roman" w:cs="Times New Roman"/>
          <w:sz w:val="24"/>
          <w:szCs w:val="24"/>
        </w:rPr>
      </w:pPr>
      <w:r w:rsidRPr="002802E5">
        <w:rPr>
          <w:rFonts w:ascii="Times New Roman" w:eastAsia="Arial" w:hAnsi="Times New Roman" w:cs="Times New Roman"/>
          <w:sz w:val="24"/>
          <w:szCs w:val="24"/>
        </w:rPr>
        <w:t>Bendrosios pirkimo sąlygos yra neatskiriama šių pirkimo sąlygų dalis.</w:t>
      </w:r>
    </w:p>
    <w:p w14:paraId="6C82D7AB" w14:textId="77777777" w:rsidR="00DF335E" w:rsidRPr="002802E5" w:rsidRDefault="00DF335E" w:rsidP="00DF335E">
      <w:pPr>
        <w:pStyle w:val="Antrat1"/>
        <w:spacing w:line="20" w:lineRule="atLeast"/>
        <w:contextualSpacing/>
        <w:rPr>
          <w:rFonts w:ascii="Times New Roman" w:hAnsi="Times New Roman" w:cs="Times New Roman"/>
          <w:sz w:val="24"/>
          <w:szCs w:val="24"/>
        </w:rPr>
      </w:pPr>
      <w:bookmarkStart w:id="5" w:name="_Ref39426332"/>
      <w:bookmarkStart w:id="6" w:name="_Ref39426338"/>
      <w:bookmarkStart w:id="7" w:name="_Toc132964684"/>
      <w:bookmarkEnd w:id="3"/>
      <w:r w:rsidRPr="002802E5">
        <w:rPr>
          <w:rFonts w:ascii="Times New Roman" w:hAnsi="Times New Roman" w:cs="Times New Roman"/>
          <w:sz w:val="24"/>
          <w:szCs w:val="24"/>
        </w:rPr>
        <w:t>2. Pirkimo objektas</w:t>
      </w:r>
      <w:bookmarkEnd w:id="5"/>
      <w:bookmarkEnd w:id="6"/>
      <w:bookmarkEnd w:id="7"/>
    </w:p>
    <w:p w14:paraId="7298AD02" w14:textId="77777777" w:rsidR="00DF335E" w:rsidRPr="00A514BE" w:rsidRDefault="00DF335E" w:rsidP="00DF335E">
      <w:pPr>
        <w:pStyle w:val="Betarp"/>
        <w:numPr>
          <w:ilvl w:val="1"/>
          <w:numId w:val="5"/>
        </w:numPr>
        <w:tabs>
          <w:tab w:val="left" w:pos="993"/>
        </w:tabs>
        <w:ind w:left="0" w:firstLine="567"/>
        <w:contextualSpacing/>
        <w:jc w:val="both"/>
        <w:rPr>
          <w:rFonts w:ascii="Times New Roman" w:hAnsi="Times New Roman" w:cs="Times New Roman"/>
          <w:color w:val="FF0000"/>
          <w:sz w:val="24"/>
          <w:szCs w:val="24"/>
        </w:rPr>
      </w:pPr>
      <w:r w:rsidRPr="006523F3">
        <w:rPr>
          <w:rFonts w:ascii="Times New Roman" w:eastAsia="Calibri" w:hAnsi="Times New Roman" w:cs="Times New Roman"/>
          <w:sz w:val="24"/>
          <w:szCs w:val="24"/>
        </w:rPr>
        <w:t>Perkantysis subjektas numato įsigyti</w:t>
      </w:r>
      <w:r w:rsidR="00635C56" w:rsidRPr="006523F3">
        <w:rPr>
          <w:rFonts w:ascii="Times New Roman" w:eastAsia="Calibri" w:hAnsi="Times New Roman" w:cs="Times New Roman"/>
          <w:sz w:val="24"/>
          <w:szCs w:val="24"/>
        </w:rPr>
        <w:t xml:space="preserve"> </w:t>
      </w:r>
      <w:r w:rsidR="00526A0A" w:rsidRPr="00526A0A">
        <w:rPr>
          <w:rFonts w:ascii="Times New Roman" w:eastAsia="Times New Roman" w:hAnsi="Times New Roman" w:cs="Times New Roman"/>
          <w:b/>
          <w:bCs/>
          <w:sz w:val="24"/>
          <w:szCs w:val="24"/>
        </w:rPr>
        <w:t xml:space="preserve">Nuotekų valymo įrenginių </w:t>
      </w:r>
      <w:r w:rsidR="00D41BBC">
        <w:rPr>
          <w:rFonts w:ascii="Times New Roman" w:eastAsia="Times New Roman" w:hAnsi="Times New Roman" w:cs="Times New Roman"/>
          <w:b/>
          <w:bCs/>
          <w:sz w:val="24"/>
          <w:szCs w:val="24"/>
        </w:rPr>
        <w:t>Turgelių</w:t>
      </w:r>
      <w:r w:rsidR="00526A0A" w:rsidRPr="00526A0A">
        <w:rPr>
          <w:rFonts w:ascii="Times New Roman" w:eastAsia="Times New Roman" w:hAnsi="Times New Roman" w:cs="Times New Roman"/>
          <w:b/>
          <w:bCs/>
          <w:sz w:val="24"/>
          <w:szCs w:val="24"/>
        </w:rPr>
        <w:t xml:space="preserve"> gyvenvietė</w:t>
      </w:r>
      <w:r w:rsidR="0039396B">
        <w:rPr>
          <w:rFonts w:ascii="Times New Roman" w:eastAsia="Times New Roman" w:hAnsi="Times New Roman" w:cs="Times New Roman"/>
          <w:b/>
          <w:bCs/>
          <w:sz w:val="24"/>
          <w:szCs w:val="24"/>
        </w:rPr>
        <w:t>j</w:t>
      </w:r>
      <w:r w:rsidR="00526A0A" w:rsidRPr="00526A0A">
        <w:rPr>
          <w:rFonts w:ascii="Times New Roman" w:eastAsia="Times New Roman" w:hAnsi="Times New Roman" w:cs="Times New Roman"/>
          <w:b/>
          <w:bCs/>
          <w:sz w:val="24"/>
          <w:szCs w:val="24"/>
        </w:rPr>
        <w:t>e</w:t>
      </w:r>
      <w:r w:rsidR="006523F3" w:rsidRPr="00526A0A">
        <w:rPr>
          <w:rFonts w:ascii="Times New Roman" w:hAnsi="Times New Roman" w:cs="Times New Roman"/>
          <w:b/>
          <w:bCs/>
          <w:color w:val="000000"/>
          <w:sz w:val="24"/>
          <w:szCs w:val="24"/>
        </w:rPr>
        <w:t xml:space="preserve"> projektavim</w:t>
      </w:r>
      <w:r w:rsidR="00526A0A">
        <w:rPr>
          <w:rFonts w:ascii="Times New Roman" w:hAnsi="Times New Roman" w:cs="Times New Roman"/>
          <w:b/>
          <w:bCs/>
          <w:color w:val="000000"/>
          <w:sz w:val="24"/>
          <w:szCs w:val="24"/>
        </w:rPr>
        <w:t>o</w:t>
      </w:r>
      <w:r w:rsidR="006523F3" w:rsidRPr="00526A0A">
        <w:rPr>
          <w:rFonts w:ascii="Times New Roman" w:hAnsi="Times New Roman" w:cs="Times New Roman"/>
          <w:b/>
          <w:bCs/>
          <w:color w:val="000000"/>
          <w:sz w:val="24"/>
          <w:szCs w:val="24"/>
        </w:rPr>
        <w:t xml:space="preserve"> ir </w:t>
      </w:r>
      <w:r w:rsidR="009F6D3D" w:rsidRPr="00526A0A">
        <w:rPr>
          <w:rFonts w:ascii="Times New Roman" w:hAnsi="Times New Roman" w:cs="Times New Roman"/>
          <w:b/>
          <w:bCs/>
          <w:color w:val="000000"/>
          <w:sz w:val="24"/>
          <w:szCs w:val="24"/>
        </w:rPr>
        <w:t xml:space="preserve">statybos </w:t>
      </w:r>
      <w:r w:rsidR="006523F3" w:rsidRPr="00526A0A">
        <w:rPr>
          <w:rFonts w:ascii="Times New Roman" w:hAnsi="Times New Roman" w:cs="Times New Roman"/>
          <w:b/>
          <w:bCs/>
          <w:color w:val="000000"/>
          <w:sz w:val="24"/>
          <w:szCs w:val="24"/>
        </w:rPr>
        <w:t>darbus</w:t>
      </w:r>
      <w:r w:rsidR="004C102E" w:rsidRPr="006523F3">
        <w:rPr>
          <w:rFonts w:ascii="Times New Roman" w:eastAsia="Calibri" w:hAnsi="Times New Roman" w:cs="Times New Roman"/>
          <w:sz w:val="24"/>
          <w:szCs w:val="24"/>
        </w:rPr>
        <w:t xml:space="preserve"> </w:t>
      </w:r>
      <w:r w:rsidRPr="006523F3">
        <w:rPr>
          <w:rFonts w:ascii="Times New Roman" w:eastAsia="Calibri" w:hAnsi="Times New Roman" w:cs="Times New Roman"/>
          <w:sz w:val="24"/>
          <w:szCs w:val="24"/>
        </w:rPr>
        <w:t xml:space="preserve">(toliau – </w:t>
      </w:r>
      <w:r w:rsidR="006523F3" w:rsidRPr="006523F3">
        <w:rPr>
          <w:rFonts w:ascii="Times New Roman" w:eastAsia="Calibri" w:hAnsi="Times New Roman" w:cs="Times New Roman"/>
          <w:b/>
          <w:bCs/>
          <w:sz w:val="24"/>
          <w:szCs w:val="24"/>
        </w:rPr>
        <w:t>Darbai</w:t>
      </w:r>
      <w:r w:rsidRPr="006523F3">
        <w:rPr>
          <w:rFonts w:ascii="Times New Roman" w:eastAsia="Calibri" w:hAnsi="Times New Roman" w:cs="Times New Roman"/>
          <w:sz w:val="24"/>
          <w:szCs w:val="24"/>
        </w:rPr>
        <w:t>).</w:t>
      </w:r>
      <w:r w:rsidR="00A514BE">
        <w:rPr>
          <w:rFonts w:ascii="Times New Roman" w:eastAsia="Calibri" w:hAnsi="Times New Roman" w:cs="Times New Roman"/>
          <w:sz w:val="24"/>
          <w:szCs w:val="24"/>
        </w:rPr>
        <w:t xml:space="preserve"> </w:t>
      </w:r>
      <w:r w:rsidR="00A514BE" w:rsidRPr="00A514BE">
        <w:rPr>
          <w:rFonts w:ascii="Times New Roman" w:eastAsia="Times New Roman" w:hAnsi="Times New Roman" w:cs="Times New Roman"/>
          <w:sz w:val="24"/>
          <w:szCs w:val="24"/>
        </w:rPr>
        <w:t xml:space="preserve">Pirkimas vykdomas pagal projektą </w:t>
      </w:r>
      <w:r w:rsidR="00526A0A">
        <w:rPr>
          <w:rFonts w:ascii="Times New Roman" w:eastAsia="Times New Roman" w:hAnsi="Times New Roman" w:cs="Times New Roman"/>
          <w:sz w:val="24"/>
          <w:szCs w:val="24"/>
        </w:rPr>
        <w:t>„</w:t>
      </w:r>
      <w:r w:rsidR="00A514BE" w:rsidRPr="00A514BE">
        <w:rPr>
          <w:rFonts w:ascii="Times New Roman" w:eastAsia="Times New Roman" w:hAnsi="Times New Roman" w:cs="Times New Roman"/>
          <w:sz w:val="24"/>
          <w:szCs w:val="24"/>
        </w:rPr>
        <w:t xml:space="preserve">Geriamojo vandens tiekimo ir nuotekų tvarkymo infrastruktūros plėtra Šalčininkų rajone” Nr. 20-223-P-0001. Projektas bendrai finansuojamas pagal 2022–2030 metų plėtros programos valdytojos Lietuvos Respublikos Aplinkos ministerijos Aplinkos apsaugos ir klimato kaitos valdymo plėtros programos regioninės pažangos priemonės Nr. 02-001-06-07-02 (RE) </w:t>
      </w:r>
      <w:r w:rsidR="00526A0A">
        <w:rPr>
          <w:rFonts w:ascii="Times New Roman" w:eastAsia="Times New Roman" w:hAnsi="Times New Roman" w:cs="Times New Roman"/>
          <w:sz w:val="24"/>
          <w:szCs w:val="24"/>
        </w:rPr>
        <w:t>„</w:t>
      </w:r>
      <w:r w:rsidR="00A514BE" w:rsidRPr="00A514BE">
        <w:rPr>
          <w:rFonts w:ascii="Times New Roman" w:eastAsia="Times New Roman" w:hAnsi="Times New Roman" w:cs="Times New Roman"/>
          <w:sz w:val="24"/>
          <w:szCs w:val="24"/>
        </w:rPr>
        <w:t>Didinti geriamojo vandens tiekimo ir nuotekų tvarkymo paslaugų prieinamumą”.</w:t>
      </w:r>
    </w:p>
    <w:p w14:paraId="66322986" w14:textId="152E75D7" w:rsidR="00526A0A" w:rsidRPr="00EB334A" w:rsidRDefault="00EB334A" w:rsidP="00EB334A">
      <w:pPr>
        <w:pStyle w:val="Betarp"/>
        <w:ind w:firstLine="567"/>
        <w:contextualSpacing/>
        <w:jc w:val="both"/>
        <w:rPr>
          <w:rFonts w:ascii="Times New Roman" w:eastAsia="Times New Roman" w:hAnsi="Times New Roman" w:cs="Times New Roman"/>
          <w:sz w:val="24"/>
          <w:szCs w:val="24"/>
        </w:rPr>
      </w:pPr>
      <w:r w:rsidRPr="00EB334A">
        <w:rPr>
          <w:rFonts w:ascii="Times New Roman" w:hAnsi="Times New Roman" w:cs="Times New Roman"/>
          <w:sz w:val="24"/>
          <w:szCs w:val="24"/>
        </w:rPr>
        <w:t xml:space="preserve">2.2 Projektavimo ir rangos darbų pirkimas vykdomas kartu, neskaidant į atskiras dalis, kadangi nuotekų valymo įrenginiai yra technologiniai įrenginiai, kurių tinkamas suprojektavimas,  sukomplektavimas, sumontavimas ir išvalytų nuo teršalų iki normatyvinio lygio, nurodyto LR Aplinkos ministro  2006 m. gegužės 17 d. įsakyme Nr. D1-236 (aktuali redakcija nuo 2022-05-01)  „Dėl nuotekų tvarkymo reglamento patvirtinimo“ nuotekų, kaip valyklos technologinio (gamybos) proceso rezultato gavimas ir bus </w:t>
      </w:r>
      <w:r w:rsidRPr="00EB334A">
        <w:rPr>
          <w:rFonts w:ascii="Times New Roman" w:hAnsi="Times New Roman" w:cs="Times New Roman"/>
          <w:i/>
          <w:iCs/>
          <w:sz w:val="24"/>
          <w:szCs w:val="24"/>
        </w:rPr>
        <w:t>rangos darbų, kuriuos savo rizika ir atsakomybe atliks viešuoju pirkimu atrinktas rangovas, rezultatas.</w:t>
      </w:r>
      <w:r w:rsidRPr="00EB334A">
        <w:rPr>
          <w:rFonts w:ascii="Times New Roman" w:hAnsi="Times New Roman" w:cs="Times New Roman"/>
          <w:sz w:val="24"/>
          <w:szCs w:val="24"/>
        </w:rPr>
        <w:t xml:space="preserve"> Svarbu, kad tas pats ūkio subjektas parinktų valymo įrenginių technologiją, suprojektuotų valymo įrenginius ir jų tinkamą pralaidumą, pagamintų/sukomplektuotų valymo įrenginius, tinkamai atliktų statybos rangos/montavimo– paleidimo darbus, užtikrintų darnų sukomplektuotų įrenginių veikimą nes priešingu atveju, valytų nuotekų išleidimo sraute viršijus teršalų (azoto, fosforo ir kt.)  kiekiui nustatytas normas, arba, nuotekų valyklai nespėjant priimti netinkamai suprojektuoto nuotekų srauto debito, neaišku, </w:t>
      </w:r>
      <w:r w:rsidRPr="00EB334A">
        <w:rPr>
          <w:rFonts w:ascii="Times New Roman" w:hAnsi="Times New Roman" w:cs="Times New Roman"/>
          <w:i/>
          <w:iCs/>
          <w:sz w:val="24"/>
          <w:szCs w:val="24"/>
        </w:rPr>
        <w:t>kas turėtų prisiimti atsakomybę- projektuotojas ar rangovas</w:t>
      </w:r>
      <w:r w:rsidRPr="00EB334A">
        <w:rPr>
          <w:rFonts w:ascii="Times New Roman" w:hAnsi="Times New Roman" w:cs="Times New Roman"/>
          <w:sz w:val="24"/>
          <w:szCs w:val="24"/>
        </w:rPr>
        <w:t xml:space="preserve">, ko pasėkoje  gali kilti neapibrėžtumas ir rizika, kad valyklos tinkamų rezultatų/rodiklių </w:t>
      </w:r>
      <w:r w:rsidR="00D51FB7" w:rsidRPr="00EB334A">
        <w:rPr>
          <w:rFonts w:ascii="Times New Roman" w:hAnsi="Times New Roman" w:cs="Times New Roman"/>
          <w:sz w:val="24"/>
          <w:szCs w:val="24"/>
        </w:rPr>
        <w:t>nepasiekiamas</w:t>
      </w:r>
      <w:r w:rsidRPr="00EB334A">
        <w:rPr>
          <w:rFonts w:ascii="Times New Roman" w:hAnsi="Times New Roman" w:cs="Times New Roman"/>
          <w:sz w:val="24"/>
          <w:szCs w:val="24"/>
        </w:rPr>
        <w:t xml:space="preserve"> ar nedarnus sukomplektuotų įrenginių veikimas gali įtakoti, nuotekų </w:t>
      </w:r>
      <w:r w:rsidRPr="00EB334A">
        <w:rPr>
          <w:rFonts w:ascii="Times New Roman" w:hAnsi="Times New Roman" w:cs="Times New Roman"/>
          <w:sz w:val="24"/>
          <w:szCs w:val="24"/>
        </w:rPr>
        <w:lastRenderedPageBreak/>
        <w:t>valyklos pridavimo eksploatacijai vėlavimo terminus, padidėjusią aplinkos taršą, neracionalų lėšų naudojimą dėl poreikio samdyti nešališkus ekspertus ginčo tarp projektuotojų ir rangovo atveju arba papildomų darbų atlikimą klaidų taisymui.</w:t>
      </w:r>
    </w:p>
    <w:p w14:paraId="2D6FE700" w14:textId="77777777" w:rsidR="005F41FB" w:rsidRDefault="00A7571A" w:rsidP="00A7571A">
      <w:pPr>
        <w:suppressAutoHyphen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2.3. </w:t>
      </w:r>
      <w:r w:rsidR="0073236D" w:rsidRPr="00EF2CD2">
        <w:rPr>
          <w:rFonts w:ascii="Times New Roman" w:hAnsi="Times New Roman" w:cs="Times New Roman"/>
          <w:sz w:val="24"/>
          <w:szCs w:val="24"/>
        </w:rPr>
        <w:t>Pirkimo apimtys ir</w:t>
      </w:r>
      <w:r w:rsidR="00DF335E" w:rsidRPr="00EF2CD2">
        <w:rPr>
          <w:rFonts w:ascii="Times New Roman" w:hAnsi="Times New Roman" w:cs="Times New Roman"/>
          <w:sz w:val="24"/>
          <w:szCs w:val="24"/>
        </w:rPr>
        <w:t xml:space="preserve"> reikalavimai </w:t>
      </w:r>
      <w:r w:rsidR="0073236D" w:rsidRPr="00EF2CD2">
        <w:rPr>
          <w:rFonts w:ascii="Times New Roman" w:hAnsi="Times New Roman" w:cs="Times New Roman"/>
          <w:sz w:val="24"/>
          <w:szCs w:val="24"/>
        </w:rPr>
        <w:t>apibrėžti specialiųjų pirkimo sąlygų 2 priede „Techninė specifikacija“</w:t>
      </w:r>
      <w:r w:rsidR="00DF335E" w:rsidRPr="00EF2CD2">
        <w:rPr>
          <w:rFonts w:ascii="Times New Roman" w:hAnsi="Times New Roman" w:cs="Times New Roman"/>
          <w:sz w:val="24"/>
          <w:szCs w:val="24"/>
        </w:rPr>
        <w:t>.</w:t>
      </w:r>
      <w:r w:rsidR="005F41FB">
        <w:rPr>
          <w:rFonts w:ascii="Times New Roman" w:hAnsi="Times New Roman" w:cs="Times New Roman"/>
          <w:sz w:val="24"/>
          <w:szCs w:val="24"/>
        </w:rPr>
        <w:t xml:space="preserve"> </w:t>
      </w:r>
      <w:r w:rsidR="005F41FB" w:rsidRPr="005F41FB">
        <w:rPr>
          <w:rFonts w:ascii="Times New Roman" w:hAnsi="Times New Roman" w:cs="Times New Roman"/>
          <w:sz w:val="24"/>
          <w:szCs w:val="24"/>
        </w:rPr>
        <w:t>Darbų apimtis taip pat apima:</w:t>
      </w:r>
    </w:p>
    <w:p w14:paraId="38FDC55D" w14:textId="77777777" w:rsidR="005F41FB" w:rsidRDefault="005F41FB" w:rsidP="005F41FB">
      <w:pPr>
        <w:suppressAutoHyphens/>
        <w:spacing w:after="0" w:line="240" w:lineRule="auto"/>
        <w:jc w:val="both"/>
        <w:rPr>
          <w:rFonts w:ascii="Times New Roman" w:hAnsi="Times New Roman" w:cs="Times New Roman"/>
          <w:sz w:val="24"/>
          <w:szCs w:val="24"/>
        </w:rPr>
      </w:pPr>
      <w:r w:rsidRPr="005F41FB">
        <w:rPr>
          <w:rFonts w:ascii="Times New Roman" w:hAnsi="Times New Roman" w:cs="Times New Roman"/>
          <w:sz w:val="24"/>
          <w:szCs w:val="24"/>
        </w:rPr>
        <w:t>– projektinių pasiūlymų parengimą pagal STR 1.04.04:2017;</w:t>
      </w:r>
    </w:p>
    <w:p w14:paraId="7A895CDE" w14:textId="77777777" w:rsidR="005F41FB" w:rsidRDefault="005F41FB" w:rsidP="005F41FB">
      <w:pPr>
        <w:suppressAutoHyphens/>
        <w:spacing w:after="0" w:line="240" w:lineRule="auto"/>
        <w:jc w:val="both"/>
        <w:rPr>
          <w:rFonts w:ascii="Times New Roman" w:hAnsi="Times New Roman" w:cs="Times New Roman"/>
          <w:sz w:val="24"/>
          <w:szCs w:val="24"/>
        </w:rPr>
      </w:pPr>
      <w:r w:rsidRPr="005F41FB">
        <w:rPr>
          <w:rFonts w:ascii="Times New Roman" w:hAnsi="Times New Roman" w:cs="Times New Roman"/>
          <w:sz w:val="24"/>
          <w:szCs w:val="24"/>
        </w:rPr>
        <w:t>– techninio darbo projekto parengimą;</w:t>
      </w:r>
    </w:p>
    <w:p w14:paraId="02BCB9EC" w14:textId="77777777" w:rsidR="005F41FB" w:rsidRPr="00D51FB7" w:rsidRDefault="005F41FB" w:rsidP="005F41FB">
      <w:pPr>
        <w:suppressAutoHyphens/>
        <w:spacing w:after="0" w:line="240" w:lineRule="auto"/>
        <w:jc w:val="both"/>
        <w:rPr>
          <w:rFonts w:ascii="Times New Roman" w:hAnsi="Times New Roman" w:cs="Times New Roman"/>
          <w:sz w:val="24"/>
          <w:szCs w:val="24"/>
        </w:rPr>
      </w:pPr>
      <w:r w:rsidRPr="00D51FB7">
        <w:rPr>
          <w:rFonts w:ascii="Times New Roman" w:hAnsi="Times New Roman" w:cs="Times New Roman"/>
          <w:sz w:val="24"/>
          <w:szCs w:val="24"/>
        </w:rPr>
        <w:t>– jeigu statinio projekto ekspertizė pagal teisės aktus privaloma, ją organizuoja Užsakovas (Statytojas). Rangovas privalo laiku pateikti ekspertizei reikalingą projekto dokumentaciją ir per Užsakovo nustatytą, ne trumpesnį kaip 5 darbo dienų, terminą ištaisyti ekspertizės metu nustatytas pastabas;</w:t>
      </w:r>
    </w:p>
    <w:p w14:paraId="1E7A66D0" w14:textId="77777777" w:rsidR="005F41FB" w:rsidRDefault="005F41FB" w:rsidP="005F41FB">
      <w:pPr>
        <w:suppressAutoHyphens/>
        <w:spacing w:after="0" w:line="240" w:lineRule="auto"/>
        <w:jc w:val="both"/>
        <w:rPr>
          <w:rFonts w:ascii="Times New Roman" w:hAnsi="Times New Roman" w:cs="Times New Roman"/>
          <w:sz w:val="24"/>
          <w:szCs w:val="24"/>
        </w:rPr>
      </w:pPr>
      <w:r w:rsidRPr="005F41FB">
        <w:rPr>
          <w:rFonts w:ascii="Times New Roman" w:hAnsi="Times New Roman" w:cs="Times New Roman"/>
          <w:sz w:val="24"/>
          <w:szCs w:val="24"/>
        </w:rPr>
        <w:t>– statybą leidžiančiam dokumentui gauti reikalingų dokumentų parengimą ir pateikimą; statybą leidžiančio dokumento gavimą organizuoja Užsakovas, o Rangovas veikia pagal Užsakovo suteiktą įgaliojimą tiek, kiek tai būtina;</w:t>
      </w:r>
    </w:p>
    <w:p w14:paraId="58C6FF65" w14:textId="77777777" w:rsidR="005F41FB" w:rsidRDefault="005F41FB" w:rsidP="005F41FB">
      <w:pPr>
        <w:suppressAutoHyphens/>
        <w:spacing w:after="0" w:line="240" w:lineRule="auto"/>
        <w:jc w:val="both"/>
        <w:rPr>
          <w:rFonts w:ascii="Times New Roman" w:hAnsi="Times New Roman" w:cs="Times New Roman"/>
          <w:sz w:val="24"/>
          <w:szCs w:val="24"/>
        </w:rPr>
      </w:pPr>
      <w:r w:rsidRPr="005F41FB">
        <w:rPr>
          <w:rFonts w:ascii="Times New Roman" w:hAnsi="Times New Roman" w:cs="Times New Roman"/>
          <w:sz w:val="24"/>
          <w:szCs w:val="24"/>
        </w:rPr>
        <w:t>– projektinių sprendinių suderinimą su inžinerinių tinklų savininkais ir (ar) eksploatuojančiomis organizacijomis;</w:t>
      </w:r>
      <w:r w:rsidRPr="005F41FB">
        <w:rPr>
          <w:rFonts w:ascii="Times New Roman" w:hAnsi="Times New Roman" w:cs="Times New Roman"/>
          <w:sz w:val="24"/>
          <w:szCs w:val="24"/>
        </w:rPr>
        <w:br/>
        <w:t>– bandymų, paleidimo–derinimo darbų atlikimą bei personalo apmokymą.</w:t>
      </w:r>
    </w:p>
    <w:p w14:paraId="6540AA9E" w14:textId="77777777" w:rsidR="00A7571A" w:rsidRPr="00A7571A" w:rsidRDefault="00A7571A" w:rsidP="005C23D2">
      <w:pPr>
        <w:suppressAutoHyphens/>
        <w:spacing w:after="120" w:line="240" w:lineRule="auto"/>
        <w:jc w:val="both"/>
        <w:rPr>
          <w:rFonts w:ascii="Times New Roman" w:hAnsi="Times New Roman" w:cs="Times New Roman"/>
          <w:sz w:val="24"/>
          <w:szCs w:val="24"/>
        </w:rPr>
      </w:pPr>
      <w:r>
        <w:rPr>
          <w:rFonts w:ascii="Times New Roman" w:hAnsi="Times New Roman" w:cs="Times New Roman"/>
          <w:sz w:val="24"/>
          <w:szCs w:val="24"/>
        </w:rPr>
        <w:t>Nurodyti darbai apima visus Rangovo veiksmus, reikalingus statybos užbaigimo procedūrai: vykdomosios dokumentacijos parengimą, statybos užbaigimo dokumentams reikalingų duomenų ir dokumentų pateikimą, procedūros inicijavimą IS „</w:t>
      </w:r>
      <w:proofErr w:type="spellStart"/>
      <w:r>
        <w:rPr>
          <w:rFonts w:ascii="Times New Roman" w:hAnsi="Times New Roman" w:cs="Times New Roman"/>
          <w:sz w:val="24"/>
          <w:szCs w:val="24"/>
        </w:rPr>
        <w:t>Infostatyba</w:t>
      </w:r>
      <w:proofErr w:type="spellEnd"/>
      <w:r>
        <w:rPr>
          <w:rFonts w:ascii="Times New Roman" w:hAnsi="Times New Roman" w:cs="Times New Roman"/>
          <w:sz w:val="24"/>
          <w:szCs w:val="24"/>
        </w:rPr>
        <w:t>“ ir Rangovui priskirtų trūkumų šalinimą. Rangovas visus nuo jo priklausančius statybos užbaigimo veiksmus turi atlikti per 27 mėnesių Darbų atlikimo terminą. Jeigu Rangovas ne vėliau kaip per šį terminą pateikia visą tinkamą dokumentų komplektą ir inicijuoja procedūrą, valstybės ar kitų institucijų sprendimų priėmimo laikas, kurio Rangovas negali kontroliuoti, nelaikomas Rangovo vėlavimu. Sutartis galioja iki statybos užbaigimo dokumento gavimo, nuotekų valyklos įregistravimo VĮ Registrų centre ir kitų Šalių įsipareigojimų įvykdymo.</w:t>
      </w:r>
    </w:p>
    <w:p w14:paraId="7CDE62EF" w14:textId="0F7442AC" w:rsidR="005C23D2" w:rsidRPr="005C23D2" w:rsidRDefault="00DF335E" w:rsidP="005F367B">
      <w:pPr>
        <w:pStyle w:val="prastasiniatinklio"/>
        <w:snapToGrid w:val="0"/>
        <w:spacing w:before="0" w:beforeAutospacing="0" w:after="0" w:afterAutospacing="0" w:line="240" w:lineRule="auto"/>
        <w:ind w:firstLine="567"/>
        <w:jc w:val="both"/>
        <w:rPr>
          <w:rFonts w:ascii="Times New Roman" w:eastAsia="Times New Roman" w:hAnsi="Times New Roman" w:cs="Times New Roman"/>
          <w:sz w:val="24"/>
          <w:szCs w:val="24"/>
          <w:lang w:eastAsia="en-GB"/>
        </w:rPr>
      </w:pPr>
      <w:r w:rsidRPr="008A3516">
        <w:rPr>
          <w:rFonts w:ascii="Times New Roman" w:hAnsi="Times New Roman" w:cs="Times New Roman"/>
          <w:b/>
          <w:bCs/>
          <w:sz w:val="24"/>
          <w:szCs w:val="24"/>
        </w:rPr>
        <w:t>2.4. Darbų atlikimo terminas – 27 (dvidešimt septyni) mėnesiai nuo Sutarties įsigaliojimo dienos. Iš jų Rangovo projektavimo veiksmams – 10 (dešimt) mėnesių, rangos darbams – 17 (septyniolika) mėnesių. Į 10 mėnesių terminą įskaičiuojamas projekto parengimas ir Rangovo atliekamas projekto taisymas pagal ekspertizės pastabas; ekspertizės vykdymo laikas, kai Rangovas neturi atlikti jokių veiksmų, į Rangovo projektavimo veiksmų terminą neįskaičiuojamas.</w:t>
      </w:r>
      <w:bookmarkStart w:id="8" w:name="_Hlk162353296"/>
      <w:bookmarkStart w:id="9" w:name="_Hlk138166279"/>
    </w:p>
    <w:p w14:paraId="7A866E78" w14:textId="77777777" w:rsidR="005C23D2" w:rsidRPr="005C23D2" w:rsidRDefault="008A3516" w:rsidP="005F367B">
      <w:pPr>
        <w:snapToGrid w:val="0"/>
        <w:spacing w:after="0" w:line="240" w:lineRule="auto"/>
        <w:ind w:firstLine="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2.4.1. Darbų atlikimo terminas gali būti pratęstas tik dėl iš anksto aiškiai apibrėžtų, nuo Rangovo nepriklausančių aplinkybių: (a) Užsakovo inicijuotų projektinių sprendinių pakeitimų; (b) kompetentingų institucijų ar inžinerinių tinklų valdytojų veiksmų ar neveikimo, kai Rangovas dokumentus pateikė laiku ir tinkamai; (c) teisės aktų pakeitimų, tiesiogiai darančių įtaką darbų vykdymui; (d) archeologinių radinių, nenumatytų geologinių ar hidrologinių sąlygų, kurių protingai nebuvo galima numatyti; (e) nenugalimos jėgos aplinkybių. Terminas pratęsiamas tik tiek, kiek tokia aplinkybė realiai trukdo vykdyti konkrečius darbus ir kiek trunka jos poveikis bei padarinių pašalinimas.</w:t>
      </w:r>
    </w:p>
    <w:p w14:paraId="1248F758" w14:textId="77777777" w:rsidR="005C23D2" w:rsidRPr="005C23D2" w:rsidRDefault="008A3516" w:rsidP="005F367B">
      <w:pPr>
        <w:snapToGrid w:val="0"/>
        <w:spacing w:after="0" w:line="240" w:lineRule="auto"/>
        <w:ind w:firstLine="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2.4.2. </w:t>
      </w:r>
      <w:r w:rsidR="005C23D2" w:rsidRPr="005C23D2">
        <w:rPr>
          <w:rFonts w:ascii="Times New Roman" w:eastAsia="Times New Roman" w:hAnsi="Times New Roman" w:cs="Times New Roman"/>
          <w:sz w:val="24"/>
          <w:szCs w:val="24"/>
          <w:lang w:eastAsia="en-GB"/>
        </w:rPr>
        <w:t>Apie aplinkybes, galinčias turėti įtakos terminui, Tiekėjas privalo raštu informuoti Perkantįjį subjektą ne vėliau kaip per 5 darbo dienas nuo jų atsiradimo dienos, pateikdamas pagrindimą ir įrodymus.</w:t>
      </w:r>
    </w:p>
    <w:p w14:paraId="1445A74A" w14:textId="77777777" w:rsidR="005C23D2" w:rsidRDefault="008A3516" w:rsidP="005F367B">
      <w:pPr>
        <w:snapToGrid w:val="0"/>
        <w:spacing w:after="0" w:line="240" w:lineRule="auto"/>
        <w:ind w:firstLine="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2.4.3. </w:t>
      </w:r>
      <w:r w:rsidR="005C23D2" w:rsidRPr="005C23D2">
        <w:rPr>
          <w:rFonts w:ascii="Times New Roman" w:eastAsia="Times New Roman" w:hAnsi="Times New Roman" w:cs="Times New Roman"/>
          <w:sz w:val="24"/>
          <w:szCs w:val="24"/>
          <w:lang w:eastAsia="en-GB"/>
        </w:rPr>
        <w:t>Bendras termino pratęsimas negali viršyti:</w:t>
      </w:r>
    </w:p>
    <w:p w14:paraId="4F2F7DD3" w14:textId="77777777" w:rsidR="005C23D2" w:rsidRDefault="005C23D2" w:rsidP="005F367B">
      <w:pPr>
        <w:snapToGrid w:val="0"/>
        <w:spacing w:after="0" w:line="240" w:lineRule="auto"/>
        <w:ind w:firstLine="567"/>
        <w:jc w:val="both"/>
        <w:rPr>
          <w:rFonts w:ascii="Times New Roman" w:eastAsia="Times New Roman" w:hAnsi="Times New Roman" w:cs="Times New Roman"/>
          <w:sz w:val="24"/>
          <w:szCs w:val="24"/>
          <w:lang w:eastAsia="en-GB"/>
        </w:rPr>
      </w:pPr>
      <w:r w:rsidRPr="005C23D2">
        <w:rPr>
          <w:rFonts w:ascii="Times New Roman" w:eastAsia="Times New Roman" w:hAnsi="Times New Roman" w:cs="Times New Roman"/>
          <w:sz w:val="24"/>
          <w:szCs w:val="24"/>
          <w:lang w:eastAsia="en-GB"/>
        </w:rPr>
        <w:t xml:space="preserve">– projektavimo darbams – </w:t>
      </w:r>
      <w:r w:rsidR="00F3566B">
        <w:rPr>
          <w:rFonts w:ascii="Times New Roman" w:eastAsia="Times New Roman" w:hAnsi="Times New Roman" w:cs="Times New Roman"/>
          <w:sz w:val="24"/>
          <w:szCs w:val="24"/>
          <w:lang w:eastAsia="en-GB"/>
        </w:rPr>
        <w:t>2</w:t>
      </w:r>
      <w:r w:rsidRPr="005C23D2">
        <w:rPr>
          <w:rFonts w:ascii="Times New Roman" w:eastAsia="Times New Roman" w:hAnsi="Times New Roman" w:cs="Times New Roman"/>
          <w:sz w:val="24"/>
          <w:szCs w:val="24"/>
          <w:lang w:eastAsia="en-GB"/>
        </w:rPr>
        <w:t xml:space="preserve"> (</w:t>
      </w:r>
      <w:r w:rsidR="00F3566B">
        <w:rPr>
          <w:rFonts w:ascii="Times New Roman" w:eastAsia="Times New Roman" w:hAnsi="Times New Roman" w:cs="Times New Roman"/>
          <w:sz w:val="24"/>
          <w:szCs w:val="24"/>
          <w:lang w:eastAsia="en-GB"/>
        </w:rPr>
        <w:t>dviejų</w:t>
      </w:r>
      <w:r w:rsidRPr="005C23D2">
        <w:rPr>
          <w:rFonts w:ascii="Times New Roman" w:eastAsia="Times New Roman" w:hAnsi="Times New Roman" w:cs="Times New Roman"/>
          <w:sz w:val="24"/>
          <w:szCs w:val="24"/>
          <w:lang w:eastAsia="en-GB"/>
        </w:rPr>
        <w:t>) mėnesių;</w:t>
      </w:r>
    </w:p>
    <w:p w14:paraId="6BFAED7A" w14:textId="77777777" w:rsidR="005C23D2" w:rsidRPr="005C23D2" w:rsidRDefault="005C23D2" w:rsidP="005F367B">
      <w:pPr>
        <w:snapToGrid w:val="0"/>
        <w:spacing w:after="0" w:line="240" w:lineRule="auto"/>
        <w:ind w:firstLine="567"/>
        <w:jc w:val="both"/>
        <w:rPr>
          <w:rFonts w:ascii="Times New Roman" w:eastAsia="Times New Roman" w:hAnsi="Times New Roman" w:cs="Times New Roman"/>
          <w:sz w:val="24"/>
          <w:szCs w:val="24"/>
          <w:lang w:eastAsia="en-GB"/>
        </w:rPr>
      </w:pPr>
      <w:r w:rsidRPr="005C23D2">
        <w:rPr>
          <w:rFonts w:ascii="Times New Roman" w:eastAsia="Times New Roman" w:hAnsi="Times New Roman" w:cs="Times New Roman"/>
          <w:sz w:val="24"/>
          <w:szCs w:val="24"/>
          <w:lang w:eastAsia="en-GB"/>
        </w:rPr>
        <w:t xml:space="preserve">– rangos darbams – </w:t>
      </w:r>
      <w:r w:rsidR="00F3566B">
        <w:rPr>
          <w:rFonts w:ascii="Times New Roman" w:eastAsia="Times New Roman" w:hAnsi="Times New Roman" w:cs="Times New Roman"/>
          <w:sz w:val="24"/>
          <w:szCs w:val="24"/>
          <w:lang w:eastAsia="en-GB"/>
        </w:rPr>
        <w:t>4</w:t>
      </w:r>
      <w:r w:rsidRPr="005C23D2">
        <w:rPr>
          <w:rFonts w:ascii="Times New Roman" w:eastAsia="Times New Roman" w:hAnsi="Times New Roman" w:cs="Times New Roman"/>
          <w:sz w:val="24"/>
          <w:szCs w:val="24"/>
          <w:lang w:eastAsia="en-GB"/>
        </w:rPr>
        <w:t xml:space="preserve"> (</w:t>
      </w:r>
      <w:r w:rsidR="00F3566B">
        <w:rPr>
          <w:rFonts w:ascii="Times New Roman" w:eastAsia="Times New Roman" w:hAnsi="Times New Roman" w:cs="Times New Roman"/>
          <w:sz w:val="24"/>
          <w:szCs w:val="24"/>
          <w:lang w:eastAsia="en-GB"/>
        </w:rPr>
        <w:t>ketur</w:t>
      </w:r>
      <w:r w:rsidRPr="005C23D2">
        <w:rPr>
          <w:rFonts w:ascii="Times New Roman" w:eastAsia="Times New Roman" w:hAnsi="Times New Roman" w:cs="Times New Roman"/>
          <w:sz w:val="24"/>
          <w:szCs w:val="24"/>
          <w:lang w:eastAsia="en-GB"/>
        </w:rPr>
        <w:t>ių) mėnesių.</w:t>
      </w:r>
    </w:p>
    <w:p w14:paraId="14755BC2" w14:textId="77777777" w:rsidR="005C23D2" w:rsidRPr="005C23D2" w:rsidRDefault="008A3516" w:rsidP="005F367B">
      <w:pPr>
        <w:snapToGrid w:val="0"/>
        <w:spacing w:after="0" w:line="240" w:lineRule="auto"/>
        <w:ind w:firstLine="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2.4.4. </w:t>
      </w:r>
      <w:r w:rsidR="005C23D2" w:rsidRPr="005C23D2">
        <w:rPr>
          <w:rFonts w:ascii="Times New Roman" w:eastAsia="Times New Roman" w:hAnsi="Times New Roman" w:cs="Times New Roman"/>
          <w:sz w:val="24"/>
          <w:szCs w:val="24"/>
          <w:lang w:eastAsia="en-GB"/>
        </w:rPr>
        <w:t>Sprendimas dėl termino pratęsimo įforminamas rašytiniu šalių susitarimu, laikantis galiojančių teisės aktų reikalavimų dėl pirkimo sutarties keitimo.</w:t>
      </w:r>
    </w:p>
    <w:p w14:paraId="754DCD75" w14:textId="77777777" w:rsidR="005C3E31" w:rsidRPr="005C23D2" w:rsidRDefault="008A3516" w:rsidP="005F367B">
      <w:pPr>
        <w:snapToGrid w:val="0"/>
        <w:spacing w:after="0" w:line="240" w:lineRule="auto"/>
        <w:ind w:firstLine="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2.4.5. </w:t>
      </w:r>
      <w:r w:rsidR="005C23D2" w:rsidRPr="005C23D2">
        <w:rPr>
          <w:rFonts w:ascii="Times New Roman" w:eastAsia="Times New Roman" w:hAnsi="Times New Roman" w:cs="Times New Roman"/>
          <w:sz w:val="24"/>
          <w:szCs w:val="24"/>
          <w:lang w:eastAsia="en-GB"/>
        </w:rPr>
        <w:t>Tiekėjas turi teisę užbaigti darbus anksčiau nustatyto termino.</w:t>
      </w:r>
    </w:p>
    <w:bookmarkEnd w:id="8"/>
    <w:bookmarkEnd w:id="9"/>
    <w:p w14:paraId="44CFF33F" w14:textId="77777777" w:rsidR="00DF335E" w:rsidRPr="00526A0A" w:rsidRDefault="00A7571A" w:rsidP="000A5670">
      <w:pPr>
        <w:suppressAutoHyphens/>
        <w:spacing w:after="0" w:line="240" w:lineRule="auto"/>
        <w:ind w:firstLine="567"/>
        <w:jc w:val="both"/>
        <w:rPr>
          <w:rFonts w:ascii="Times New Roman" w:hAnsi="Times New Roman" w:cs="Times New Roman"/>
          <w:i/>
          <w:iCs/>
          <w:sz w:val="24"/>
          <w:szCs w:val="24"/>
        </w:rPr>
      </w:pPr>
      <w:r w:rsidRPr="00526A0A">
        <w:rPr>
          <w:rFonts w:ascii="Times New Roman" w:hAnsi="Times New Roman" w:cs="Times New Roman"/>
          <w:sz w:val="24"/>
          <w:szCs w:val="24"/>
        </w:rPr>
        <w:t xml:space="preserve">2.5. </w:t>
      </w:r>
      <w:r w:rsidR="00DF335E" w:rsidRPr="00526A0A">
        <w:rPr>
          <w:rFonts w:ascii="Times New Roman" w:hAnsi="Times New Roman" w:cs="Times New Roman"/>
          <w:sz w:val="24"/>
          <w:szCs w:val="24"/>
        </w:rPr>
        <w:t xml:space="preserve">Jeigu apibūdinant pirkimo objektą techninėje specifikacijoje </w:t>
      </w:r>
      <w:r w:rsidR="000E24C8" w:rsidRPr="00526A0A">
        <w:rPr>
          <w:rFonts w:ascii="Times New Roman" w:hAnsi="Times New Roman" w:cs="Times New Roman"/>
          <w:sz w:val="24"/>
          <w:szCs w:val="24"/>
        </w:rPr>
        <w:t xml:space="preserve">ar kituose pirkimo dokumentuose </w:t>
      </w:r>
      <w:r w:rsidR="00DF335E" w:rsidRPr="00526A0A">
        <w:rPr>
          <w:rFonts w:ascii="Times New Roman" w:hAnsi="Times New Roman" w:cs="Times New Roman"/>
          <w:sz w:val="24"/>
          <w:szCs w:val="24"/>
        </w:rPr>
        <w:t xml:space="preserve">nurodytas konkretus modelis ar tiekimo šaltinis, konkretus procesas, būdingas konkretaus tiekėjo </w:t>
      </w:r>
      <w:r w:rsidR="00DF335E" w:rsidRPr="00526A0A">
        <w:rPr>
          <w:rFonts w:ascii="Times New Roman" w:hAnsi="Times New Roman" w:cs="Times New Roman"/>
          <w:sz w:val="24"/>
          <w:szCs w:val="24"/>
        </w:rPr>
        <w:lastRenderedPageBreak/>
        <w:t>tiekiamoms prekėms ar teikiamoms paslaugoms, ar prekių ženklas, patentas, tipai, konkreti kilmė ar gamyba, turi būti laikoma, kad kiekviena tokia nuoroda yra pateikta su žodžiais „arba lygiavertis“.</w:t>
      </w:r>
    </w:p>
    <w:p w14:paraId="78B38788" w14:textId="77777777" w:rsidR="00DF335E" w:rsidRPr="002802E5" w:rsidRDefault="00DF335E" w:rsidP="00DF335E">
      <w:pPr>
        <w:pStyle w:val="Sraopastraipa"/>
        <w:spacing w:after="0" w:line="240" w:lineRule="auto"/>
        <w:ind w:left="0" w:firstLine="567"/>
        <w:jc w:val="both"/>
        <w:rPr>
          <w:rFonts w:ascii="Times New Roman" w:hAnsi="Times New Roman" w:cs="Times New Roman"/>
          <w:sz w:val="24"/>
          <w:szCs w:val="24"/>
        </w:rPr>
      </w:pPr>
      <w:r w:rsidRPr="00526A0A">
        <w:rPr>
          <w:rFonts w:ascii="Times New Roman" w:hAnsi="Times New Roman" w:cs="Times New Roman"/>
          <w:sz w:val="24"/>
          <w:szCs w:val="24"/>
        </w:rPr>
        <w:t>2.</w:t>
      </w:r>
      <w:r w:rsidR="00A7571A" w:rsidRPr="00526A0A">
        <w:rPr>
          <w:rFonts w:ascii="Times New Roman" w:hAnsi="Times New Roman" w:cs="Times New Roman"/>
          <w:sz w:val="24"/>
          <w:szCs w:val="24"/>
        </w:rPr>
        <w:t>6</w:t>
      </w:r>
      <w:r w:rsidRPr="00526A0A">
        <w:rPr>
          <w:rFonts w:ascii="Times New Roman" w:hAnsi="Times New Roman" w:cs="Times New Roman"/>
          <w:sz w:val="24"/>
          <w:szCs w:val="24"/>
        </w:rPr>
        <w:t>. Jeigu apibūdinant pirkimo objektą techninėje specifikacijoje</w:t>
      </w:r>
      <w:r w:rsidR="00126B10" w:rsidRPr="00526A0A">
        <w:rPr>
          <w:rFonts w:ascii="Times New Roman" w:hAnsi="Times New Roman" w:cs="Times New Roman"/>
          <w:sz w:val="24"/>
          <w:szCs w:val="24"/>
        </w:rPr>
        <w:t xml:space="preserve"> ar kituose pirkimo dokumentuose </w:t>
      </w:r>
      <w:r w:rsidRPr="00526A0A">
        <w:rPr>
          <w:rFonts w:ascii="Times New Roman" w:hAnsi="Times New Roman" w:cs="Times New Roman"/>
          <w:sz w:val="24"/>
          <w:szCs w:val="24"/>
        </w:rPr>
        <w:t xml:space="preserve">nurodytas standartas, </w:t>
      </w:r>
      <w:r w:rsidRPr="00526A0A">
        <w:rPr>
          <w:rFonts w:ascii="Times New Roman" w:hAnsi="Times New Roman" w:cs="Times New Roman"/>
          <w:color w:val="000000"/>
          <w:sz w:val="24"/>
          <w:szCs w:val="24"/>
        </w:rPr>
        <w:t>techninis liudijimas ar bendrosios techninės specifikacijos (Europos</w:t>
      </w:r>
      <w:r w:rsidRPr="002802E5">
        <w:rPr>
          <w:rFonts w:ascii="Times New Roman" w:hAnsi="Times New Roman" w:cs="Times New Roman"/>
          <w:color w:val="000000"/>
          <w:sz w:val="24"/>
          <w:szCs w:val="24"/>
        </w:rPr>
        <w:t xml:space="preserve">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802E5">
        <w:rPr>
          <w:rFonts w:ascii="Times New Roman" w:hAnsi="Times New Roman" w:cs="Times New Roman"/>
          <w:sz w:val="24"/>
          <w:szCs w:val="24"/>
        </w:rPr>
        <w:t>turi būti laikoma, kad kiekviena tokia nuoroda yra pateikta su žodžiais „arba lygiavertis“.</w:t>
      </w:r>
    </w:p>
    <w:p w14:paraId="1A636FD5" w14:textId="77777777" w:rsidR="00DF335E" w:rsidRPr="002802E5" w:rsidRDefault="00DF335E" w:rsidP="00DF335E">
      <w:pPr>
        <w:pStyle w:val="Antrat1"/>
        <w:spacing w:line="20" w:lineRule="atLeast"/>
        <w:contextualSpacing/>
        <w:rPr>
          <w:rFonts w:ascii="Times New Roman" w:hAnsi="Times New Roman" w:cs="Times New Roman"/>
          <w:sz w:val="24"/>
          <w:szCs w:val="24"/>
        </w:rPr>
      </w:pPr>
      <w:bookmarkStart w:id="10" w:name="_Toc132964685"/>
      <w:r w:rsidRPr="002802E5">
        <w:rPr>
          <w:rFonts w:ascii="Times New Roman" w:hAnsi="Times New Roman" w:cs="Times New Roman"/>
          <w:sz w:val="24"/>
          <w:szCs w:val="24"/>
        </w:rPr>
        <w:t>3.</w:t>
      </w:r>
      <w:bookmarkStart w:id="11" w:name="_Ref39427921"/>
      <w:bookmarkStart w:id="12" w:name="_Ref39427927"/>
      <w:bookmarkStart w:id="13" w:name="_Ref39740354"/>
      <w:r w:rsidR="00A1140C">
        <w:rPr>
          <w:rFonts w:ascii="Times New Roman" w:hAnsi="Times New Roman" w:cs="Times New Roman"/>
          <w:sz w:val="24"/>
          <w:szCs w:val="24"/>
        </w:rPr>
        <w:t xml:space="preserve"> </w:t>
      </w:r>
      <w:r w:rsidRPr="002802E5">
        <w:rPr>
          <w:rFonts w:ascii="Times New Roman" w:hAnsi="Times New Roman" w:cs="Times New Roman"/>
          <w:sz w:val="24"/>
          <w:szCs w:val="24"/>
        </w:rPr>
        <w:t>Susitikimai su tiekėjais</w:t>
      </w:r>
      <w:bookmarkEnd w:id="11"/>
      <w:bookmarkEnd w:id="12"/>
      <w:r w:rsidRPr="002802E5">
        <w:rPr>
          <w:rFonts w:ascii="Times New Roman" w:hAnsi="Times New Roman" w:cs="Times New Roman"/>
          <w:sz w:val="24"/>
          <w:szCs w:val="24"/>
        </w:rPr>
        <w:t xml:space="preserve"> ir objekto apžiūra</w:t>
      </w:r>
      <w:bookmarkEnd w:id="10"/>
      <w:bookmarkEnd w:id="13"/>
    </w:p>
    <w:p w14:paraId="73C608EE" w14:textId="77777777" w:rsidR="00DF335E" w:rsidRPr="002802E5" w:rsidRDefault="00DF335E" w:rsidP="00DF335E">
      <w:pPr>
        <w:pStyle w:val="Sraopastraipa"/>
        <w:spacing w:after="0" w:line="240" w:lineRule="auto"/>
        <w:ind w:left="0" w:firstLine="567"/>
        <w:jc w:val="both"/>
        <w:rPr>
          <w:rFonts w:ascii="Times New Roman" w:hAnsi="Times New Roman" w:cs="Times New Roman"/>
          <w:sz w:val="24"/>
          <w:szCs w:val="24"/>
        </w:rPr>
      </w:pPr>
      <w:r w:rsidRPr="002802E5">
        <w:rPr>
          <w:rFonts w:ascii="Times New Roman" w:hAnsi="Times New Roman" w:cs="Times New Roman"/>
          <w:iCs/>
          <w:sz w:val="24"/>
          <w:szCs w:val="24"/>
        </w:rPr>
        <w:t>3.1.</w:t>
      </w:r>
      <w:r w:rsidRPr="002802E5">
        <w:rPr>
          <w:rFonts w:ascii="Times New Roman" w:hAnsi="Times New Roman" w:cs="Times New Roman"/>
          <w:sz w:val="24"/>
          <w:szCs w:val="24"/>
        </w:rPr>
        <w:t>Perkantysis subjektas nerengs susitikimo su tiekėjais dėl pirkimo sąlygų paaiškinimo.</w:t>
      </w:r>
    </w:p>
    <w:p w14:paraId="0F518867" w14:textId="77777777" w:rsidR="00430AC8" w:rsidRPr="002802E5" w:rsidRDefault="00DF335E" w:rsidP="00430AC8">
      <w:pPr>
        <w:pStyle w:val="Sraopastraipa"/>
        <w:spacing w:after="0" w:line="240" w:lineRule="auto"/>
        <w:ind w:left="0" w:firstLine="567"/>
        <w:jc w:val="both"/>
        <w:rPr>
          <w:rFonts w:ascii="Times New Roman" w:hAnsi="Times New Roman" w:cs="Times New Roman"/>
          <w:sz w:val="24"/>
          <w:szCs w:val="24"/>
        </w:rPr>
      </w:pPr>
      <w:r w:rsidRPr="002802E5">
        <w:rPr>
          <w:rFonts w:ascii="Times New Roman" w:hAnsi="Times New Roman" w:cs="Times New Roman"/>
          <w:sz w:val="24"/>
          <w:szCs w:val="24"/>
        </w:rPr>
        <w:t xml:space="preserve">3.2. </w:t>
      </w:r>
      <w:r w:rsidR="00430AC8" w:rsidRPr="002802E5">
        <w:rPr>
          <w:rFonts w:ascii="Times New Roman" w:hAnsi="Times New Roman" w:cs="Times New Roman"/>
          <w:sz w:val="24"/>
          <w:szCs w:val="24"/>
        </w:rPr>
        <w:t>Perkantysis subjektas suteiks galimybę apžiūrėti objektą</w:t>
      </w:r>
      <w:r w:rsidR="00635C56">
        <w:rPr>
          <w:rFonts w:ascii="Times New Roman" w:hAnsi="Times New Roman" w:cs="Times New Roman"/>
          <w:sz w:val="24"/>
          <w:szCs w:val="24"/>
        </w:rPr>
        <w:t>, jei ti</w:t>
      </w:r>
      <w:r w:rsidR="005E1181">
        <w:rPr>
          <w:rFonts w:ascii="Times New Roman" w:hAnsi="Times New Roman" w:cs="Times New Roman"/>
          <w:sz w:val="24"/>
          <w:szCs w:val="24"/>
        </w:rPr>
        <w:t>ekėjai pageidaus</w:t>
      </w:r>
      <w:r w:rsidR="00430AC8" w:rsidRPr="002802E5">
        <w:rPr>
          <w:rFonts w:ascii="Times New Roman" w:hAnsi="Times New Roman" w:cs="Times New Roman"/>
          <w:sz w:val="24"/>
          <w:szCs w:val="24"/>
        </w:rPr>
        <w:t>. Apie konkrečią apžiūros datą, laiką ir vietą b</w:t>
      </w:r>
      <w:r w:rsidR="005E1181">
        <w:rPr>
          <w:rFonts w:ascii="Times New Roman" w:hAnsi="Times New Roman" w:cs="Times New Roman"/>
          <w:sz w:val="24"/>
          <w:szCs w:val="24"/>
        </w:rPr>
        <w:t>ūtų</w:t>
      </w:r>
      <w:r w:rsidR="00430AC8" w:rsidRPr="002802E5">
        <w:rPr>
          <w:rFonts w:ascii="Times New Roman" w:hAnsi="Times New Roman" w:cs="Times New Roman"/>
          <w:sz w:val="24"/>
          <w:szCs w:val="24"/>
        </w:rPr>
        <w:t xml:space="preserve"> paskelbta atskiru pranešimu CVP IS ir išsiųsta tiekėjams CVP IS susirašinėjimo priemonėmis.</w:t>
      </w:r>
    </w:p>
    <w:p w14:paraId="45EA874C" w14:textId="77777777" w:rsidR="000763E4" w:rsidRPr="002802E5" w:rsidRDefault="00430AC8" w:rsidP="000763E4">
      <w:pPr>
        <w:suppressAutoHyphens/>
        <w:spacing w:after="0" w:line="240" w:lineRule="auto"/>
        <w:ind w:firstLine="567"/>
        <w:jc w:val="both"/>
        <w:rPr>
          <w:rFonts w:ascii="Times New Roman" w:eastAsia="Times New Roman" w:hAnsi="Times New Roman" w:cs="Times New Roman"/>
          <w:sz w:val="24"/>
          <w:szCs w:val="24"/>
          <w:lang w:eastAsia="en-US"/>
        </w:rPr>
      </w:pPr>
      <w:bookmarkStart w:id="14" w:name="_Hlk141271175"/>
      <w:r w:rsidRPr="002802E5">
        <w:rPr>
          <w:rFonts w:ascii="Times New Roman" w:eastAsia="Times New Roman" w:hAnsi="Times New Roman" w:cs="Times New Roman"/>
          <w:sz w:val="24"/>
          <w:szCs w:val="24"/>
          <w:lang w:eastAsia="en-US"/>
        </w:rPr>
        <w:t>Tiekėjų</w:t>
      </w:r>
      <w:r w:rsidR="000763E4" w:rsidRPr="002802E5">
        <w:rPr>
          <w:rFonts w:ascii="Times New Roman" w:eastAsia="Times New Roman" w:hAnsi="Times New Roman" w:cs="Times New Roman"/>
          <w:sz w:val="24"/>
          <w:szCs w:val="24"/>
          <w:lang w:eastAsia="en-US"/>
        </w:rPr>
        <w:t xml:space="preserve"> pareiga – patikrinti ir ištirti </w:t>
      </w:r>
      <w:r w:rsidRPr="002802E5">
        <w:rPr>
          <w:rFonts w:ascii="Times New Roman" w:eastAsia="Times New Roman" w:hAnsi="Times New Roman" w:cs="Times New Roman"/>
          <w:sz w:val="24"/>
          <w:szCs w:val="24"/>
          <w:lang w:eastAsia="en-US"/>
        </w:rPr>
        <w:t>objektą (statybvietę)</w:t>
      </w:r>
      <w:r w:rsidR="000763E4" w:rsidRPr="002802E5">
        <w:rPr>
          <w:rFonts w:ascii="Times New Roman" w:eastAsia="Times New Roman" w:hAnsi="Times New Roman" w:cs="Times New Roman"/>
          <w:sz w:val="24"/>
          <w:szCs w:val="24"/>
          <w:lang w:eastAsia="en-US"/>
        </w:rPr>
        <w:t xml:space="preserve">, jos aplinką, anksčiau minėtus duomenis bei visą kitą turimą informaciją ir prieš pateikiant Pasiūlymą, kiek tai susiję su atitinkamais dalykais, būti susipažinus su visa Perkančiojo subjekto turima informacija apie statybvietės geologines bei hidrologines sąlygas, įskaitant aplinkos apsaugą, apie riziką, nenumatytas ir kitas aplinkybes, kurios gali turėti įtakos arba paveikti pasiūlymą arba darbus. </w:t>
      </w:r>
    </w:p>
    <w:p w14:paraId="51554B12" w14:textId="77777777" w:rsidR="00DF335E" w:rsidRPr="002802E5" w:rsidRDefault="00DF335E" w:rsidP="00DF335E">
      <w:pPr>
        <w:pStyle w:val="Antrat1"/>
        <w:spacing w:line="20" w:lineRule="atLeast"/>
        <w:contextualSpacing/>
        <w:rPr>
          <w:rFonts w:ascii="Times New Roman" w:hAnsi="Times New Roman" w:cs="Times New Roman"/>
          <w:sz w:val="24"/>
          <w:szCs w:val="24"/>
        </w:rPr>
      </w:pPr>
      <w:bookmarkStart w:id="15" w:name="_Ref39473754"/>
      <w:bookmarkStart w:id="16" w:name="_Ref39473761"/>
      <w:bookmarkStart w:id="17" w:name="_Ref39474188"/>
      <w:bookmarkStart w:id="18" w:name="_Toc132964686"/>
      <w:bookmarkEnd w:id="14"/>
      <w:r w:rsidRPr="002802E5">
        <w:rPr>
          <w:rFonts w:ascii="Times New Roman" w:hAnsi="Times New Roman" w:cs="Times New Roman"/>
          <w:sz w:val="24"/>
          <w:szCs w:val="24"/>
        </w:rPr>
        <w:t>4. Tiekėjų pašalinimo pagrindai</w:t>
      </w:r>
      <w:bookmarkEnd w:id="15"/>
      <w:bookmarkEnd w:id="16"/>
      <w:bookmarkEnd w:id="17"/>
      <w:r w:rsidRPr="002802E5">
        <w:rPr>
          <w:rFonts w:ascii="Times New Roman" w:hAnsi="Times New Roman" w:cs="Times New Roman"/>
          <w:sz w:val="24"/>
          <w:szCs w:val="24"/>
        </w:rPr>
        <w:t xml:space="preserve"> ir kvalifikacijos reikalavimai</w:t>
      </w:r>
      <w:bookmarkEnd w:id="18"/>
    </w:p>
    <w:p w14:paraId="502DD0EC" w14:textId="77777777" w:rsidR="00E23B68" w:rsidRPr="002802E5" w:rsidRDefault="00DF335E" w:rsidP="00E23B68">
      <w:pPr>
        <w:pStyle w:val="Sraopastraipa"/>
        <w:spacing w:after="120" w:line="20" w:lineRule="atLeast"/>
        <w:ind w:left="0" w:firstLine="567"/>
        <w:jc w:val="both"/>
        <w:rPr>
          <w:rFonts w:ascii="Times New Roman" w:hAnsi="Times New Roman" w:cs="Times New Roman"/>
          <w:sz w:val="24"/>
          <w:szCs w:val="24"/>
        </w:rPr>
      </w:pPr>
      <w:r w:rsidRPr="002802E5">
        <w:rPr>
          <w:rFonts w:ascii="Times New Roman" w:hAnsi="Times New Roman" w:cs="Times New Roman"/>
          <w:sz w:val="24"/>
          <w:szCs w:val="24"/>
        </w:rPr>
        <w:t>4.1. Reikalavimai dėl tiekėjo ir</w:t>
      </w:r>
      <w:bookmarkStart w:id="19" w:name="_Hlk41039660"/>
      <w:r w:rsidR="00877523" w:rsidRPr="002802E5">
        <w:rPr>
          <w:rFonts w:ascii="Times New Roman" w:hAnsi="Times New Roman" w:cs="Times New Roman"/>
          <w:sz w:val="24"/>
          <w:szCs w:val="24"/>
        </w:rPr>
        <w:t xml:space="preserve"> </w:t>
      </w:r>
      <w:r w:rsidRPr="002802E5">
        <w:rPr>
          <w:rFonts w:ascii="Times New Roman" w:hAnsi="Times New Roman" w:cs="Times New Roman"/>
          <w:sz w:val="24"/>
          <w:szCs w:val="24"/>
        </w:rPr>
        <w:t>subtiekėjų (jei taikoma), ūkio subjektų, kurių pajėgumais tiekėjas remiasi,</w:t>
      </w:r>
      <w:bookmarkEnd w:id="19"/>
      <w:r w:rsidRPr="002802E5">
        <w:rPr>
          <w:rFonts w:ascii="Times New Roman" w:hAnsi="Times New Roman" w:cs="Times New Roman"/>
          <w:sz w:val="24"/>
          <w:szCs w:val="24"/>
        </w:rPr>
        <w:t xml:space="preserve"> pašalinimo pagrindų nebuvimo bei jų nebuvimą patvirtinantys dokumentai nurodyti specialiųjų </w:t>
      </w:r>
      <w:r w:rsidR="00E23B68" w:rsidRPr="002802E5">
        <w:rPr>
          <w:rFonts w:ascii="Times New Roman" w:eastAsia="Calibri" w:hAnsi="Times New Roman" w:cs="Times New Roman"/>
          <w:sz w:val="24"/>
          <w:szCs w:val="24"/>
        </w:rPr>
        <w:t>pirkimo sąlygų</w:t>
      </w:r>
      <w:r w:rsidR="00A47A3F" w:rsidRPr="002802E5">
        <w:rPr>
          <w:rFonts w:ascii="Times New Roman" w:eastAsia="Calibri" w:hAnsi="Times New Roman" w:cs="Times New Roman"/>
          <w:sz w:val="24"/>
          <w:szCs w:val="24"/>
        </w:rPr>
        <w:t xml:space="preserve"> </w:t>
      </w:r>
      <w:r w:rsidRPr="002802E5">
        <w:rPr>
          <w:rFonts w:ascii="Times New Roman" w:hAnsi="Times New Roman" w:cs="Times New Roman"/>
          <w:sz w:val="24"/>
          <w:szCs w:val="24"/>
        </w:rPr>
        <w:t xml:space="preserve">3 </w:t>
      </w:r>
      <w:r w:rsidRPr="002802E5">
        <w:rPr>
          <w:rFonts w:ascii="Times New Roman" w:eastAsia="Calibri" w:hAnsi="Times New Roman" w:cs="Times New Roman"/>
          <w:sz w:val="24"/>
          <w:szCs w:val="24"/>
        </w:rPr>
        <w:t>priede</w:t>
      </w:r>
      <w:r w:rsidR="00877523" w:rsidRPr="002802E5">
        <w:rPr>
          <w:rFonts w:ascii="Times New Roman" w:eastAsia="Calibri" w:hAnsi="Times New Roman" w:cs="Times New Roman"/>
          <w:sz w:val="24"/>
          <w:szCs w:val="24"/>
        </w:rPr>
        <w:t xml:space="preserve"> </w:t>
      </w:r>
      <w:r w:rsidR="00E23B68" w:rsidRPr="002802E5">
        <w:rPr>
          <w:rFonts w:ascii="Times New Roman" w:eastAsia="Calibri" w:hAnsi="Times New Roman" w:cs="Times New Roman"/>
          <w:sz w:val="24"/>
          <w:szCs w:val="24"/>
        </w:rPr>
        <w:t>„Tiekėjų pašalinimo pagrindai“</w:t>
      </w:r>
      <w:r w:rsidR="00E23B68" w:rsidRPr="002802E5">
        <w:rPr>
          <w:rFonts w:ascii="Times New Roman" w:hAnsi="Times New Roman" w:cs="Times New Roman"/>
          <w:sz w:val="24"/>
          <w:szCs w:val="24"/>
        </w:rPr>
        <w:t xml:space="preserve">. </w:t>
      </w:r>
    </w:p>
    <w:p w14:paraId="08B4D058" w14:textId="77777777" w:rsidR="00DF335E" w:rsidRPr="002802E5" w:rsidRDefault="00DF335E" w:rsidP="00DF335E">
      <w:pPr>
        <w:pStyle w:val="Sraopastraipa"/>
        <w:tabs>
          <w:tab w:val="left" w:pos="851"/>
        </w:tabs>
        <w:spacing w:after="0" w:line="240" w:lineRule="auto"/>
        <w:ind w:left="0" w:firstLine="567"/>
        <w:jc w:val="both"/>
        <w:rPr>
          <w:b/>
          <w:highlight w:val="yellow"/>
        </w:rPr>
      </w:pPr>
      <w:r w:rsidRPr="002802E5">
        <w:rPr>
          <w:rFonts w:ascii="Times New Roman" w:hAnsi="Times New Roman" w:cs="Times New Roman"/>
          <w:sz w:val="24"/>
          <w:szCs w:val="24"/>
        </w:rPr>
        <w:t>4.2. Tiekėjams nustatomi kvalifikacijos reikalavimai ir reikalavimas dėl aplinkos apsaugos vadybos sistemos taikymo. Reikalavimai ir jų atitiktį patvirtinantys dokumentai nurodyti specialiųjų pirkimo sąlygų 4 priede. Jeigu tiekėjo kvalifikacija dėl teisės verstis atitinkama veikla nebuvo tikrinama arba tikrinama ne visa apimtimi, tiekėjas įsipareigoja, kad pirkimo sutartį vykdys tik tokią teisę turintys asmenys.</w:t>
      </w:r>
    </w:p>
    <w:p w14:paraId="1BA974F2" w14:textId="77777777" w:rsidR="00DF335E" w:rsidRPr="002802E5" w:rsidRDefault="00DF335E" w:rsidP="00DF335E">
      <w:pPr>
        <w:pStyle w:val="Antrat1"/>
        <w:tabs>
          <w:tab w:val="left" w:pos="567"/>
        </w:tabs>
        <w:spacing w:after="0"/>
        <w:contextualSpacing/>
        <w:jc w:val="both"/>
        <w:rPr>
          <w:rFonts w:ascii="Times New Roman" w:hAnsi="Times New Roman" w:cs="Times New Roman"/>
          <w:sz w:val="24"/>
          <w:szCs w:val="24"/>
        </w:rPr>
      </w:pPr>
      <w:bookmarkStart w:id="20" w:name="_Toc132964687"/>
      <w:r w:rsidRPr="002802E5">
        <w:rPr>
          <w:rFonts w:ascii="Times New Roman" w:hAnsi="Times New Roman" w:cs="Times New Roman"/>
          <w:sz w:val="24"/>
          <w:szCs w:val="24"/>
        </w:rPr>
        <w:t>5.</w:t>
      </w:r>
      <w:r w:rsidR="00A1140C">
        <w:rPr>
          <w:rFonts w:ascii="Times New Roman" w:hAnsi="Times New Roman" w:cs="Times New Roman"/>
          <w:sz w:val="24"/>
          <w:szCs w:val="24"/>
        </w:rPr>
        <w:t xml:space="preserve"> </w:t>
      </w:r>
      <w:r w:rsidRPr="002802E5">
        <w:rPr>
          <w:rFonts w:ascii="Times New Roman" w:hAnsi="Times New Roman" w:cs="Times New Roman"/>
          <w:sz w:val="24"/>
          <w:szCs w:val="24"/>
        </w:rPr>
        <w:t>Reikalavimai, susiję su nacionaliniu saugumu</w:t>
      </w:r>
      <w:bookmarkEnd w:id="20"/>
    </w:p>
    <w:p w14:paraId="0399D0E3" w14:textId="71763536" w:rsidR="00DF335E" w:rsidRDefault="00DF335E" w:rsidP="002B53AE">
      <w:pPr>
        <w:spacing w:after="0" w:line="240" w:lineRule="auto"/>
        <w:ind w:firstLine="567"/>
        <w:jc w:val="both"/>
        <w:rPr>
          <w:rFonts w:ascii="Times New Roman" w:hAnsi="Times New Roman" w:cs="Times New Roman"/>
          <w:sz w:val="24"/>
          <w:szCs w:val="24"/>
        </w:rPr>
      </w:pPr>
      <w:r w:rsidRPr="002B53AE">
        <w:rPr>
          <w:rFonts w:ascii="Times New Roman" w:hAnsi="Times New Roman" w:cs="Times New Roman"/>
          <w:sz w:val="24"/>
          <w:szCs w:val="24"/>
        </w:rPr>
        <w:t xml:space="preserve">5.1. </w:t>
      </w:r>
      <w:r w:rsidR="002B53AE" w:rsidRPr="002B53AE">
        <w:rPr>
          <w:rFonts w:ascii="Times New Roman" w:hAnsi="Times New Roman" w:cs="Times New Roman"/>
          <w:sz w:val="24"/>
          <w:szCs w:val="24"/>
        </w:rPr>
        <w:t>Šį pirkimą Perkantysis subjektas vykdo vadovaudamasis Lietuvos Respublikos pirkimų, atliekamų vandentvarkos, energetikos, transporto ar pašto paslaugų srities perkančiųjų subjektų, įstatymu (toliau – PĮ).</w:t>
      </w:r>
    </w:p>
    <w:p w14:paraId="5120ACF9" w14:textId="6946D116" w:rsidR="002B53AE" w:rsidRDefault="002B53AE" w:rsidP="002B53AE">
      <w:pPr>
        <w:spacing w:after="0" w:line="240" w:lineRule="auto"/>
        <w:ind w:firstLine="567"/>
        <w:jc w:val="both"/>
        <w:rPr>
          <w:rFonts w:ascii="Times New Roman" w:hAnsi="Times New Roman" w:cs="Times New Roman"/>
          <w:sz w:val="24"/>
          <w:szCs w:val="24"/>
        </w:rPr>
      </w:pPr>
      <w:r w:rsidRPr="002B53AE">
        <w:rPr>
          <w:rStyle w:val="Grietas"/>
          <w:rFonts w:ascii="Times New Roman" w:hAnsi="Times New Roman" w:cs="Times New Roman"/>
          <w:sz w:val="24"/>
          <w:szCs w:val="24"/>
        </w:rPr>
        <w:t>5.2.</w:t>
      </w:r>
      <w:r w:rsidRPr="002B53AE">
        <w:rPr>
          <w:rFonts w:ascii="Times New Roman" w:hAnsi="Times New Roman" w:cs="Times New Roman"/>
          <w:sz w:val="24"/>
          <w:szCs w:val="24"/>
        </w:rPr>
        <w:t xml:space="preserve"> Atsižvelgiant į tai, kad šis pirkimas yra supaprastintas pirkimas ir nepatenka į Europos Sąjungos viešųjų pirkimų direktyvų taikymo sritį, šiam pirkimui netaikomas 2014 m. liepos 31 d. Tarybos reglamento (ES) Nr. 833/2014 5k straipsnyje nustatytas draudimas sudaryti ar toliau vykdyti viešojo pirkimo sutartis su šiame straipsnyje nurodytais subjektais.</w:t>
      </w:r>
    </w:p>
    <w:p w14:paraId="3EEF4026" w14:textId="503F4C80" w:rsidR="000D74A1" w:rsidRDefault="002B53AE" w:rsidP="00DF335E">
      <w:pPr>
        <w:pStyle w:val="Sraopastraipa"/>
        <w:spacing w:after="0" w:line="240" w:lineRule="auto"/>
        <w:ind w:left="0" w:firstLine="567"/>
        <w:jc w:val="both"/>
        <w:rPr>
          <w:rFonts w:ascii="Times New Roman" w:hAnsi="Times New Roman" w:cs="Times New Roman"/>
          <w:sz w:val="24"/>
          <w:szCs w:val="24"/>
        </w:rPr>
      </w:pPr>
      <w:r w:rsidRPr="002B53AE">
        <w:rPr>
          <w:rStyle w:val="Grietas"/>
          <w:rFonts w:ascii="Times New Roman" w:hAnsi="Times New Roman" w:cs="Times New Roman"/>
          <w:sz w:val="24"/>
          <w:szCs w:val="24"/>
        </w:rPr>
        <w:t>5.3.</w:t>
      </w:r>
      <w:r w:rsidRPr="002B53AE">
        <w:rPr>
          <w:rFonts w:ascii="Times New Roman" w:hAnsi="Times New Roman" w:cs="Times New Roman"/>
          <w:sz w:val="24"/>
          <w:szCs w:val="24"/>
        </w:rPr>
        <w:t xml:space="preserve"> Atsižvelgiant į 5.2 punkte nurodytas aplinkybes, tiekėjams nenustatoma pareiga kartu su pasiūlymu pateikti deklaraciją dėl atitikties Reglamento (ES) Nr. 833/2014 5k straipsnio reikalavimams. Specialiųjų pirkimo sąlygų 8 ir 9 priedai netaikomi.</w:t>
      </w:r>
    </w:p>
    <w:p w14:paraId="4304C1E7" w14:textId="0950675F" w:rsidR="002B53AE" w:rsidRDefault="002B53AE" w:rsidP="00DF335E">
      <w:pPr>
        <w:pStyle w:val="Sraopastraipa"/>
        <w:spacing w:after="0" w:line="240" w:lineRule="auto"/>
        <w:ind w:left="0" w:firstLine="567"/>
        <w:jc w:val="both"/>
        <w:rPr>
          <w:rFonts w:ascii="Times New Roman" w:hAnsi="Times New Roman" w:cs="Times New Roman"/>
          <w:sz w:val="24"/>
          <w:szCs w:val="24"/>
        </w:rPr>
      </w:pPr>
      <w:r w:rsidRPr="002B53AE">
        <w:rPr>
          <w:rStyle w:val="Grietas"/>
          <w:rFonts w:ascii="Times New Roman" w:hAnsi="Times New Roman" w:cs="Times New Roman"/>
          <w:sz w:val="24"/>
          <w:szCs w:val="24"/>
        </w:rPr>
        <w:lastRenderedPageBreak/>
        <w:t>5.4.</w:t>
      </w:r>
      <w:r w:rsidRPr="002B53AE">
        <w:rPr>
          <w:rFonts w:ascii="Times New Roman" w:hAnsi="Times New Roman" w:cs="Times New Roman"/>
          <w:sz w:val="24"/>
          <w:szCs w:val="24"/>
        </w:rPr>
        <w:t xml:space="preserve"> Perkantysis subjektas, vadovaudamasis PĮ 29 straipsnio 5 dalimi, įvertina galinčius kelti grėsmę nacionalinio saugumo interesams rizikos veiksnius ir, kai konkrečiam pirkimui pagal PĮ ir kitus teisės aktus taikytini nacionalinio saugumo reikalavimai, juos nustato pirkimo dokumentuose.</w:t>
      </w:r>
    </w:p>
    <w:p w14:paraId="2AE68D03" w14:textId="5B55FAB1" w:rsidR="002B53AE" w:rsidRPr="002B53AE" w:rsidRDefault="002B53AE" w:rsidP="00DF335E">
      <w:pPr>
        <w:pStyle w:val="Sraopastraipa"/>
        <w:spacing w:after="0" w:line="240" w:lineRule="auto"/>
        <w:ind w:left="0" w:firstLine="567"/>
        <w:jc w:val="both"/>
        <w:rPr>
          <w:rFonts w:ascii="Times New Roman" w:eastAsia="Calibri" w:hAnsi="Times New Roman" w:cs="Times New Roman"/>
          <w:sz w:val="24"/>
          <w:szCs w:val="24"/>
        </w:rPr>
      </w:pPr>
      <w:r w:rsidRPr="002B53AE">
        <w:rPr>
          <w:rStyle w:val="Grietas"/>
          <w:rFonts w:ascii="Times New Roman" w:hAnsi="Times New Roman" w:cs="Times New Roman"/>
          <w:sz w:val="24"/>
          <w:szCs w:val="24"/>
        </w:rPr>
        <w:t>5.5.</w:t>
      </w:r>
      <w:r w:rsidRPr="002B53AE">
        <w:rPr>
          <w:rFonts w:ascii="Times New Roman" w:hAnsi="Times New Roman" w:cs="Times New Roman"/>
          <w:sz w:val="24"/>
          <w:szCs w:val="24"/>
        </w:rPr>
        <w:t xml:space="preserve"> Įvertinus šio pirkimo objektą ir su juo susijusius nacionalinio saugumo rizikos veiksnius, papildomi specialieji nacionalinio saugumo reikalavimai šiame pirkime nenustatomi.</w:t>
      </w:r>
    </w:p>
    <w:p w14:paraId="7B7CC7AB" w14:textId="77777777" w:rsidR="00DF335E" w:rsidRPr="002802E5" w:rsidRDefault="00DF335E" w:rsidP="00DF335E">
      <w:pPr>
        <w:pStyle w:val="Antrat1"/>
        <w:spacing w:line="20" w:lineRule="atLeast"/>
        <w:contextualSpacing/>
        <w:rPr>
          <w:rFonts w:ascii="Times New Roman" w:hAnsi="Times New Roman" w:cs="Times New Roman"/>
          <w:sz w:val="24"/>
          <w:szCs w:val="24"/>
        </w:rPr>
      </w:pPr>
      <w:bookmarkStart w:id="21" w:name="_Ref39666794"/>
      <w:bookmarkStart w:id="22" w:name="_Ref39666796"/>
      <w:bookmarkStart w:id="23" w:name="_Toc132964688"/>
      <w:r w:rsidRPr="002802E5">
        <w:rPr>
          <w:rFonts w:ascii="Times New Roman" w:hAnsi="Times New Roman" w:cs="Times New Roman"/>
          <w:sz w:val="24"/>
          <w:szCs w:val="24"/>
        </w:rPr>
        <w:t>6. Specialieji reikalavimai pasiūlymų rengimui ir pateikimui</w:t>
      </w:r>
      <w:bookmarkEnd w:id="21"/>
      <w:bookmarkEnd w:id="22"/>
      <w:bookmarkEnd w:id="23"/>
    </w:p>
    <w:p w14:paraId="7D04F177" w14:textId="77777777" w:rsidR="00DF335E" w:rsidRPr="002802E5" w:rsidRDefault="00DF335E" w:rsidP="00DF335E">
      <w:pPr>
        <w:spacing w:after="0" w:line="20" w:lineRule="atLeast"/>
        <w:ind w:firstLine="567"/>
        <w:jc w:val="both"/>
        <w:rPr>
          <w:rFonts w:ascii="Times New Roman" w:hAnsi="Times New Roman" w:cs="Times New Roman"/>
          <w:i/>
          <w:iCs/>
          <w:color w:val="7030A0"/>
          <w:sz w:val="24"/>
          <w:szCs w:val="24"/>
        </w:rPr>
      </w:pPr>
      <w:r w:rsidRPr="002802E5">
        <w:rPr>
          <w:rFonts w:ascii="Times New Roman" w:hAnsi="Times New Roman" w:cs="Times New Roman"/>
          <w:sz w:val="24"/>
          <w:szCs w:val="24"/>
        </w:rPr>
        <w:t>6.1. Tiekėjo pasiūlymą sudaro CVP IS pateikiamų ir žemiau nurodytų dokumentų visuma:</w:t>
      </w:r>
    </w:p>
    <w:p w14:paraId="41B0564B" w14:textId="77777777" w:rsidR="00DF335E" w:rsidRPr="002802E5" w:rsidRDefault="00DF335E" w:rsidP="00DF335E">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2802E5">
        <w:rPr>
          <w:rFonts w:ascii="Times New Roman" w:hAnsi="Times New Roman" w:cs="Times New Roman"/>
          <w:sz w:val="24"/>
          <w:szCs w:val="24"/>
        </w:rPr>
        <w:t xml:space="preserve">tiekėjo pasirašytas pasiūlymas, parengtas pagal specialiųjų pirkimo sąlygų </w:t>
      </w:r>
      <w:r w:rsidRPr="002802E5">
        <w:rPr>
          <w:rFonts w:ascii="Times New Roman" w:hAnsi="Times New Roman" w:cs="Times New Roman"/>
          <w:sz w:val="24"/>
          <w:szCs w:val="24"/>
          <w:shd w:val="clear" w:color="auto" w:fill="FFFFFF"/>
        </w:rPr>
        <w:t xml:space="preserve">6 </w:t>
      </w:r>
      <w:r w:rsidRPr="002802E5">
        <w:rPr>
          <w:rFonts w:ascii="Times New Roman" w:hAnsi="Times New Roman" w:cs="Times New Roman"/>
          <w:sz w:val="24"/>
          <w:szCs w:val="24"/>
        </w:rPr>
        <w:t>priede pateiktą pasiūlymo formą</w:t>
      </w:r>
      <w:r w:rsidR="007F2EBF">
        <w:rPr>
          <w:rFonts w:ascii="Times New Roman" w:hAnsi="Times New Roman" w:cs="Times New Roman"/>
          <w:sz w:val="24"/>
          <w:szCs w:val="24"/>
        </w:rPr>
        <w:t xml:space="preserve">, įskaitant </w:t>
      </w:r>
      <w:r w:rsidR="007F2EBF" w:rsidRPr="00221EEA">
        <w:rPr>
          <w:rFonts w:ascii="Times New Roman" w:hAnsi="Times New Roman" w:cs="Times New Roman"/>
          <w:sz w:val="24"/>
          <w:szCs w:val="24"/>
        </w:rPr>
        <w:t>1</w:t>
      </w:r>
      <w:r w:rsidR="00D32F34">
        <w:rPr>
          <w:rFonts w:ascii="Times New Roman" w:hAnsi="Times New Roman" w:cs="Times New Roman"/>
          <w:sz w:val="24"/>
          <w:szCs w:val="24"/>
        </w:rPr>
        <w:t>4</w:t>
      </w:r>
      <w:r w:rsidR="007F2EBF" w:rsidRPr="00221EEA">
        <w:rPr>
          <w:rFonts w:ascii="Times New Roman" w:hAnsi="Times New Roman" w:cs="Times New Roman"/>
          <w:sz w:val="24"/>
          <w:szCs w:val="24"/>
        </w:rPr>
        <w:t xml:space="preserve"> priedą „Darbų žiniaraštis“</w:t>
      </w:r>
      <w:r w:rsidR="00221EEA">
        <w:rPr>
          <w:rFonts w:ascii="Times New Roman" w:hAnsi="Times New Roman" w:cs="Times New Roman"/>
          <w:sz w:val="24"/>
          <w:szCs w:val="24"/>
        </w:rPr>
        <w:t xml:space="preserve"> ir 7 priedą „Pasiūlymų vertinimo kriterijai ir sąlygos“ užpildytą </w:t>
      </w:r>
      <w:r w:rsidR="00221EEA" w:rsidRPr="00221EEA">
        <w:rPr>
          <w:rFonts w:ascii="Times New Roman" w:hAnsi="Times New Roman" w:cs="Times New Roman"/>
          <w:i/>
          <w:iCs/>
          <w:sz w:val="24"/>
          <w:szCs w:val="24"/>
        </w:rPr>
        <w:t>sąnaudos ir eksploatacijos kaštai</w:t>
      </w:r>
      <w:r w:rsidR="00221EEA">
        <w:rPr>
          <w:rFonts w:ascii="Times New Roman" w:hAnsi="Times New Roman" w:cs="Times New Roman"/>
          <w:sz w:val="24"/>
          <w:szCs w:val="24"/>
        </w:rPr>
        <w:t xml:space="preserve"> lentelę.</w:t>
      </w:r>
    </w:p>
    <w:p w14:paraId="24EB6306" w14:textId="075BEF8D" w:rsidR="00DF335E" w:rsidRPr="004E1F69" w:rsidRDefault="00DF335E" w:rsidP="00DF335E">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2802E5">
        <w:rPr>
          <w:rFonts w:ascii="Times New Roman" w:hAnsi="Times New Roman" w:cs="Times New Roman"/>
          <w:sz w:val="24"/>
          <w:szCs w:val="24"/>
        </w:rPr>
        <w:t xml:space="preserve">užpildytas EBVPD (specialiųjų pirkimo sąlygų 5 priedas pateikiamas atskiru dokumentu). Tiekėjas EBVPD užpildo elektroniniu būdu ir pateikia CVP IS. </w:t>
      </w:r>
    </w:p>
    <w:p w14:paraId="7542A69B" w14:textId="77777777" w:rsidR="00DF335E" w:rsidRPr="002802E5" w:rsidRDefault="00DF335E" w:rsidP="00DF335E">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2802E5">
        <w:rPr>
          <w:rFonts w:ascii="Times New Roman" w:hAnsi="Times New Roman" w:cs="Times New Roman"/>
          <w:sz w:val="24"/>
          <w:szCs w:val="24"/>
        </w:rPr>
        <w:t>jungtinės veiklos sutarties kopija (jeigu pirkime dalyvauja ūkio subjektų grupė jungtinės veiklos sutarties pagrindu);</w:t>
      </w:r>
    </w:p>
    <w:p w14:paraId="18FE88D0" w14:textId="77777777" w:rsidR="00DF335E" w:rsidRPr="002802E5" w:rsidRDefault="00DF335E" w:rsidP="00DF335E">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2802E5">
        <w:rPr>
          <w:rFonts w:ascii="Times New Roman" w:hAnsi="Times New Roman" w:cs="Times New Roman"/>
          <w:sz w:val="24"/>
          <w:szCs w:val="24"/>
        </w:rPr>
        <w:t>dokumentas, patvirtinantis, kad asmuo, kuris pasirašė pasiūlymą (jei jis ne tiekėjo vadovas), turėjo teisę jį pasirašyti;</w:t>
      </w:r>
    </w:p>
    <w:p w14:paraId="77D35AD1" w14:textId="77777777" w:rsidR="00DF335E" w:rsidRPr="002802E5" w:rsidRDefault="00DF335E" w:rsidP="00DF335E">
      <w:pPr>
        <w:pStyle w:val="Sraopastraipa"/>
        <w:numPr>
          <w:ilvl w:val="2"/>
          <w:numId w:val="8"/>
        </w:numPr>
        <w:tabs>
          <w:tab w:val="left" w:pos="1276"/>
        </w:tabs>
        <w:spacing w:after="0" w:line="240" w:lineRule="auto"/>
        <w:ind w:left="0" w:firstLine="567"/>
        <w:jc w:val="both"/>
        <w:rPr>
          <w:rFonts w:ascii="Times New Roman" w:hAnsi="Times New Roman" w:cs="Times New Roman"/>
          <w:sz w:val="24"/>
          <w:szCs w:val="24"/>
          <w:u w:val="single"/>
        </w:rPr>
      </w:pPr>
      <w:r w:rsidRPr="002802E5">
        <w:rPr>
          <w:rFonts w:ascii="Times New Roman" w:hAnsi="Times New Roman" w:cs="Times New Roman"/>
          <w:sz w:val="24"/>
          <w:szCs w:val="24"/>
        </w:rPr>
        <w:t>pasiūlymo galiojimą užtikrinantis dokumentas (jeigu reikalaujama);</w:t>
      </w:r>
    </w:p>
    <w:p w14:paraId="024FFA2B" w14:textId="77777777" w:rsidR="00DF335E" w:rsidRPr="002802E5" w:rsidRDefault="00DF335E" w:rsidP="00DF335E">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2802E5">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513CE902" w14:textId="77777777" w:rsidR="00DF335E" w:rsidRPr="002802E5" w:rsidRDefault="00DF335E" w:rsidP="00DF335E">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2802E5">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28C3E412" w14:textId="77777777" w:rsidR="00DF335E" w:rsidRPr="002802E5" w:rsidRDefault="00DF335E" w:rsidP="00DF335E">
      <w:pPr>
        <w:spacing w:after="0" w:line="240" w:lineRule="auto"/>
        <w:ind w:firstLine="567"/>
        <w:jc w:val="both"/>
        <w:rPr>
          <w:rFonts w:ascii="Times New Roman" w:hAnsi="Times New Roman" w:cs="Times New Roman"/>
          <w:sz w:val="24"/>
          <w:szCs w:val="24"/>
        </w:rPr>
      </w:pPr>
      <w:r w:rsidRPr="002802E5">
        <w:rPr>
          <w:rFonts w:ascii="Times New Roman" w:hAnsi="Times New Roman" w:cs="Times New Roman"/>
          <w:sz w:val="24"/>
          <w:szCs w:val="24"/>
        </w:rPr>
        <w:t>6.2. Pasiūlymas pateikiamas CVP IS priemonėmis. Kai pagal pirkimo dokumentus atskirą dokumentą būtina pasirašyti, jis gali būti pasirašytas kvalifikuotu elektroniniu parašu arba fiziniu parašu, pateikiant pasirašyto dokumento skaitmeninę kopiją. Perkančiajam subjektui kilus pagrįstų abejonių dėl dokumento tikrumo, gali būti prašoma pateikti originalą ar kitą tikrumą patvirtinančią informaciją.</w:t>
      </w:r>
    </w:p>
    <w:p w14:paraId="7E11580F" w14:textId="77777777" w:rsidR="00DF335E" w:rsidRPr="002802E5" w:rsidRDefault="00DF335E" w:rsidP="00D06371">
      <w:pPr>
        <w:pStyle w:val="Sraopastraipa"/>
        <w:tabs>
          <w:tab w:val="left" w:pos="1134"/>
        </w:tabs>
        <w:spacing w:after="0" w:line="240" w:lineRule="auto"/>
        <w:ind w:left="0" w:firstLine="567"/>
        <w:jc w:val="both"/>
        <w:rPr>
          <w:rFonts w:ascii="Times New Roman" w:hAnsi="Times New Roman" w:cs="Times New Roman"/>
          <w:bCs/>
          <w:iCs/>
          <w:sz w:val="24"/>
          <w:szCs w:val="24"/>
          <w:u w:val="single"/>
        </w:rPr>
      </w:pPr>
      <w:r w:rsidRPr="002802E5">
        <w:rPr>
          <w:rFonts w:ascii="Times New Roman" w:eastAsia="Calibri" w:hAnsi="Times New Roman" w:cs="Times New Roman"/>
          <w:bCs/>
          <w:iCs/>
          <w:sz w:val="24"/>
          <w:szCs w:val="24"/>
        </w:rPr>
        <w:t>6.2.1 pateikiami kvalifikuotu elektroniniu parašu pasirašyti elektroninėmis priemonėmis suformuoti dokumentai;</w:t>
      </w:r>
    </w:p>
    <w:p w14:paraId="7A6C2943" w14:textId="77777777" w:rsidR="00DF335E" w:rsidRPr="002802E5" w:rsidRDefault="00757672" w:rsidP="00D06371">
      <w:pPr>
        <w:pStyle w:val="Sraopastraipa"/>
        <w:numPr>
          <w:ilvl w:val="2"/>
          <w:numId w:val="9"/>
        </w:numPr>
        <w:tabs>
          <w:tab w:val="left" w:pos="1134"/>
          <w:tab w:val="left" w:pos="1418"/>
        </w:tabs>
        <w:spacing w:after="0" w:line="240" w:lineRule="auto"/>
        <w:ind w:left="0" w:firstLine="567"/>
        <w:jc w:val="both"/>
        <w:rPr>
          <w:rFonts w:ascii="Times New Roman" w:hAnsi="Times New Roman" w:cs="Times New Roman"/>
          <w:bCs/>
          <w:iCs/>
          <w:sz w:val="24"/>
          <w:szCs w:val="24"/>
        </w:rPr>
      </w:pPr>
      <w:r>
        <w:rPr>
          <w:rFonts w:ascii="Times New Roman" w:eastAsia="Calibri" w:hAnsi="Times New Roman" w:cs="Times New Roman"/>
          <w:bCs/>
          <w:iCs/>
          <w:sz w:val="24"/>
          <w:szCs w:val="24"/>
        </w:rPr>
        <w:t xml:space="preserve"> </w:t>
      </w:r>
      <w:r w:rsidR="00DF335E" w:rsidRPr="002802E5">
        <w:rPr>
          <w:rFonts w:ascii="Times New Roman" w:eastAsia="Calibri" w:hAnsi="Times New Roman" w:cs="Times New Roman"/>
          <w:bCs/>
          <w:iCs/>
          <w:sz w:val="24"/>
          <w:szCs w:val="24"/>
        </w:rPr>
        <w:t>skaitmeninės dokumentų kopijos (</w:t>
      </w:r>
      <w:r w:rsidR="00DF335E" w:rsidRPr="002802E5">
        <w:rPr>
          <w:rFonts w:ascii="Times New Roman" w:eastAsia="Calibri" w:hAnsi="Times New Roman" w:cs="Times New Roman"/>
          <w:iCs/>
          <w:sz w:val="24"/>
          <w:szCs w:val="24"/>
        </w:rPr>
        <w:t>fiziniu parašu tvirtinami dokumentai turi būti pateikiami pasirašyti ir nuskenuoti)</w:t>
      </w:r>
      <w:r w:rsidR="00DF335E" w:rsidRPr="002802E5">
        <w:rPr>
          <w:rFonts w:ascii="Times New Roman" w:eastAsia="Calibri" w:hAnsi="Times New Roman" w:cs="Times New Roman"/>
          <w:bCs/>
          <w:iCs/>
          <w:sz w:val="24"/>
          <w:szCs w:val="24"/>
        </w:rPr>
        <w:t>.</w:t>
      </w:r>
    </w:p>
    <w:p w14:paraId="2277EC3F" w14:textId="218F58CA" w:rsidR="00DF335E" w:rsidRPr="002802E5" w:rsidRDefault="00DF335E" w:rsidP="00D06371">
      <w:pPr>
        <w:pStyle w:val="Sraopastraipa"/>
        <w:numPr>
          <w:ilvl w:val="1"/>
          <w:numId w:val="9"/>
        </w:numPr>
        <w:tabs>
          <w:tab w:val="left" w:pos="1134"/>
          <w:tab w:val="left" w:pos="1418"/>
        </w:tabs>
        <w:spacing w:after="0" w:line="240" w:lineRule="auto"/>
        <w:ind w:left="0" w:firstLine="567"/>
        <w:jc w:val="both"/>
        <w:rPr>
          <w:rFonts w:ascii="Times New Roman" w:hAnsi="Times New Roman" w:cs="Times New Roman"/>
          <w:bCs/>
          <w:iCs/>
          <w:sz w:val="24"/>
          <w:szCs w:val="24"/>
        </w:rPr>
      </w:pPr>
      <w:r w:rsidRPr="002802E5">
        <w:rPr>
          <w:rFonts w:ascii="Times New Roman" w:hAnsi="Times New Roman" w:cs="Times New Roman"/>
          <w:sz w:val="24"/>
          <w:szCs w:val="24"/>
        </w:rPr>
        <w:t>Pasiūlymas rengiamas lietuvių kalba. Su pasiūlymu teikiami dokumentai gali būti lietuvių arba anglų kalba. Kita kalba parengti dokumentai pateikiami kartu su tiksliu vertimu į lietuvių arba anglų kalbą. Perkančiajam subjektui kilus pagrįstų abejonių dėl vertimo tikslumo, gali būti prašoma pateikti vertimą patvirtinusio vertėjo ar vertimų biuro patvirtinimą.</w:t>
      </w:r>
    </w:p>
    <w:p w14:paraId="6DAEFEEE" w14:textId="77777777" w:rsidR="00DF335E" w:rsidRPr="002802E5" w:rsidRDefault="00DF335E" w:rsidP="00D06371">
      <w:pPr>
        <w:pStyle w:val="Sraopastraipa"/>
        <w:numPr>
          <w:ilvl w:val="1"/>
          <w:numId w:val="9"/>
        </w:numPr>
        <w:tabs>
          <w:tab w:val="left" w:pos="1134"/>
        </w:tabs>
        <w:spacing w:line="240" w:lineRule="auto"/>
        <w:ind w:left="0" w:firstLine="567"/>
        <w:jc w:val="both"/>
        <w:rPr>
          <w:rFonts w:ascii="Times New Roman" w:hAnsi="Times New Roman" w:cs="Times New Roman"/>
          <w:sz w:val="24"/>
          <w:szCs w:val="24"/>
        </w:rPr>
      </w:pPr>
      <w:r w:rsidRPr="002802E5">
        <w:rPr>
          <w:rFonts w:ascii="Times New Roman" w:eastAsia="Arial" w:hAnsi="Times New Roman" w:cs="Times New Roman"/>
          <w:sz w:val="24"/>
          <w:szCs w:val="24"/>
        </w:rPr>
        <w:t>Bendra pasiūlymo kaina</w:t>
      </w:r>
      <w:r w:rsidR="007C438B" w:rsidRPr="002802E5">
        <w:rPr>
          <w:rFonts w:ascii="Times New Roman" w:eastAsia="Arial" w:hAnsi="Times New Roman" w:cs="Times New Roman"/>
          <w:sz w:val="24"/>
          <w:szCs w:val="24"/>
        </w:rPr>
        <w:t xml:space="preserve"> </w:t>
      </w:r>
      <w:r w:rsidRPr="002802E5">
        <w:rPr>
          <w:rFonts w:ascii="Times New Roman" w:eastAsia="Arial" w:hAnsi="Times New Roman" w:cs="Times New Roman"/>
          <w:sz w:val="24"/>
          <w:szCs w:val="24"/>
        </w:rPr>
        <w:t>be PVM turi būti nurodoma dviejų skaičių po kablelio tikslumu. Šią kainą sudarančios kainos sudedamosios dalys ar įkainiai taip pat turi būti išreikšti</w:t>
      </w:r>
      <w:r w:rsidR="007C438B" w:rsidRPr="002802E5">
        <w:rPr>
          <w:rFonts w:ascii="Times New Roman" w:eastAsia="Arial" w:hAnsi="Times New Roman" w:cs="Times New Roman"/>
          <w:sz w:val="24"/>
          <w:szCs w:val="24"/>
        </w:rPr>
        <w:t xml:space="preserve"> </w:t>
      </w:r>
      <w:r w:rsidRPr="002802E5">
        <w:rPr>
          <w:rFonts w:ascii="Times New Roman" w:eastAsia="Arial" w:hAnsi="Times New Roman" w:cs="Times New Roman"/>
          <w:sz w:val="24"/>
          <w:szCs w:val="24"/>
        </w:rPr>
        <w:t xml:space="preserve">dviejų skaičių po kablelio tikslumu. </w:t>
      </w:r>
    </w:p>
    <w:p w14:paraId="6D76ECB1" w14:textId="77777777" w:rsidR="00DF335E" w:rsidRPr="002802E5" w:rsidRDefault="00DF335E" w:rsidP="00D06371">
      <w:pPr>
        <w:pStyle w:val="Sraopastraipa"/>
        <w:numPr>
          <w:ilvl w:val="1"/>
          <w:numId w:val="9"/>
        </w:numPr>
        <w:tabs>
          <w:tab w:val="left" w:pos="1134"/>
        </w:tabs>
        <w:spacing w:line="240" w:lineRule="auto"/>
        <w:ind w:left="0" w:firstLine="567"/>
        <w:jc w:val="both"/>
        <w:rPr>
          <w:rFonts w:ascii="Times New Roman" w:hAnsi="Times New Roman" w:cs="Times New Roman"/>
          <w:sz w:val="24"/>
          <w:szCs w:val="24"/>
        </w:rPr>
      </w:pPr>
      <w:r w:rsidRPr="002802E5">
        <w:rPr>
          <w:rFonts w:ascii="Times New Roman" w:eastAsia="Arial" w:hAnsi="Times New Roman" w:cs="Times New Roman"/>
          <w:sz w:val="24"/>
          <w:szCs w:val="24"/>
        </w:rPr>
        <w:t xml:space="preserve">Tiekėjų pasiūlymuose nurodytos kainos bus vertinamos </w:t>
      </w:r>
      <w:r w:rsidRPr="002802E5">
        <w:rPr>
          <w:rFonts w:ascii="Times New Roman" w:hAnsi="Times New Roman" w:cs="Times New Roman"/>
          <w:sz w:val="24"/>
          <w:szCs w:val="24"/>
        </w:rPr>
        <w:t>ir lyginamos Eur</w:t>
      </w:r>
      <w:r w:rsidR="007C438B" w:rsidRPr="002802E5">
        <w:rPr>
          <w:rFonts w:ascii="Times New Roman" w:hAnsi="Times New Roman" w:cs="Times New Roman"/>
          <w:sz w:val="24"/>
          <w:szCs w:val="24"/>
        </w:rPr>
        <w:t xml:space="preserve"> </w:t>
      </w:r>
      <w:r w:rsidRPr="002802E5">
        <w:rPr>
          <w:rFonts w:ascii="Times New Roman" w:hAnsi="Times New Roman" w:cs="Times New Roman"/>
          <w:sz w:val="24"/>
          <w:szCs w:val="24"/>
        </w:rPr>
        <w:t>be PVM.</w:t>
      </w:r>
    </w:p>
    <w:p w14:paraId="06632270" w14:textId="77777777" w:rsidR="00DF335E" w:rsidRPr="002802E5" w:rsidRDefault="00DF335E" w:rsidP="00DF335E">
      <w:pPr>
        <w:pStyle w:val="Antrat1"/>
        <w:numPr>
          <w:ilvl w:val="0"/>
          <w:numId w:val="9"/>
        </w:numPr>
        <w:tabs>
          <w:tab w:val="left" w:pos="709"/>
        </w:tabs>
        <w:rPr>
          <w:rFonts w:ascii="Times New Roman" w:hAnsi="Times New Roman" w:cs="Times New Roman"/>
          <w:sz w:val="24"/>
          <w:szCs w:val="24"/>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32964689"/>
      <w:bookmarkEnd w:id="24"/>
      <w:bookmarkEnd w:id="25"/>
      <w:bookmarkEnd w:id="26"/>
      <w:bookmarkEnd w:id="27"/>
      <w:bookmarkEnd w:id="28"/>
      <w:r w:rsidRPr="002802E5">
        <w:rPr>
          <w:rFonts w:ascii="Times New Roman" w:hAnsi="Times New Roman" w:cs="Times New Roman"/>
          <w:sz w:val="24"/>
          <w:szCs w:val="24"/>
        </w:rPr>
        <w:t>Pasiūlymo galiojimo užtikrinimas</w:t>
      </w:r>
      <w:bookmarkEnd w:id="29"/>
      <w:bookmarkEnd w:id="30"/>
      <w:bookmarkEnd w:id="31"/>
    </w:p>
    <w:p w14:paraId="242CD7F7" w14:textId="77777777" w:rsidR="007F2EBF" w:rsidRPr="007F2EBF" w:rsidRDefault="007F2EBF" w:rsidP="00752FC7">
      <w:pPr>
        <w:pStyle w:val="Sraopastraipa"/>
        <w:numPr>
          <w:ilvl w:val="1"/>
          <w:numId w:val="49"/>
        </w:numPr>
        <w:spacing w:after="0" w:line="240" w:lineRule="auto"/>
        <w:jc w:val="both"/>
        <w:rPr>
          <w:rFonts w:ascii="Times New Roman" w:eastAsia="Times New Roman" w:hAnsi="Times New Roman" w:cs="Times New Roman"/>
          <w:sz w:val="24"/>
          <w:szCs w:val="24"/>
        </w:rPr>
      </w:pPr>
      <w:r w:rsidRPr="007F2EBF">
        <w:rPr>
          <w:rFonts w:ascii="Times New Roman" w:eastAsia="Times New Roman" w:hAnsi="Times New Roman" w:cs="Times New Roman"/>
          <w:sz w:val="24"/>
          <w:szCs w:val="24"/>
        </w:rPr>
        <w:t>Tiekėjas kartu su pasiūlymu privalo pateikti Perkančiajam subjektui priimtino turinio pasiūlymo galiojimo užtikrinimą. Jungtinės veiklos sutarties pagrindu veikiančių ūkio subjektų pasiūlymo galiojimo užtikrinimas turi būti pateiktas visų jungtinės veiklos pagrindu veikiančių ūkio subjektų, kurie teikia pasiūlymą, vardu.</w:t>
      </w:r>
    </w:p>
    <w:p w14:paraId="6765D7D3" w14:textId="77777777" w:rsidR="007F2EBF" w:rsidRPr="007F2EBF" w:rsidRDefault="007F2EBF" w:rsidP="00752FC7">
      <w:pPr>
        <w:pStyle w:val="Sraopastraipa"/>
        <w:numPr>
          <w:ilvl w:val="1"/>
          <w:numId w:val="49"/>
        </w:numPr>
        <w:spacing w:after="0" w:line="240" w:lineRule="auto"/>
        <w:jc w:val="both"/>
        <w:rPr>
          <w:rFonts w:ascii="Times New Roman" w:eastAsia="Times New Roman" w:hAnsi="Times New Roman" w:cs="Times New Roman"/>
          <w:sz w:val="24"/>
          <w:szCs w:val="24"/>
        </w:rPr>
      </w:pPr>
      <w:r w:rsidRPr="007F2EBF">
        <w:rPr>
          <w:rFonts w:ascii="Times New Roman" w:eastAsia="Times New Roman" w:hAnsi="Times New Roman" w:cs="Times New Roman"/>
          <w:sz w:val="24"/>
          <w:szCs w:val="24"/>
        </w:rPr>
        <w:t>Pasiūlymo galiojimo užtikrinimo suma – 1,5 proc. nuo pasiūlymo vertės be  PVM.</w:t>
      </w:r>
    </w:p>
    <w:p w14:paraId="4915A33A" w14:textId="77777777" w:rsidR="007F2EBF" w:rsidRPr="007F2EBF" w:rsidRDefault="007F2EBF" w:rsidP="00752FC7">
      <w:pPr>
        <w:pStyle w:val="Sraopastraipa"/>
        <w:numPr>
          <w:ilvl w:val="1"/>
          <w:numId w:val="49"/>
        </w:numPr>
        <w:jc w:val="both"/>
        <w:rPr>
          <w:rFonts w:ascii="Times New Roman" w:eastAsia="Times New Roman" w:hAnsi="Times New Roman" w:cs="Times New Roman"/>
          <w:sz w:val="24"/>
          <w:szCs w:val="24"/>
        </w:rPr>
      </w:pPr>
      <w:r w:rsidRPr="007F2EBF">
        <w:rPr>
          <w:rFonts w:ascii="Times New Roman" w:eastAsia="Times New Roman" w:hAnsi="Times New Roman" w:cs="Times New Roman"/>
          <w:sz w:val="24"/>
          <w:szCs w:val="24"/>
        </w:rPr>
        <w:lastRenderedPageBreak/>
        <w:t>Tiekėjo pateikiamo pasiūlymo galiojimas gali būti užtikrintas vienu iš žemiau nurodytų būdų:</w:t>
      </w:r>
    </w:p>
    <w:p w14:paraId="5E23BF49" w14:textId="77777777" w:rsidR="007F2EBF" w:rsidRPr="007F2EBF" w:rsidRDefault="007F2EBF" w:rsidP="00752FC7">
      <w:pPr>
        <w:pStyle w:val="Sraopastraipa"/>
        <w:numPr>
          <w:ilvl w:val="2"/>
          <w:numId w:val="49"/>
        </w:numPr>
        <w:jc w:val="both"/>
        <w:rPr>
          <w:rFonts w:ascii="Times New Roman" w:eastAsia="Times New Roman" w:hAnsi="Times New Roman" w:cs="Times New Roman"/>
          <w:sz w:val="24"/>
          <w:szCs w:val="24"/>
        </w:rPr>
      </w:pPr>
      <w:r w:rsidRPr="007F2EBF">
        <w:rPr>
          <w:rFonts w:ascii="Times New Roman" w:eastAsia="Times New Roman" w:hAnsi="Times New Roman" w:cs="Times New Roman"/>
          <w:sz w:val="24"/>
          <w:szCs w:val="24"/>
        </w:rPr>
        <w:t>Lietuvos Respublikoje ar užsienyje registruoto banko ar kitos kredito įstaigos garantija. Garantija turi būti besąlyginė ir neatšaukiama ir negali būti ribojama išankstinėmis sąlygomis ar papildomomis prievolėmis Perkančiajam subjektui;</w:t>
      </w:r>
    </w:p>
    <w:p w14:paraId="1C6E3DD8" w14:textId="77777777" w:rsidR="007F2EBF" w:rsidRPr="007F2EBF" w:rsidRDefault="007F2EBF" w:rsidP="00752FC7">
      <w:pPr>
        <w:pStyle w:val="Sraopastraipa"/>
        <w:numPr>
          <w:ilvl w:val="2"/>
          <w:numId w:val="49"/>
        </w:numPr>
        <w:jc w:val="both"/>
        <w:rPr>
          <w:rFonts w:ascii="Times New Roman" w:eastAsia="Times New Roman" w:hAnsi="Times New Roman" w:cs="Times New Roman"/>
          <w:sz w:val="24"/>
          <w:szCs w:val="24"/>
        </w:rPr>
      </w:pPr>
      <w:r w:rsidRPr="007F2EBF">
        <w:rPr>
          <w:rFonts w:ascii="Times New Roman" w:eastAsia="Times New Roman" w:hAnsi="Times New Roman" w:cs="Times New Roman"/>
          <w:sz w:val="24"/>
          <w:szCs w:val="24"/>
        </w:rPr>
        <w:t>Lietuvos Respublikoje ar užsienyje registruotos draudimo įmonės išduotu laidavimo draudimo liudijimu (polisu), kuris užtikrina pasiūlymo galiojimą, kartu pateikiant draudimo įmokos sumokėjimą patvirtinantį dokumentą;</w:t>
      </w:r>
    </w:p>
    <w:p w14:paraId="4C4757A4" w14:textId="77777777" w:rsidR="007F2EBF" w:rsidRPr="007F2EBF" w:rsidRDefault="007F2EBF" w:rsidP="00752FC7">
      <w:pPr>
        <w:pStyle w:val="Sraopastraipa"/>
        <w:numPr>
          <w:ilvl w:val="2"/>
          <w:numId w:val="49"/>
        </w:numPr>
        <w:jc w:val="both"/>
        <w:rPr>
          <w:rFonts w:ascii="Times New Roman" w:eastAsia="Times New Roman" w:hAnsi="Times New Roman" w:cs="Times New Roman"/>
          <w:sz w:val="24"/>
          <w:szCs w:val="24"/>
        </w:rPr>
      </w:pPr>
      <w:r w:rsidRPr="007F2EBF">
        <w:rPr>
          <w:rFonts w:ascii="Times New Roman" w:eastAsia="Times New Roman" w:hAnsi="Times New Roman" w:cs="Times New Roman"/>
          <w:sz w:val="24"/>
          <w:szCs w:val="24"/>
        </w:rPr>
        <w:t>Užstatu, kuris iki pasiūlymų pateikimo termino pabaigos turi būti pervestas į UAB „</w:t>
      </w:r>
      <w:r>
        <w:rPr>
          <w:rFonts w:ascii="Times New Roman" w:eastAsia="Times New Roman" w:hAnsi="Times New Roman" w:cs="Times New Roman"/>
          <w:sz w:val="24"/>
          <w:szCs w:val="24"/>
        </w:rPr>
        <w:t>Tvarkyba</w:t>
      </w:r>
      <w:r w:rsidRPr="007F2EBF">
        <w:rPr>
          <w:rFonts w:ascii="Times New Roman" w:eastAsia="Times New Roman" w:hAnsi="Times New Roman" w:cs="Times New Roman"/>
          <w:sz w:val="24"/>
          <w:szCs w:val="24"/>
        </w:rPr>
        <w:t>“  sąskaitą Nr. LT</w:t>
      </w:r>
      <w:r>
        <w:rPr>
          <w:rFonts w:ascii="Times New Roman" w:eastAsia="Times New Roman" w:hAnsi="Times New Roman" w:cs="Times New Roman"/>
          <w:sz w:val="24"/>
          <w:szCs w:val="24"/>
        </w:rPr>
        <w:t>744010044400020221</w:t>
      </w:r>
      <w:r w:rsidRPr="007F2EBF">
        <w:rPr>
          <w:rFonts w:ascii="Times New Roman" w:eastAsia="Times New Roman" w:hAnsi="Times New Roman" w:cs="Times New Roman"/>
          <w:sz w:val="24"/>
          <w:szCs w:val="24"/>
        </w:rPr>
        <w:t xml:space="preserve">, AB </w:t>
      </w:r>
      <w:proofErr w:type="spellStart"/>
      <w:r>
        <w:rPr>
          <w:rFonts w:ascii="Times New Roman" w:eastAsia="Times New Roman" w:hAnsi="Times New Roman" w:cs="Times New Roman"/>
          <w:sz w:val="24"/>
          <w:szCs w:val="24"/>
        </w:rPr>
        <w:t>Luminor</w:t>
      </w:r>
      <w:proofErr w:type="spellEnd"/>
      <w:r w:rsidRPr="007F2EBF">
        <w:rPr>
          <w:rFonts w:ascii="Times New Roman" w:eastAsia="Times New Roman" w:hAnsi="Times New Roman" w:cs="Times New Roman"/>
          <w:sz w:val="24"/>
          <w:szCs w:val="24"/>
        </w:rPr>
        <w:t xml:space="preserve"> banke (mokėjimo paskirtyje nurodant informaciją apie pirkimo objektą). Pasiūlymą užtikrinant užstatu, kartu turi būti pateikiama banko ar kitos mokėjimus vykdančios įstaigos išrašo apie įvykdytą pavedimą kopija.</w:t>
      </w:r>
    </w:p>
    <w:p w14:paraId="67FA160D" w14:textId="77777777" w:rsidR="007F2EBF" w:rsidRPr="007F2EBF" w:rsidRDefault="007F2EBF" w:rsidP="00752FC7">
      <w:pPr>
        <w:pStyle w:val="Sraopastraipa"/>
        <w:numPr>
          <w:ilvl w:val="1"/>
          <w:numId w:val="49"/>
        </w:numPr>
        <w:spacing w:after="0" w:line="240" w:lineRule="auto"/>
        <w:jc w:val="both"/>
        <w:rPr>
          <w:rFonts w:ascii="Times New Roman" w:eastAsia="Times New Roman" w:hAnsi="Times New Roman" w:cs="Times New Roman"/>
          <w:sz w:val="24"/>
          <w:szCs w:val="24"/>
        </w:rPr>
      </w:pPr>
      <w:r w:rsidRPr="007F2EBF">
        <w:rPr>
          <w:rFonts w:ascii="Times New Roman" w:eastAsia="Times New Roman" w:hAnsi="Times New Roman" w:cs="Times New Roman"/>
          <w:sz w:val="24"/>
          <w:szCs w:val="24"/>
        </w:rPr>
        <w:t>Pasiūlymo galiojimo užtikrinimui keliami šie reikalavimai:</w:t>
      </w:r>
    </w:p>
    <w:p w14:paraId="002CEB03" w14:textId="77777777" w:rsidR="007F2EBF" w:rsidRPr="007F2EBF" w:rsidRDefault="007F2EBF" w:rsidP="00752FC7">
      <w:pPr>
        <w:pStyle w:val="Sraopastraipa"/>
        <w:numPr>
          <w:ilvl w:val="2"/>
          <w:numId w:val="49"/>
        </w:numPr>
        <w:spacing w:after="0" w:line="240" w:lineRule="auto"/>
        <w:jc w:val="both"/>
        <w:rPr>
          <w:rFonts w:ascii="Times New Roman" w:eastAsia="Times New Roman" w:hAnsi="Times New Roman" w:cs="Times New Roman"/>
          <w:sz w:val="24"/>
          <w:szCs w:val="24"/>
        </w:rPr>
      </w:pPr>
      <w:r w:rsidRPr="007F2EBF">
        <w:rPr>
          <w:rFonts w:ascii="Times New Roman" w:eastAsia="Times New Roman" w:hAnsi="Times New Roman" w:cs="Times New Roman"/>
          <w:sz w:val="24"/>
          <w:szCs w:val="24"/>
        </w:rPr>
        <w:t xml:space="preserve">Pasiūlymo galiojimo užtikrinimo dokumente turi būti nurodytas jo galiojimo terminas. Pasiūlymo galiojimo užtikrinimas turi galioti visą pasiūlymo galiojimo laikotarpį, bet </w:t>
      </w:r>
      <w:r w:rsidRPr="007F2EBF">
        <w:rPr>
          <w:rFonts w:ascii="Times New Roman" w:eastAsia="Times New Roman" w:hAnsi="Times New Roman" w:cs="Times New Roman"/>
          <w:color w:val="000000"/>
          <w:sz w:val="24"/>
          <w:szCs w:val="24"/>
        </w:rPr>
        <w:t xml:space="preserve">ne trumpiau nei </w:t>
      </w:r>
      <w:r w:rsidRPr="007F2EBF">
        <w:rPr>
          <w:rFonts w:ascii="Times New Roman" w:eastAsia="Times New Roman" w:hAnsi="Times New Roman" w:cs="Times New Roman"/>
          <w:b/>
          <w:bCs/>
          <w:color w:val="000000"/>
          <w:sz w:val="24"/>
          <w:szCs w:val="24"/>
        </w:rPr>
        <w:t>120</w:t>
      </w:r>
      <w:r w:rsidRPr="007F2EBF">
        <w:rPr>
          <w:rFonts w:ascii="Times New Roman" w:eastAsia="Times New Roman" w:hAnsi="Times New Roman" w:cs="Times New Roman"/>
          <w:color w:val="000000"/>
          <w:sz w:val="24"/>
          <w:szCs w:val="24"/>
        </w:rPr>
        <w:t xml:space="preserve"> dienų nuo pasiūlymų pateikimo termino pabaigos;</w:t>
      </w:r>
    </w:p>
    <w:p w14:paraId="56406FFC" w14:textId="77777777" w:rsidR="007F2EBF" w:rsidRPr="007F2EBF" w:rsidRDefault="007F2EBF" w:rsidP="00752FC7">
      <w:pPr>
        <w:pStyle w:val="Sraopastraipa"/>
        <w:numPr>
          <w:ilvl w:val="1"/>
          <w:numId w:val="49"/>
        </w:numPr>
        <w:spacing w:after="0" w:line="240" w:lineRule="auto"/>
        <w:ind w:left="0" w:firstLine="709"/>
        <w:jc w:val="both"/>
        <w:rPr>
          <w:rFonts w:ascii="Times New Roman" w:eastAsia="Times New Roman" w:hAnsi="Times New Roman" w:cs="Times New Roman"/>
          <w:sz w:val="24"/>
          <w:szCs w:val="24"/>
        </w:rPr>
      </w:pPr>
      <w:r w:rsidRPr="007F2EBF">
        <w:rPr>
          <w:rFonts w:ascii="Times New Roman" w:eastAsia="Times New Roman" w:hAnsi="Times New Roman" w:cs="Times New Roman"/>
          <w:sz w:val="24"/>
          <w:szCs w:val="24"/>
          <w:lang w:eastAsia="x-none"/>
        </w:rPr>
        <w:t>Dalyvis netenka pasiūlymo galiojimo užtikrinimo esant bent vienai šių sąlygų:</w:t>
      </w:r>
    </w:p>
    <w:p w14:paraId="01150299" w14:textId="77777777" w:rsidR="007F2EBF" w:rsidRPr="007F2EBF" w:rsidRDefault="007F2EBF" w:rsidP="00752FC7">
      <w:pPr>
        <w:pStyle w:val="Sraopastraipa"/>
        <w:numPr>
          <w:ilvl w:val="2"/>
          <w:numId w:val="49"/>
        </w:numPr>
        <w:spacing w:after="0" w:line="240" w:lineRule="auto"/>
        <w:jc w:val="both"/>
        <w:rPr>
          <w:rFonts w:ascii="Times New Roman" w:eastAsia="Times New Roman" w:hAnsi="Times New Roman" w:cs="Times New Roman"/>
          <w:sz w:val="24"/>
          <w:szCs w:val="24"/>
        </w:rPr>
      </w:pPr>
      <w:r w:rsidRPr="007F2EBF">
        <w:rPr>
          <w:rFonts w:ascii="Times New Roman" w:eastAsia="Times New Roman" w:hAnsi="Times New Roman" w:cs="Times New Roman"/>
          <w:sz w:val="24"/>
          <w:szCs w:val="24"/>
          <w:lang w:eastAsia="x-none"/>
        </w:rPr>
        <w:t>dalyvis iki Perkančiojo subjekto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1E116699" w14:textId="77777777" w:rsidR="007F2EBF" w:rsidRPr="007F2EBF" w:rsidRDefault="007F2EBF" w:rsidP="00752FC7">
      <w:pPr>
        <w:pStyle w:val="Sraopastraipa"/>
        <w:numPr>
          <w:ilvl w:val="2"/>
          <w:numId w:val="49"/>
        </w:numPr>
        <w:spacing w:after="0" w:line="240" w:lineRule="auto"/>
        <w:jc w:val="both"/>
        <w:rPr>
          <w:rFonts w:ascii="Times New Roman" w:eastAsia="Times New Roman" w:hAnsi="Times New Roman" w:cs="Times New Roman"/>
          <w:sz w:val="24"/>
          <w:szCs w:val="24"/>
        </w:rPr>
      </w:pPr>
      <w:r w:rsidRPr="007F2EBF">
        <w:rPr>
          <w:rFonts w:ascii="Times New Roman" w:eastAsia="Times New Roman" w:hAnsi="Times New Roman" w:cs="Times New Roman"/>
          <w:sz w:val="24"/>
          <w:szCs w:val="24"/>
          <w:lang w:eastAsia="x-none"/>
        </w:rPr>
        <w:t>dalyvis atsisako savo pasiūlymo arba jo dalies (pasiūlyme nurodyto pirkimo objekto, jo kiekio (apimties), siūlomų kainų, tiekimo ar mokėjimo terminų, kitų pasiūlyme nurodytų sąlygų), nors pasiūlymo galiojimo terminas dar nebus pasibaigęs;</w:t>
      </w:r>
    </w:p>
    <w:p w14:paraId="1C99CC35" w14:textId="77777777" w:rsidR="007F2EBF" w:rsidRPr="007F2EBF" w:rsidRDefault="007F2EBF" w:rsidP="00752FC7">
      <w:pPr>
        <w:pStyle w:val="Sraopastraipa"/>
        <w:numPr>
          <w:ilvl w:val="2"/>
          <w:numId w:val="49"/>
        </w:numPr>
        <w:spacing w:after="0" w:line="240" w:lineRule="auto"/>
        <w:jc w:val="both"/>
        <w:rPr>
          <w:rFonts w:ascii="Times New Roman" w:eastAsia="Times New Roman" w:hAnsi="Times New Roman" w:cs="Times New Roman"/>
          <w:sz w:val="24"/>
          <w:szCs w:val="24"/>
        </w:rPr>
      </w:pPr>
      <w:r w:rsidRPr="007F2EBF">
        <w:rPr>
          <w:rFonts w:ascii="Times New Roman" w:eastAsia="Times New Roman" w:hAnsi="Times New Roman" w:cs="Times New Roman"/>
          <w:sz w:val="24"/>
          <w:szCs w:val="24"/>
          <w:lang w:eastAsia="x-none"/>
        </w:rPr>
        <w:t>laimėjęs viešąjį pirkimą dalyvis atsisako pasirašyti pirkimo sutartį pagal Pirkimo dokumentuose pateiktą Sutarties projektą. Jei per nurodytą terminą nepasirašo pirkimo sutarties, laikoma, kad tiekėjas atsisakė pasirašyti pirkimo sutartį;</w:t>
      </w:r>
    </w:p>
    <w:p w14:paraId="533BDD50" w14:textId="77777777" w:rsidR="007F2EBF" w:rsidRPr="007F2EBF" w:rsidRDefault="007F2EBF" w:rsidP="00752FC7">
      <w:pPr>
        <w:pStyle w:val="Sraopastraipa"/>
        <w:numPr>
          <w:ilvl w:val="2"/>
          <w:numId w:val="49"/>
        </w:numPr>
        <w:spacing w:after="0" w:line="240" w:lineRule="auto"/>
        <w:jc w:val="both"/>
        <w:rPr>
          <w:rFonts w:ascii="Times New Roman" w:eastAsia="Times New Roman" w:hAnsi="Times New Roman" w:cs="Times New Roman"/>
          <w:sz w:val="24"/>
          <w:szCs w:val="24"/>
        </w:rPr>
      </w:pPr>
      <w:r w:rsidRPr="007F2EBF">
        <w:rPr>
          <w:rFonts w:ascii="Times New Roman" w:eastAsia="Times New Roman" w:hAnsi="Times New Roman" w:cs="Times New Roman"/>
          <w:sz w:val="24"/>
          <w:szCs w:val="24"/>
          <w:lang w:eastAsia="x-none"/>
        </w:rPr>
        <w:t>dalyvis, kurio pasiūlymas laimėjo viešąjį pirkimą, per 10 darbo dienų nuo Pirkimo sutarties sudarymo dienos nepateikia Pirkimo sutarties įvykdymo užtikrinimo.</w:t>
      </w:r>
    </w:p>
    <w:p w14:paraId="3AA63645" w14:textId="77777777" w:rsidR="007F2EBF" w:rsidRPr="007F2EBF" w:rsidRDefault="007F2EBF" w:rsidP="00752FC7">
      <w:pPr>
        <w:pStyle w:val="Sraopastraipa"/>
        <w:numPr>
          <w:ilvl w:val="1"/>
          <w:numId w:val="49"/>
        </w:numPr>
        <w:spacing w:after="0" w:line="240" w:lineRule="auto"/>
        <w:ind w:left="0" w:firstLine="851"/>
        <w:jc w:val="both"/>
        <w:rPr>
          <w:rFonts w:ascii="Times New Roman" w:eastAsia="Times New Roman" w:hAnsi="Times New Roman" w:cs="Times New Roman"/>
          <w:sz w:val="24"/>
          <w:szCs w:val="24"/>
        </w:rPr>
      </w:pPr>
      <w:r w:rsidRPr="007F2EBF">
        <w:rPr>
          <w:rFonts w:ascii="Times New Roman" w:eastAsia="Times New Roman" w:hAnsi="Times New Roman" w:cs="Times New Roman"/>
          <w:sz w:val="24"/>
          <w:szCs w:val="24"/>
        </w:rPr>
        <w:t>Pasiūlymo galiojimo užtikrinimas dalyviui grąžinamas gavus rašytinį tiekėjo prašymą per 5 (penkias) darbo dienas esant bent vienai iš šių sąlygų:</w:t>
      </w:r>
    </w:p>
    <w:p w14:paraId="157CBBF4" w14:textId="77777777" w:rsidR="007F2EBF" w:rsidRPr="007F2EBF" w:rsidRDefault="007F2EBF" w:rsidP="00752FC7">
      <w:pPr>
        <w:pStyle w:val="Sraopastraipa"/>
        <w:numPr>
          <w:ilvl w:val="2"/>
          <w:numId w:val="49"/>
        </w:numPr>
        <w:spacing w:after="0" w:line="240" w:lineRule="auto"/>
        <w:jc w:val="both"/>
        <w:rPr>
          <w:rFonts w:ascii="Times New Roman" w:eastAsia="Times New Roman" w:hAnsi="Times New Roman" w:cs="Times New Roman"/>
          <w:sz w:val="24"/>
          <w:szCs w:val="24"/>
        </w:rPr>
      </w:pPr>
      <w:r w:rsidRPr="007F2EBF">
        <w:rPr>
          <w:rFonts w:ascii="Times New Roman" w:eastAsia="Times New Roman" w:hAnsi="Times New Roman" w:cs="Times New Roman"/>
          <w:sz w:val="24"/>
          <w:szCs w:val="24"/>
        </w:rPr>
        <w:t>pasibaigia pasiūlymų užtikrinimo galiojimo laikas;</w:t>
      </w:r>
    </w:p>
    <w:p w14:paraId="6D432CAC" w14:textId="77777777" w:rsidR="007F2EBF" w:rsidRPr="007F2EBF" w:rsidRDefault="007F2EBF" w:rsidP="00752FC7">
      <w:pPr>
        <w:pStyle w:val="Sraopastraipa"/>
        <w:numPr>
          <w:ilvl w:val="2"/>
          <w:numId w:val="49"/>
        </w:numPr>
        <w:spacing w:after="0" w:line="240" w:lineRule="auto"/>
        <w:jc w:val="both"/>
        <w:rPr>
          <w:rFonts w:ascii="Times New Roman" w:eastAsia="Times New Roman" w:hAnsi="Times New Roman" w:cs="Times New Roman"/>
          <w:sz w:val="24"/>
          <w:szCs w:val="24"/>
        </w:rPr>
      </w:pPr>
      <w:r w:rsidRPr="007F2EBF">
        <w:rPr>
          <w:rFonts w:ascii="Times New Roman" w:eastAsia="Times New Roman" w:hAnsi="Times New Roman" w:cs="Times New Roman"/>
          <w:sz w:val="24"/>
          <w:szCs w:val="24"/>
        </w:rPr>
        <w:t>įsigalioja Pirkimo sutartis;</w:t>
      </w:r>
    </w:p>
    <w:p w14:paraId="4515A2B1" w14:textId="77777777" w:rsidR="007F2EBF" w:rsidRPr="007F2EBF" w:rsidRDefault="007F2EBF" w:rsidP="00752FC7">
      <w:pPr>
        <w:pStyle w:val="Sraopastraipa"/>
        <w:numPr>
          <w:ilvl w:val="2"/>
          <w:numId w:val="49"/>
        </w:numPr>
        <w:spacing w:after="0" w:line="240" w:lineRule="auto"/>
        <w:jc w:val="both"/>
        <w:rPr>
          <w:rFonts w:ascii="Times New Roman" w:eastAsia="Times New Roman" w:hAnsi="Times New Roman" w:cs="Times New Roman"/>
          <w:sz w:val="24"/>
          <w:szCs w:val="24"/>
        </w:rPr>
      </w:pPr>
      <w:r w:rsidRPr="007F2EBF">
        <w:rPr>
          <w:rFonts w:ascii="Times New Roman" w:eastAsia="Times New Roman" w:hAnsi="Times New Roman" w:cs="Times New Roman"/>
          <w:sz w:val="24"/>
          <w:szCs w:val="24"/>
        </w:rPr>
        <w:t>nutraukiamos pirkimo procedūros.</w:t>
      </w:r>
    </w:p>
    <w:p w14:paraId="6A0F42D4" w14:textId="77777777" w:rsidR="00DF335E" w:rsidRDefault="00DF335E" w:rsidP="00752FC7">
      <w:pPr>
        <w:pStyle w:val="Sraopastraipa"/>
        <w:numPr>
          <w:ilvl w:val="1"/>
          <w:numId w:val="11"/>
        </w:numPr>
        <w:tabs>
          <w:tab w:val="left" w:pos="1134"/>
        </w:tabs>
        <w:spacing w:after="0" w:line="240" w:lineRule="auto"/>
        <w:ind w:left="0" w:firstLine="567"/>
        <w:jc w:val="both"/>
        <w:rPr>
          <w:rFonts w:ascii="Times New Roman" w:hAnsi="Times New Roman" w:cs="Times New Roman"/>
          <w:sz w:val="24"/>
          <w:szCs w:val="24"/>
        </w:rPr>
      </w:pPr>
    </w:p>
    <w:p w14:paraId="6683B9BF" w14:textId="77777777" w:rsidR="00DF335E" w:rsidRPr="002802E5" w:rsidRDefault="00DF335E" w:rsidP="00752FC7">
      <w:pPr>
        <w:pStyle w:val="Antrat1"/>
        <w:numPr>
          <w:ilvl w:val="0"/>
          <w:numId w:val="15"/>
        </w:numPr>
        <w:tabs>
          <w:tab w:val="left" w:pos="709"/>
        </w:tabs>
        <w:spacing w:line="20" w:lineRule="atLeast"/>
        <w:contextualSpacing/>
        <w:rPr>
          <w:rFonts w:ascii="Times New Roman" w:hAnsi="Times New Roman" w:cs="Times New Roman"/>
          <w:sz w:val="24"/>
          <w:szCs w:val="24"/>
        </w:rPr>
      </w:pPr>
      <w:bookmarkStart w:id="32" w:name="_Ref39485250"/>
      <w:bookmarkStart w:id="33" w:name="_Ref39485258"/>
      <w:bookmarkStart w:id="34" w:name="_Ref39667303"/>
      <w:bookmarkStart w:id="35" w:name="_Ref39667308"/>
      <w:bookmarkStart w:id="36" w:name="_Toc132964690"/>
      <w:r w:rsidRPr="002802E5">
        <w:rPr>
          <w:rFonts w:ascii="Times New Roman" w:hAnsi="Times New Roman" w:cs="Times New Roman"/>
          <w:sz w:val="24"/>
          <w:szCs w:val="24"/>
        </w:rPr>
        <w:t>Pasiūlymų vertinimas</w:t>
      </w:r>
      <w:bookmarkEnd w:id="32"/>
      <w:bookmarkEnd w:id="33"/>
      <w:bookmarkEnd w:id="34"/>
      <w:bookmarkEnd w:id="35"/>
      <w:bookmarkEnd w:id="36"/>
    </w:p>
    <w:p w14:paraId="6679C274" w14:textId="77777777" w:rsidR="0080296D" w:rsidRPr="0080296D" w:rsidRDefault="0080296D" w:rsidP="00752FC7">
      <w:pPr>
        <w:pStyle w:val="Sraopastraipa"/>
        <w:numPr>
          <w:ilvl w:val="1"/>
          <w:numId w:val="46"/>
        </w:numPr>
        <w:pBdr>
          <w:top w:val="nil"/>
          <w:left w:val="nil"/>
          <w:bottom w:val="nil"/>
          <w:right w:val="nil"/>
          <w:between w:val="nil"/>
        </w:pBdr>
        <w:spacing w:after="0" w:line="240" w:lineRule="auto"/>
        <w:ind w:left="851" w:hanging="284"/>
        <w:jc w:val="both"/>
        <w:rPr>
          <w:rFonts w:ascii="Times New Roman" w:eastAsia="Times New Roman" w:hAnsi="Times New Roman" w:cs="Times New Roman"/>
          <w:color w:val="000000"/>
          <w:sz w:val="24"/>
          <w:szCs w:val="24"/>
        </w:rPr>
      </w:pPr>
      <w:r w:rsidRPr="0080296D">
        <w:rPr>
          <w:rFonts w:ascii="Times New Roman" w:eastAsia="Times New Roman" w:hAnsi="Times New Roman" w:cs="Times New Roman"/>
          <w:color w:val="000000"/>
          <w:sz w:val="24"/>
          <w:szCs w:val="24"/>
        </w:rPr>
        <w:t>Perkantysis subjektas ekonomiškai naudingiausią pasiūlymą išrenka pagal kainos ir kokybės santykį. Duomenys, kuriuos savo pasiūlyme turi pateikti tiekėjas, vertinimo kriterijai ir tvarka, pagal kuria vertinami tiekėjo pateikti duomenys, pateikiama specialiųjų pirkimo sąlygų 7 priede.</w:t>
      </w:r>
    </w:p>
    <w:p w14:paraId="6825D5D2" w14:textId="77777777" w:rsidR="0080296D" w:rsidRPr="0080296D" w:rsidRDefault="0080296D" w:rsidP="00752FC7">
      <w:pPr>
        <w:pStyle w:val="Sraopastraipa"/>
        <w:numPr>
          <w:ilvl w:val="1"/>
          <w:numId w:val="46"/>
        </w:numPr>
        <w:pBdr>
          <w:top w:val="nil"/>
          <w:left w:val="nil"/>
          <w:bottom w:val="nil"/>
          <w:right w:val="nil"/>
          <w:between w:val="nil"/>
        </w:pBdr>
        <w:tabs>
          <w:tab w:val="left" w:pos="1350"/>
        </w:tabs>
        <w:spacing w:after="0" w:line="240" w:lineRule="auto"/>
        <w:ind w:firstLine="207"/>
        <w:jc w:val="both"/>
        <w:rPr>
          <w:rFonts w:ascii="Times New Roman" w:eastAsia="Times New Roman" w:hAnsi="Times New Roman" w:cs="Times New Roman"/>
          <w:color w:val="000000"/>
          <w:sz w:val="24"/>
          <w:szCs w:val="24"/>
        </w:rPr>
      </w:pPr>
      <w:r w:rsidRPr="0080296D">
        <w:rPr>
          <w:rFonts w:ascii="Times New Roman" w:eastAsia="Times New Roman" w:hAnsi="Times New Roman" w:cs="Times New Roman"/>
          <w:color w:val="000000"/>
          <w:sz w:val="24"/>
          <w:szCs w:val="24"/>
        </w:rPr>
        <w:lastRenderedPageBreak/>
        <w:t>Laimėjusiu pasiūlymu galės būti pripažintas tik 1 (vienas) ekonomiškai naudingiausią pasiūlymas, esantis pasiūlymų eilės pirmojoje vietoje.</w:t>
      </w:r>
    </w:p>
    <w:p w14:paraId="0E88D8E5" w14:textId="77777777" w:rsidR="0080296D" w:rsidRPr="0080296D" w:rsidRDefault="0080296D" w:rsidP="00DF335E">
      <w:pPr>
        <w:pStyle w:val="Sraopastraipa"/>
        <w:spacing w:after="0" w:line="240" w:lineRule="auto"/>
        <w:ind w:left="0" w:firstLine="567"/>
        <w:jc w:val="both"/>
        <w:rPr>
          <w:rFonts w:ascii="Times New Roman" w:hAnsi="Times New Roman" w:cs="Times New Roman"/>
          <w:sz w:val="24"/>
          <w:szCs w:val="24"/>
        </w:rPr>
      </w:pPr>
    </w:p>
    <w:p w14:paraId="32F5897B" w14:textId="77777777" w:rsidR="0080296D" w:rsidRDefault="0080296D" w:rsidP="00DF335E">
      <w:pPr>
        <w:pStyle w:val="Sraopastraipa"/>
        <w:spacing w:after="0" w:line="240" w:lineRule="auto"/>
        <w:ind w:left="0" w:firstLine="567"/>
        <w:jc w:val="both"/>
        <w:rPr>
          <w:rFonts w:ascii="Times New Roman" w:hAnsi="Times New Roman" w:cs="Times New Roman"/>
          <w:sz w:val="24"/>
          <w:szCs w:val="24"/>
        </w:rPr>
      </w:pPr>
    </w:p>
    <w:p w14:paraId="10A807AE" w14:textId="77777777" w:rsidR="0080296D" w:rsidRPr="002802E5" w:rsidRDefault="0080296D" w:rsidP="00DF335E">
      <w:pPr>
        <w:pStyle w:val="Sraopastraipa"/>
        <w:spacing w:after="0" w:line="240" w:lineRule="auto"/>
        <w:ind w:left="0" w:firstLine="567"/>
        <w:jc w:val="both"/>
        <w:rPr>
          <w:rFonts w:ascii="Times New Roman" w:hAnsi="Times New Roman" w:cs="Times New Roman"/>
          <w:sz w:val="24"/>
          <w:szCs w:val="24"/>
        </w:rPr>
      </w:pPr>
    </w:p>
    <w:p w14:paraId="193B6971" w14:textId="77777777" w:rsidR="00DF335E" w:rsidRPr="002802E5" w:rsidRDefault="00DF335E" w:rsidP="00752FC7">
      <w:pPr>
        <w:pStyle w:val="Antrat1"/>
        <w:numPr>
          <w:ilvl w:val="0"/>
          <w:numId w:val="16"/>
        </w:numPr>
        <w:tabs>
          <w:tab w:val="left" w:pos="567"/>
        </w:tabs>
        <w:spacing w:line="20" w:lineRule="atLeast"/>
        <w:contextualSpacing/>
        <w:rPr>
          <w:rFonts w:ascii="Times New Roman" w:hAnsi="Times New Roman" w:cs="Times New Roman"/>
          <w:sz w:val="24"/>
          <w:szCs w:val="24"/>
        </w:rPr>
      </w:pPr>
      <w:bookmarkStart w:id="37" w:name="_Ref39425999"/>
      <w:bookmarkStart w:id="38" w:name="_Ref39426005"/>
      <w:bookmarkStart w:id="39" w:name="_Toc132964691"/>
      <w:r w:rsidRPr="002802E5">
        <w:rPr>
          <w:rFonts w:ascii="Times New Roman" w:hAnsi="Times New Roman" w:cs="Times New Roman"/>
          <w:sz w:val="24"/>
          <w:szCs w:val="24"/>
        </w:rPr>
        <w:t>Sutarties sudarymas</w:t>
      </w:r>
      <w:bookmarkEnd w:id="37"/>
      <w:bookmarkEnd w:id="38"/>
      <w:bookmarkEnd w:id="39"/>
    </w:p>
    <w:p w14:paraId="1748D59E" w14:textId="77777777" w:rsidR="00DF335E" w:rsidRPr="002802E5" w:rsidRDefault="00DF335E" w:rsidP="00752FC7">
      <w:pPr>
        <w:pStyle w:val="Sraopastraipa"/>
        <w:numPr>
          <w:ilvl w:val="1"/>
          <w:numId w:val="12"/>
        </w:numPr>
        <w:tabs>
          <w:tab w:val="left" w:pos="1134"/>
        </w:tabs>
        <w:spacing w:after="0" w:line="240" w:lineRule="auto"/>
        <w:ind w:left="0" w:firstLine="426"/>
        <w:jc w:val="both"/>
        <w:rPr>
          <w:rFonts w:ascii="Times New Roman" w:hAnsi="Times New Roman" w:cs="Times New Roman"/>
          <w:color w:val="000000" w:themeColor="text1"/>
          <w:sz w:val="24"/>
          <w:szCs w:val="24"/>
        </w:rPr>
      </w:pPr>
      <w:r w:rsidRPr="002802E5">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7C438B" w:rsidRPr="002802E5">
        <w:rPr>
          <w:rFonts w:ascii="Times New Roman" w:hAnsi="Times New Roman" w:cs="Times New Roman"/>
          <w:color w:val="000000" w:themeColor="text1"/>
          <w:sz w:val="24"/>
          <w:szCs w:val="24"/>
        </w:rPr>
        <w:t xml:space="preserve"> </w:t>
      </w:r>
      <w:r w:rsidRPr="002802E5">
        <w:rPr>
          <w:rFonts w:ascii="Times New Roman" w:hAnsi="Times New Roman" w:cs="Times New Roman"/>
          <w:color w:val="000000" w:themeColor="text1"/>
          <w:sz w:val="24"/>
          <w:szCs w:val="24"/>
        </w:rPr>
        <w:t xml:space="preserve">nustatyta tvarka, bus pripažintas laimėjęs, o jei pirkimas skaidomas į dalis – su tiekėjais, </w:t>
      </w:r>
      <w:r w:rsidRPr="002802E5">
        <w:rPr>
          <w:rFonts w:ascii="Times New Roman" w:hAnsi="Times New Roman" w:cs="Times New Roman"/>
          <w:sz w:val="24"/>
          <w:szCs w:val="24"/>
        </w:rPr>
        <w:t>kurių pasiūlymai bus pripažinti laimėję. Sutarties sąlygos pateikiamos specialiųjų pirkimo sąlygų 11 priede „Sutarties projektas“.</w:t>
      </w:r>
    </w:p>
    <w:p w14:paraId="6037BF66" w14:textId="77777777" w:rsidR="00DF335E" w:rsidRPr="002802E5" w:rsidRDefault="00DF335E" w:rsidP="00DF335E">
      <w:pPr>
        <w:pStyle w:val="Antrat1"/>
        <w:numPr>
          <w:ilvl w:val="0"/>
          <w:numId w:val="10"/>
        </w:numPr>
        <w:tabs>
          <w:tab w:val="left" w:pos="567"/>
        </w:tabs>
        <w:spacing w:line="20" w:lineRule="atLeast"/>
        <w:contextualSpacing/>
        <w:jc w:val="both"/>
        <w:rPr>
          <w:rFonts w:ascii="Times New Roman" w:hAnsi="Times New Roman" w:cs="Times New Roman"/>
          <w:b/>
          <w:bCs/>
          <w:sz w:val="24"/>
          <w:szCs w:val="24"/>
        </w:rPr>
      </w:pPr>
      <w:bookmarkStart w:id="40" w:name="_Toc132964692"/>
      <w:bookmarkEnd w:id="4"/>
      <w:r w:rsidRPr="002802E5">
        <w:rPr>
          <w:rFonts w:ascii="Times New Roman" w:hAnsi="Times New Roman" w:cs="Times New Roman"/>
          <w:sz w:val="24"/>
          <w:szCs w:val="24"/>
        </w:rPr>
        <w:t>Kitos sąlygos</w:t>
      </w:r>
      <w:bookmarkEnd w:id="40"/>
    </w:p>
    <w:p w14:paraId="55B6A450" w14:textId="77777777" w:rsidR="00DF335E" w:rsidRPr="002802E5" w:rsidRDefault="00DF335E" w:rsidP="00DF335E">
      <w:pPr>
        <w:shd w:val="clear" w:color="auto" w:fill="FFFFFF"/>
        <w:spacing w:after="0" w:line="240" w:lineRule="auto"/>
        <w:ind w:firstLine="567"/>
        <w:jc w:val="both"/>
        <w:rPr>
          <w:rFonts w:ascii="Times New Roman" w:hAnsi="Times New Roman" w:cs="Times New Roman"/>
          <w:color w:val="000000" w:themeColor="text1"/>
          <w:sz w:val="24"/>
          <w:szCs w:val="24"/>
        </w:rPr>
      </w:pPr>
      <w:r w:rsidRPr="002802E5">
        <w:rPr>
          <w:rFonts w:ascii="Times New Roman" w:hAnsi="Times New Roman" w:cs="Times New Roman"/>
          <w:color w:val="000000" w:themeColor="text1"/>
          <w:sz w:val="24"/>
          <w:szCs w:val="24"/>
        </w:rPr>
        <w:t>10.1. Perkančiojo subjekto darbuotojų arba Komisijos narių (vieno ar kelių), kurie įgalioti palaikyti tiesioginį ryšį su tiekėjais ir gauti iš jų (ne tarpininkų) pranešimus, susijusius su pirkimų procedūromis, vardai, pavardės, kontaktinė informacija.</w:t>
      </w:r>
    </w:p>
    <w:p w14:paraId="5ACA7F5B" w14:textId="77777777" w:rsidR="00DF335E" w:rsidRPr="002802E5" w:rsidRDefault="00DF335E" w:rsidP="00DF335E">
      <w:pPr>
        <w:shd w:val="clear" w:color="auto" w:fill="FFFFFF"/>
        <w:spacing w:after="0" w:line="240" w:lineRule="auto"/>
        <w:ind w:firstLine="567"/>
        <w:jc w:val="both"/>
        <w:rPr>
          <w:rFonts w:ascii="Times New Roman" w:hAnsi="Times New Roman" w:cs="Times New Roman"/>
          <w:sz w:val="24"/>
          <w:szCs w:val="24"/>
        </w:rPr>
      </w:pPr>
      <w:r w:rsidRPr="002802E5">
        <w:rPr>
          <w:rFonts w:ascii="Times New Roman" w:hAnsi="Times New Roman" w:cs="Times New Roman"/>
          <w:color w:val="000000" w:themeColor="text1"/>
          <w:sz w:val="24"/>
          <w:szCs w:val="24"/>
        </w:rPr>
        <w:t>10.2.</w:t>
      </w:r>
      <w:r w:rsidRPr="002802E5">
        <w:rPr>
          <w:rFonts w:ascii="Times New Roman" w:hAnsi="Times New Roman" w:cs="Times New Roman"/>
          <w:color w:val="000000" w:themeColor="text1"/>
          <w:sz w:val="24"/>
          <w:szCs w:val="24"/>
        </w:rPr>
        <w:tab/>
        <w:t xml:space="preserve">Perkančiojo subjekto atstovai, įgalioti palaikyti tiesioginį ryšį su tiekėjais ir gauti iš jų (ne </w:t>
      </w:r>
      <w:r w:rsidRPr="002802E5">
        <w:rPr>
          <w:rFonts w:ascii="Times New Roman" w:hAnsi="Times New Roman" w:cs="Times New Roman"/>
          <w:sz w:val="24"/>
          <w:szCs w:val="24"/>
        </w:rPr>
        <w:t>tarpininkų) pranešimus, susijusius su pirkimų procedūromis:</w:t>
      </w:r>
    </w:p>
    <w:p w14:paraId="2584AE49" w14:textId="77777777" w:rsidR="00DF335E" w:rsidRPr="006729BE" w:rsidRDefault="00C02AAE" w:rsidP="00DF335E">
      <w:pPr>
        <w:spacing w:after="0" w:line="240" w:lineRule="auto"/>
        <w:ind w:firstLine="567"/>
        <w:jc w:val="both"/>
        <w:rPr>
          <w:rFonts w:ascii="Times New Roman" w:eastAsia="Times New Roman" w:hAnsi="Times New Roman" w:cs="Times New Roman"/>
          <w:color w:val="FF0000"/>
          <w:sz w:val="24"/>
          <w:szCs w:val="24"/>
          <w:u w:val="single"/>
          <w:lang w:eastAsia="en-US"/>
        </w:rPr>
      </w:pPr>
      <w:r w:rsidRPr="002802E5">
        <w:rPr>
          <w:rFonts w:ascii="Times New Roman" w:hAnsi="Times New Roman" w:cs="Times New Roman"/>
          <w:sz w:val="24"/>
          <w:szCs w:val="24"/>
        </w:rPr>
        <w:t>10.2.1.</w:t>
      </w:r>
      <w:r w:rsidRPr="002802E5">
        <w:rPr>
          <w:rFonts w:ascii="Times New Roman" w:hAnsi="Times New Roman" w:cs="Times New Roman"/>
          <w:sz w:val="24"/>
          <w:szCs w:val="24"/>
        </w:rPr>
        <w:tab/>
        <w:t xml:space="preserve">techniniais klausimais </w:t>
      </w:r>
      <w:r w:rsidR="006729BE">
        <w:rPr>
          <w:rFonts w:ascii="Times New Roman" w:hAnsi="Times New Roman" w:cs="Times New Roman"/>
          <w:sz w:val="24"/>
          <w:szCs w:val="24"/>
        </w:rPr>
        <w:t>–</w:t>
      </w:r>
      <w:r w:rsidRPr="002802E5">
        <w:rPr>
          <w:rFonts w:ascii="Times New Roman" w:hAnsi="Times New Roman" w:cs="Times New Roman"/>
          <w:sz w:val="24"/>
          <w:szCs w:val="24"/>
        </w:rPr>
        <w:t xml:space="preserve"> </w:t>
      </w:r>
      <w:proofErr w:type="spellStart"/>
      <w:r w:rsidR="006729BE">
        <w:rPr>
          <w:rFonts w:ascii="Times New Roman" w:hAnsi="Times New Roman" w:cs="Times New Roman"/>
          <w:sz w:val="24"/>
          <w:szCs w:val="24"/>
        </w:rPr>
        <w:t>Tadeuš</w:t>
      </w:r>
      <w:proofErr w:type="spellEnd"/>
      <w:r w:rsidR="006729BE">
        <w:rPr>
          <w:rFonts w:ascii="Times New Roman" w:hAnsi="Times New Roman" w:cs="Times New Roman"/>
          <w:sz w:val="24"/>
          <w:szCs w:val="24"/>
        </w:rPr>
        <w:t xml:space="preserve"> </w:t>
      </w:r>
      <w:proofErr w:type="spellStart"/>
      <w:r w:rsidR="006729BE">
        <w:rPr>
          <w:rFonts w:ascii="Times New Roman" w:hAnsi="Times New Roman" w:cs="Times New Roman"/>
          <w:sz w:val="24"/>
          <w:szCs w:val="24"/>
        </w:rPr>
        <w:t>Daškevič</w:t>
      </w:r>
      <w:proofErr w:type="spellEnd"/>
      <w:r w:rsidR="006729BE">
        <w:rPr>
          <w:rFonts w:ascii="Times New Roman" w:hAnsi="Times New Roman" w:cs="Times New Roman"/>
          <w:sz w:val="24"/>
          <w:szCs w:val="24"/>
        </w:rPr>
        <w:t xml:space="preserve">, tel. +37068340810, el. p. </w:t>
      </w:r>
      <w:hyperlink r:id="rId9" w:history="1">
        <w:r w:rsidR="006729BE" w:rsidRPr="00667F92">
          <w:rPr>
            <w:rStyle w:val="Hipersaitas"/>
            <w:rFonts w:ascii="Times New Roman" w:hAnsi="Times New Roman" w:cs="Times New Roman"/>
            <w:sz w:val="24"/>
            <w:szCs w:val="24"/>
          </w:rPr>
          <w:t>tadeus.daskevic</w:t>
        </w:r>
        <w:r w:rsidR="006729BE" w:rsidRPr="006729BE">
          <w:rPr>
            <w:rStyle w:val="Hipersaitas"/>
            <w:rFonts w:ascii="Times New Roman" w:hAnsi="Times New Roman" w:cs="Times New Roman"/>
            <w:sz w:val="24"/>
            <w:szCs w:val="24"/>
          </w:rPr>
          <w:t>@stvarkyba.lt</w:t>
        </w:r>
      </w:hyperlink>
      <w:r w:rsidR="006729BE" w:rsidRPr="006729BE">
        <w:rPr>
          <w:rFonts w:ascii="Times New Roman" w:hAnsi="Times New Roman" w:cs="Times New Roman"/>
          <w:sz w:val="24"/>
          <w:szCs w:val="24"/>
        </w:rPr>
        <w:t xml:space="preserve">.  </w:t>
      </w:r>
    </w:p>
    <w:p w14:paraId="6E1EF365" w14:textId="77777777" w:rsidR="00DF335E" w:rsidRPr="006729BE" w:rsidRDefault="00DF335E" w:rsidP="00DF335E">
      <w:pPr>
        <w:shd w:val="clear" w:color="auto" w:fill="FFFFFF"/>
        <w:spacing w:after="0" w:line="240" w:lineRule="auto"/>
        <w:ind w:firstLine="567"/>
        <w:jc w:val="both"/>
        <w:rPr>
          <w:rFonts w:ascii="Times New Roman" w:eastAsia="Times New Roman" w:hAnsi="Times New Roman" w:cs="Times New Roman"/>
          <w:sz w:val="24"/>
          <w:szCs w:val="24"/>
          <w:lang w:eastAsia="en-US"/>
        </w:rPr>
      </w:pPr>
      <w:r w:rsidRPr="002802E5">
        <w:rPr>
          <w:rFonts w:ascii="Times New Roman" w:hAnsi="Times New Roman" w:cs="Times New Roman"/>
          <w:sz w:val="24"/>
          <w:szCs w:val="24"/>
        </w:rPr>
        <w:t>10.2.2.</w:t>
      </w:r>
      <w:r w:rsidRPr="002802E5">
        <w:rPr>
          <w:rFonts w:ascii="Times New Roman" w:hAnsi="Times New Roman" w:cs="Times New Roman"/>
          <w:sz w:val="24"/>
          <w:szCs w:val="24"/>
        </w:rPr>
        <w:tab/>
        <w:t>viešųj</w:t>
      </w:r>
      <w:r w:rsidR="00C02AAE" w:rsidRPr="002802E5">
        <w:rPr>
          <w:rFonts w:ascii="Times New Roman" w:hAnsi="Times New Roman" w:cs="Times New Roman"/>
          <w:sz w:val="24"/>
          <w:szCs w:val="24"/>
        </w:rPr>
        <w:t xml:space="preserve">ų pirkimų procedūrų </w:t>
      </w:r>
      <w:r w:rsidR="00C02AAE" w:rsidRPr="00D12CC9">
        <w:rPr>
          <w:rFonts w:ascii="Times New Roman" w:hAnsi="Times New Roman" w:cs="Times New Roman"/>
          <w:sz w:val="24"/>
          <w:szCs w:val="24"/>
        </w:rPr>
        <w:t xml:space="preserve">klausimais </w:t>
      </w:r>
      <w:r w:rsidR="006729BE">
        <w:rPr>
          <w:rFonts w:ascii="Times New Roman" w:hAnsi="Times New Roman" w:cs="Times New Roman"/>
          <w:sz w:val="24"/>
          <w:szCs w:val="24"/>
        </w:rPr>
        <w:t>–</w:t>
      </w:r>
      <w:r w:rsidR="00C02AAE" w:rsidRPr="00D12CC9">
        <w:rPr>
          <w:rFonts w:ascii="Times New Roman" w:hAnsi="Times New Roman" w:cs="Times New Roman"/>
          <w:sz w:val="24"/>
          <w:szCs w:val="24"/>
        </w:rPr>
        <w:t xml:space="preserve"> </w:t>
      </w:r>
      <w:r w:rsidR="006729BE">
        <w:rPr>
          <w:rFonts w:ascii="Times New Roman" w:hAnsi="Times New Roman" w:cs="Times New Roman"/>
          <w:sz w:val="24"/>
          <w:szCs w:val="24"/>
        </w:rPr>
        <w:t>Ala Ozarovskaja,</w:t>
      </w:r>
      <w:r w:rsidR="00D12CC9" w:rsidRPr="00D12CC9">
        <w:rPr>
          <w:rFonts w:ascii="Times New Roman" w:eastAsia="Times New Roman" w:hAnsi="Times New Roman" w:cs="Times New Roman"/>
          <w:sz w:val="24"/>
          <w:szCs w:val="24"/>
        </w:rPr>
        <w:t xml:space="preserve"> +370</w:t>
      </w:r>
      <w:r w:rsidR="006729BE">
        <w:rPr>
          <w:rFonts w:ascii="Times New Roman" w:eastAsia="Times New Roman" w:hAnsi="Times New Roman" w:cs="Times New Roman"/>
          <w:sz w:val="24"/>
          <w:szCs w:val="24"/>
        </w:rPr>
        <w:t>67625828</w:t>
      </w:r>
      <w:r w:rsidR="00D12CC9" w:rsidRPr="00D12CC9">
        <w:rPr>
          <w:rFonts w:ascii="Times New Roman" w:eastAsia="Times New Roman" w:hAnsi="Times New Roman" w:cs="Times New Roman"/>
          <w:sz w:val="24"/>
          <w:szCs w:val="24"/>
        </w:rPr>
        <w:t>, el.</w:t>
      </w:r>
      <w:r w:rsidR="00D12CC9">
        <w:rPr>
          <w:rFonts w:ascii="Times New Roman" w:eastAsia="Times New Roman" w:hAnsi="Times New Roman" w:cs="Times New Roman"/>
          <w:sz w:val="24"/>
          <w:szCs w:val="24"/>
        </w:rPr>
        <w:t> </w:t>
      </w:r>
      <w:r w:rsidR="00D12CC9" w:rsidRPr="00D12CC9">
        <w:rPr>
          <w:rFonts w:ascii="Times New Roman" w:eastAsia="Times New Roman" w:hAnsi="Times New Roman" w:cs="Times New Roman"/>
          <w:sz w:val="24"/>
          <w:szCs w:val="24"/>
        </w:rPr>
        <w:t>p</w:t>
      </w:r>
      <w:r w:rsidRPr="00D12CC9">
        <w:rPr>
          <w:rFonts w:ascii="Times New Roman" w:eastAsia="Times New Roman" w:hAnsi="Times New Roman" w:cs="Times New Roman"/>
          <w:sz w:val="24"/>
          <w:szCs w:val="24"/>
          <w:lang w:eastAsia="en-US"/>
        </w:rPr>
        <w:t>.</w:t>
      </w:r>
      <w:r w:rsidR="006729BE">
        <w:rPr>
          <w:rFonts w:ascii="Times New Roman" w:eastAsia="Times New Roman" w:hAnsi="Times New Roman" w:cs="Times New Roman"/>
          <w:sz w:val="24"/>
          <w:szCs w:val="24"/>
          <w:lang w:eastAsia="en-US"/>
        </w:rPr>
        <w:t xml:space="preserve">:  </w:t>
      </w:r>
      <w:hyperlink r:id="rId10" w:history="1">
        <w:r w:rsidR="006729BE" w:rsidRPr="00667F92">
          <w:rPr>
            <w:rStyle w:val="Hipersaitas"/>
            <w:rFonts w:ascii="Times New Roman" w:eastAsia="Times New Roman" w:hAnsi="Times New Roman" w:cs="Times New Roman"/>
            <w:sz w:val="24"/>
            <w:szCs w:val="24"/>
            <w:lang w:eastAsia="en-US"/>
          </w:rPr>
          <w:t>ala.ozarovskaja@stvarkyba.lt</w:t>
        </w:r>
      </w:hyperlink>
      <w:r w:rsidR="006729BE">
        <w:rPr>
          <w:rFonts w:ascii="Times New Roman" w:eastAsia="Times New Roman" w:hAnsi="Times New Roman" w:cs="Times New Roman"/>
          <w:sz w:val="24"/>
          <w:szCs w:val="24"/>
          <w:lang w:eastAsia="en-US"/>
        </w:rPr>
        <w:t xml:space="preserve">.  </w:t>
      </w:r>
    </w:p>
    <w:p w14:paraId="346C5178" w14:textId="77777777" w:rsidR="00DF335E" w:rsidRPr="002802E5" w:rsidRDefault="00DF335E" w:rsidP="00DF335E">
      <w:pPr>
        <w:shd w:val="clear" w:color="auto" w:fill="FFFFFF"/>
        <w:spacing w:after="0" w:line="240" w:lineRule="auto"/>
        <w:ind w:firstLine="567"/>
        <w:jc w:val="center"/>
        <w:rPr>
          <w:rFonts w:ascii="Times New Roman" w:hAnsi="Times New Roman" w:cs="Times New Roman"/>
          <w:color w:val="000000" w:themeColor="text1"/>
          <w:sz w:val="24"/>
          <w:szCs w:val="24"/>
        </w:rPr>
        <w:sectPr w:rsidR="00DF335E" w:rsidRPr="002802E5" w:rsidSect="009F6D3D">
          <w:footerReference w:type="default" r:id="rId11"/>
          <w:pgSz w:w="12240" w:h="15840"/>
          <w:pgMar w:top="1134" w:right="474" w:bottom="1134" w:left="1701" w:header="720" w:footer="720" w:gutter="0"/>
          <w:pgNumType w:start="0"/>
          <w:cols w:space="720"/>
          <w:titlePg/>
          <w:docGrid w:linePitch="360"/>
        </w:sectPr>
      </w:pPr>
      <w:r w:rsidRPr="002802E5">
        <w:rPr>
          <w:rFonts w:ascii="Times New Roman" w:hAnsi="Times New Roman" w:cs="Times New Roman"/>
          <w:color w:val="000000" w:themeColor="text1"/>
          <w:sz w:val="24"/>
          <w:szCs w:val="24"/>
        </w:rPr>
        <w:t>__________</w:t>
      </w:r>
    </w:p>
    <w:p w14:paraId="3A7E3219" w14:textId="77777777" w:rsidR="00DF335E" w:rsidRPr="002802E5" w:rsidRDefault="00DF335E" w:rsidP="00DF335E">
      <w:pPr>
        <w:pStyle w:val="Antrat1"/>
        <w:jc w:val="right"/>
        <w:rPr>
          <w:rFonts w:ascii="Times New Roman" w:hAnsi="Times New Roman" w:cs="Times New Roman"/>
          <w:color w:val="auto"/>
          <w:sz w:val="24"/>
          <w:szCs w:val="24"/>
        </w:rPr>
      </w:pPr>
      <w:bookmarkStart w:id="41" w:name="_Toc132964693"/>
      <w:r w:rsidRPr="002802E5">
        <w:rPr>
          <w:rFonts w:ascii="Times New Roman" w:hAnsi="Times New Roman" w:cs="Times New Roman"/>
          <w:color w:val="auto"/>
          <w:sz w:val="24"/>
          <w:szCs w:val="24"/>
        </w:rPr>
        <w:lastRenderedPageBreak/>
        <w:t>Pirkimo sąlygų 1 priedas „Terminai“</w:t>
      </w:r>
      <w:bookmarkEnd w:id="41"/>
    </w:p>
    <w:p w14:paraId="1654CA31" w14:textId="77777777" w:rsidR="00DF335E" w:rsidRPr="002802E5" w:rsidRDefault="00DF335E" w:rsidP="00DF335E">
      <w:pPr>
        <w:shd w:val="clear" w:color="auto" w:fill="FFFFFF"/>
        <w:tabs>
          <w:tab w:val="left" w:pos="5603"/>
        </w:tabs>
        <w:spacing w:after="0" w:line="240" w:lineRule="auto"/>
        <w:jc w:val="center"/>
        <w:rPr>
          <w:rFonts w:ascii="Times New Roman" w:hAnsi="Times New Roman" w:cs="Times New Roman"/>
          <w:b/>
          <w:bCs/>
          <w:sz w:val="24"/>
          <w:szCs w:val="24"/>
        </w:rPr>
      </w:pPr>
      <w:r w:rsidRPr="002802E5">
        <w:rPr>
          <w:rFonts w:ascii="Times New Roman" w:hAnsi="Times New Roman" w:cs="Times New Roman"/>
          <w:b/>
          <w:bCs/>
          <w:sz w:val="24"/>
          <w:szCs w:val="24"/>
        </w:rPr>
        <w:t>TERMINAI</w:t>
      </w:r>
    </w:p>
    <w:p w14:paraId="4DDD7CDC" w14:textId="77777777" w:rsidR="00DF335E" w:rsidRPr="002802E5" w:rsidRDefault="00DF335E" w:rsidP="00DF335E">
      <w:pPr>
        <w:shd w:val="clear" w:color="auto" w:fill="FFFFFF"/>
        <w:tabs>
          <w:tab w:val="left" w:pos="5603"/>
        </w:tabs>
        <w:spacing w:after="0" w:line="240" w:lineRule="auto"/>
        <w:jc w:val="center"/>
        <w:rPr>
          <w:rFonts w:ascii="Times New Roman" w:eastAsia="Calibri" w:hAnsi="Times New Roman" w:cs="Times New Roman"/>
          <w:b/>
          <w:bCs/>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685"/>
        <w:gridCol w:w="2454"/>
      </w:tblGrid>
      <w:tr w:rsidR="00DF335E" w:rsidRPr="00B642C1" w14:paraId="09FE642E" w14:textId="77777777" w:rsidTr="00D12CC9">
        <w:trPr>
          <w:trHeight w:val="20"/>
        </w:trPr>
        <w:tc>
          <w:tcPr>
            <w:tcW w:w="596" w:type="dxa"/>
            <w:shd w:val="clear" w:color="auto" w:fill="D9D9D9" w:themeFill="background1" w:themeFillShade="D9"/>
            <w:tcMar>
              <w:top w:w="0" w:type="dxa"/>
              <w:left w:w="108" w:type="dxa"/>
              <w:bottom w:w="0" w:type="dxa"/>
              <w:right w:w="108" w:type="dxa"/>
            </w:tcMar>
          </w:tcPr>
          <w:p w14:paraId="450BF391" w14:textId="77777777" w:rsidR="00DF335E" w:rsidRPr="00B642C1" w:rsidRDefault="00DF335E" w:rsidP="00126B10">
            <w:pPr>
              <w:jc w:val="center"/>
              <w:rPr>
                <w:rFonts w:ascii="Times New Roman" w:hAnsi="Times New Roman" w:cs="Times New Roman"/>
                <w:b/>
                <w:bCs/>
                <w:sz w:val="22"/>
                <w:szCs w:val="22"/>
              </w:rPr>
            </w:pPr>
            <w:r w:rsidRPr="00B642C1">
              <w:rPr>
                <w:rFonts w:ascii="Times New Roman" w:hAnsi="Times New Roman" w:cs="Times New Roman"/>
                <w:b/>
                <w:bCs/>
                <w:sz w:val="22"/>
                <w:szCs w:val="22"/>
              </w:rPr>
              <w:t>Eil.</w:t>
            </w:r>
            <w:r w:rsidR="00D12CC9" w:rsidRPr="00B642C1">
              <w:rPr>
                <w:rFonts w:ascii="Times New Roman" w:hAnsi="Times New Roman" w:cs="Times New Roman"/>
                <w:b/>
                <w:bCs/>
                <w:sz w:val="22"/>
                <w:szCs w:val="22"/>
              </w:rPr>
              <w:t xml:space="preserve"> </w:t>
            </w:r>
            <w:r w:rsidRPr="00B642C1">
              <w:rPr>
                <w:rFonts w:ascii="Times New Roman" w:hAnsi="Times New Roman" w:cs="Times New Roman"/>
                <w:b/>
                <w:bCs/>
                <w:sz w:val="22"/>
                <w:szCs w:val="22"/>
              </w:rPr>
              <w:t>Nr.</w:t>
            </w:r>
          </w:p>
        </w:tc>
        <w:tc>
          <w:tcPr>
            <w:tcW w:w="3119" w:type="dxa"/>
            <w:shd w:val="clear" w:color="auto" w:fill="D9D9D9" w:themeFill="background1" w:themeFillShade="D9"/>
            <w:tcMar>
              <w:top w:w="0" w:type="dxa"/>
              <w:left w:w="108" w:type="dxa"/>
              <w:bottom w:w="0" w:type="dxa"/>
              <w:right w:w="108" w:type="dxa"/>
            </w:tcMar>
          </w:tcPr>
          <w:p w14:paraId="768BCDE0" w14:textId="77777777" w:rsidR="00DF335E" w:rsidRPr="00B642C1" w:rsidRDefault="00DF335E" w:rsidP="00126B10">
            <w:pPr>
              <w:jc w:val="center"/>
              <w:rPr>
                <w:rFonts w:ascii="Times New Roman" w:hAnsi="Times New Roman" w:cs="Times New Roman"/>
                <w:b/>
                <w:bCs/>
                <w:sz w:val="22"/>
                <w:szCs w:val="22"/>
              </w:rPr>
            </w:pPr>
            <w:r w:rsidRPr="00B642C1">
              <w:rPr>
                <w:rFonts w:ascii="Times New Roman" w:hAnsi="Times New Roman" w:cs="Times New Roman"/>
                <w:b/>
                <w:bCs/>
                <w:sz w:val="22"/>
                <w:szCs w:val="22"/>
              </w:rPr>
              <w:t>VEIKSMAS</w:t>
            </w:r>
          </w:p>
        </w:tc>
        <w:tc>
          <w:tcPr>
            <w:tcW w:w="3685" w:type="dxa"/>
            <w:shd w:val="clear" w:color="auto" w:fill="D9D9D9" w:themeFill="background1" w:themeFillShade="D9"/>
            <w:tcMar>
              <w:top w:w="0" w:type="dxa"/>
              <w:left w:w="108" w:type="dxa"/>
              <w:bottom w:w="0" w:type="dxa"/>
              <w:right w:w="108" w:type="dxa"/>
            </w:tcMar>
          </w:tcPr>
          <w:p w14:paraId="6C660029" w14:textId="77777777" w:rsidR="00DF335E" w:rsidRPr="00B642C1" w:rsidRDefault="00DF335E" w:rsidP="00126B10">
            <w:pPr>
              <w:spacing w:after="0"/>
              <w:jc w:val="center"/>
              <w:rPr>
                <w:rFonts w:ascii="Times New Roman" w:hAnsi="Times New Roman" w:cs="Times New Roman"/>
                <w:b/>
                <w:sz w:val="22"/>
                <w:szCs w:val="22"/>
              </w:rPr>
            </w:pPr>
            <w:r w:rsidRPr="00B642C1">
              <w:rPr>
                <w:rFonts w:ascii="Times New Roman" w:hAnsi="Times New Roman" w:cs="Times New Roman"/>
                <w:b/>
                <w:sz w:val="22"/>
                <w:szCs w:val="22"/>
              </w:rPr>
              <w:t>DATA/</w:t>
            </w:r>
            <w:r w:rsidR="00B642C1">
              <w:rPr>
                <w:rFonts w:ascii="Times New Roman" w:hAnsi="Times New Roman" w:cs="Times New Roman"/>
                <w:b/>
                <w:sz w:val="22"/>
                <w:szCs w:val="22"/>
              </w:rPr>
              <w:t xml:space="preserve"> </w:t>
            </w:r>
            <w:r w:rsidRPr="00B642C1">
              <w:rPr>
                <w:rFonts w:ascii="Times New Roman" w:hAnsi="Times New Roman" w:cs="Times New Roman"/>
                <w:b/>
                <w:sz w:val="22"/>
                <w:szCs w:val="22"/>
              </w:rPr>
              <w:t>DIENŲ SKAIČIUS/ LAIKAS</w:t>
            </w:r>
          </w:p>
          <w:p w14:paraId="2021136B" w14:textId="77777777" w:rsidR="00DF335E" w:rsidRPr="00B642C1" w:rsidRDefault="00DF335E" w:rsidP="00126B10">
            <w:pPr>
              <w:spacing w:after="0"/>
              <w:jc w:val="center"/>
              <w:rPr>
                <w:rFonts w:ascii="Times New Roman" w:hAnsi="Times New Roman" w:cs="Times New Roman"/>
                <w:sz w:val="20"/>
                <w:szCs w:val="20"/>
              </w:rPr>
            </w:pPr>
            <w:r w:rsidRPr="00B642C1">
              <w:rPr>
                <w:rFonts w:ascii="Times New Roman" w:hAnsi="Times New Roman" w:cs="Times New Roman"/>
                <w:sz w:val="20"/>
                <w:szCs w:val="20"/>
              </w:rPr>
              <w:t>(Lietuvos laiku)</w:t>
            </w:r>
          </w:p>
        </w:tc>
        <w:tc>
          <w:tcPr>
            <w:tcW w:w="2454" w:type="dxa"/>
            <w:shd w:val="clear" w:color="auto" w:fill="D9D9D9" w:themeFill="background1" w:themeFillShade="D9"/>
            <w:tcMar>
              <w:top w:w="0" w:type="dxa"/>
              <w:left w:w="108" w:type="dxa"/>
              <w:bottom w:w="0" w:type="dxa"/>
              <w:right w:w="108" w:type="dxa"/>
            </w:tcMar>
          </w:tcPr>
          <w:p w14:paraId="2FF2A05A" w14:textId="77777777" w:rsidR="00DF335E" w:rsidRPr="00B642C1" w:rsidRDefault="00DF335E" w:rsidP="00126B10">
            <w:pPr>
              <w:jc w:val="center"/>
              <w:rPr>
                <w:rFonts w:ascii="Times New Roman" w:hAnsi="Times New Roman" w:cs="Times New Roman"/>
                <w:b/>
                <w:sz w:val="22"/>
                <w:szCs w:val="22"/>
              </w:rPr>
            </w:pPr>
            <w:r w:rsidRPr="00B642C1">
              <w:rPr>
                <w:rFonts w:ascii="Times New Roman" w:hAnsi="Times New Roman" w:cs="Times New Roman"/>
                <w:b/>
                <w:sz w:val="22"/>
                <w:szCs w:val="22"/>
              </w:rPr>
              <w:t>PASTABOS</w:t>
            </w:r>
          </w:p>
        </w:tc>
      </w:tr>
      <w:tr w:rsidR="00DF335E" w:rsidRPr="002802E5" w14:paraId="0D3C45C3" w14:textId="77777777" w:rsidTr="00D12CC9">
        <w:trPr>
          <w:trHeight w:val="20"/>
        </w:trPr>
        <w:tc>
          <w:tcPr>
            <w:tcW w:w="596" w:type="dxa"/>
            <w:tcMar>
              <w:top w:w="0" w:type="dxa"/>
              <w:left w:w="108" w:type="dxa"/>
              <w:bottom w:w="0" w:type="dxa"/>
              <w:right w:w="108" w:type="dxa"/>
            </w:tcMar>
          </w:tcPr>
          <w:p w14:paraId="7F55F71F" w14:textId="77777777" w:rsidR="00DF335E" w:rsidRPr="002802E5" w:rsidRDefault="00DF335E" w:rsidP="00126B10">
            <w:pPr>
              <w:keepNext/>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1.</w:t>
            </w:r>
          </w:p>
        </w:tc>
        <w:tc>
          <w:tcPr>
            <w:tcW w:w="3119" w:type="dxa"/>
            <w:tcMar>
              <w:top w:w="0" w:type="dxa"/>
              <w:left w:w="108" w:type="dxa"/>
              <w:bottom w:w="0" w:type="dxa"/>
              <w:right w:w="108" w:type="dxa"/>
            </w:tcMar>
          </w:tcPr>
          <w:p w14:paraId="1FF66C3B" w14:textId="77777777" w:rsidR="00DF335E" w:rsidRPr="002802E5" w:rsidRDefault="00DF335E" w:rsidP="00126B10">
            <w:pPr>
              <w:keepNext/>
              <w:spacing w:after="0" w:line="240" w:lineRule="auto"/>
              <w:rPr>
                <w:rFonts w:ascii="Times New Roman" w:hAnsi="Times New Roman" w:cs="Times New Roman"/>
                <w:sz w:val="24"/>
                <w:szCs w:val="24"/>
              </w:rPr>
            </w:pPr>
            <w:r w:rsidRPr="002802E5">
              <w:rPr>
                <w:rFonts w:ascii="Times New Roman" w:hAnsi="Times New Roman" w:cs="Times New Roman"/>
                <w:bCs/>
                <w:sz w:val="24"/>
                <w:szCs w:val="24"/>
              </w:rPr>
              <w:t>Pasiūlymų pateikimo terminas</w:t>
            </w:r>
          </w:p>
        </w:tc>
        <w:tc>
          <w:tcPr>
            <w:tcW w:w="3685" w:type="dxa"/>
            <w:tcMar>
              <w:top w:w="0" w:type="dxa"/>
              <w:left w:w="108" w:type="dxa"/>
              <w:bottom w:w="0" w:type="dxa"/>
              <w:right w:w="108" w:type="dxa"/>
            </w:tcMar>
          </w:tcPr>
          <w:p w14:paraId="4BA2D299" w14:textId="77777777" w:rsidR="00DF335E" w:rsidRPr="002802E5" w:rsidRDefault="00DF335E" w:rsidP="00126B10">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 xml:space="preserve">nurodytas skelbime </w:t>
            </w:r>
          </w:p>
        </w:tc>
        <w:tc>
          <w:tcPr>
            <w:tcW w:w="2454" w:type="dxa"/>
            <w:tcMar>
              <w:top w:w="0" w:type="dxa"/>
              <w:left w:w="108" w:type="dxa"/>
              <w:bottom w:w="0" w:type="dxa"/>
              <w:right w:w="108" w:type="dxa"/>
            </w:tcMar>
          </w:tcPr>
          <w:p w14:paraId="40761624" w14:textId="77777777" w:rsidR="00DF335E" w:rsidRPr="002802E5" w:rsidRDefault="00DF335E" w:rsidP="00126B10">
            <w:pPr>
              <w:spacing w:after="0" w:line="240" w:lineRule="auto"/>
              <w:rPr>
                <w:rFonts w:ascii="Times New Roman" w:hAnsi="Times New Roman" w:cs="Times New Roman"/>
                <w:iCs/>
                <w:sz w:val="24"/>
                <w:szCs w:val="24"/>
              </w:rPr>
            </w:pPr>
            <w:r w:rsidRPr="002802E5">
              <w:rPr>
                <w:rFonts w:ascii="Times New Roman" w:hAnsi="Times New Roman" w:cs="Times New Roman"/>
                <w:sz w:val="24"/>
                <w:szCs w:val="24"/>
              </w:rPr>
              <w:t>Perkantysis subjektas turi teisę pratęsti pasiūlymų pateikimo terminą.</w:t>
            </w:r>
          </w:p>
        </w:tc>
      </w:tr>
      <w:tr w:rsidR="00DF335E" w:rsidRPr="002802E5" w14:paraId="4CB9C586" w14:textId="77777777" w:rsidTr="00D12CC9">
        <w:trPr>
          <w:trHeight w:val="20"/>
        </w:trPr>
        <w:tc>
          <w:tcPr>
            <w:tcW w:w="596" w:type="dxa"/>
            <w:tcMar>
              <w:top w:w="0" w:type="dxa"/>
              <w:left w:w="108" w:type="dxa"/>
              <w:bottom w:w="0" w:type="dxa"/>
              <w:right w:w="108" w:type="dxa"/>
            </w:tcMar>
          </w:tcPr>
          <w:p w14:paraId="5C4D05C8" w14:textId="77777777" w:rsidR="00DF335E" w:rsidRPr="002802E5" w:rsidRDefault="00DF335E" w:rsidP="00126B10">
            <w:pPr>
              <w:keepNext/>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2.</w:t>
            </w:r>
          </w:p>
        </w:tc>
        <w:tc>
          <w:tcPr>
            <w:tcW w:w="3119" w:type="dxa"/>
            <w:tcMar>
              <w:top w:w="0" w:type="dxa"/>
              <w:left w:w="108" w:type="dxa"/>
              <w:bottom w:w="0" w:type="dxa"/>
              <w:right w:w="108" w:type="dxa"/>
            </w:tcMar>
          </w:tcPr>
          <w:p w14:paraId="11E3AF7D" w14:textId="77777777" w:rsidR="00DF335E" w:rsidRPr="002802E5" w:rsidRDefault="00DF335E" w:rsidP="00126B10">
            <w:pPr>
              <w:keepNext/>
              <w:spacing w:after="0" w:line="240" w:lineRule="auto"/>
              <w:rPr>
                <w:rFonts w:ascii="Times New Roman" w:hAnsi="Times New Roman" w:cs="Times New Roman"/>
                <w:sz w:val="24"/>
                <w:szCs w:val="24"/>
              </w:rPr>
            </w:pPr>
            <w:r w:rsidRPr="002802E5">
              <w:rPr>
                <w:rFonts w:ascii="Times New Roman" w:eastAsia="Times New Roman" w:hAnsi="Times New Roman" w:cs="Times New Roman"/>
                <w:sz w:val="24"/>
                <w:szCs w:val="24"/>
              </w:rPr>
              <w:t>Pradinis susipažinimas su CVP IS priemonėmis gautais pasiūlymais</w:t>
            </w:r>
          </w:p>
        </w:tc>
        <w:tc>
          <w:tcPr>
            <w:tcW w:w="3685" w:type="dxa"/>
            <w:tcMar>
              <w:top w:w="0" w:type="dxa"/>
              <w:left w:w="108" w:type="dxa"/>
              <w:bottom w:w="0" w:type="dxa"/>
              <w:right w:w="108" w:type="dxa"/>
            </w:tcMar>
          </w:tcPr>
          <w:p w14:paraId="66CFFC1D" w14:textId="77777777" w:rsidR="00DF335E" w:rsidRPr="002802E5" w:rsidRDefault="00DF335E" w:rsidP="00126B10">
            <w:pPr>
              <w:spacing w:after="0" w:line="240" w:lineRule="auto"/>
              <w:jc w:val="both"/>
              <w:rPr>
                <w:rFonts w:ascii="Times New Roman" w:hAnsi="Times New Roman" w:cs="Times New Roman"/>
                <w:sz w:val="24"/>
                <w:szCs w:val="24"/>
              </w:rPr>
            </w:pPr>
            <w:r w:rsidRPr="002802E5">
              <w:rPr>
                <w:rFonts w:ascii="Times New Roman" w:hAnsi="Times New Roman" w:cs="Times New Roman"/>
                <w:sz w:val="24"/>
                <w:szCs w:val="24"/>
              </w:rPr>
              <w:t xml:space="preserve">Pradedamas ne anksčiau nei </w:t>
            </w:r>
            <w:r w:rsidRPr="002802E5">
              <w:rPr>
                <w:rFonts w:ascii="Times New Roman" w:hAnsi="Times New Roman" w:cs="Times New Roman"/>
                <w:color w:val="000000" w:themeColor="text1"/>
                <w:sz w:val="24"/>
                <w:szCs w:val="24"/>
              </w:rPr>
              <w:t xml:space="preserve">po </w:t>
            </w:r>
            <w:r w:rsidR="00A16E42">
              <w:rPr>
                <w:rFonts w:ascii="Times New Roman" w:hAnsi="Times New Roman" w:cs="Times New Roman"/>
                <w:color w:val="000000" w:themeColor="text1"/>
                <w:sz w:val="24"/>
                <w:szCs w:val="24"/>
              </w:rPr>
              <w:t>30</w:t>
            </w:r>
            <w:r w:rsidRPr="002802E5">
              <w:rPr>
                <w:rFonts w:ascii="Times New Roman" w:hAnsi="Times New Roman" w:cs="Times New Roman"/>
                <w:color w:val="000000" w:themeColor="text1"/>
                <w:sz w:val="24"/>
                <w:szCs w:val="24"/>
              </w:rPr>
              <w:t xml:space="preserve"> minučių</w:t>
            </w:r>
            <w:r w:rsidRPr="002802E5">
              <w:rPr>
                <w:rFonts w:ascii="Times New Roman" w:hAnsi="Times New Roman" w:cs="Times New Roman"/>
                <w:sz w:val="24"/>
                <w:szCs w:val="24"/>
              </w:rPr>
              <w:t xml:space="preserve"> po pasiūlymų pateikimo termino pabaigos</w:t>
            </w:r>
          </w:p>
        </w:tc>
        <w:tc>
          <w:tcPr>
            <w:tcW w:w="2454" w:type="dxa"/>
            <w:tcMar>
              <w:top w:w="0" w:type="dxa"/>
              <w:left w:w="108" w:type="dxa"/>
              <w:bottom w:w="0" w:type="dxa"/>
              <w:right w:w="108" w:type="dxa"/>
            </w:tcMar>
          </w:tcPr>
          <w:p w14:paraId="5407DD18" w14:textId="77777777" w:rsidR="00DF335E" w:rsidRPr="002802E5" w:rsidRDefault="00DF335E" w:rsidP="00126B10">
            <w:pPr>
              <w:spacing w:after="0" w:line="240" w:lineRule="auto"/>
              <w:rPr>
                <w:rFonts w:ascii="Times New Roman" w:hAnsi="Times New Roman" w:cs="Times New Roman"/>
                <w:iCs/>
                <w:sz w:val="24"/>
                <w:szCs w:val="24"/>
              </w:rPr>
            </w:pPr>
          </w:p>
        </w:tc>
      </w:tr>
      <w:tr w:rsidR="00DF335E" w:rsidRPr="002802E5" w14:paraId="325E5EF3" w14:textId="77777777" w:rsidTr="00D12CC9">
        <w:trPr>
          <w:trHeight w:val="20"/>
        </w:trPr>
        <w:tc>
          <w:tcPr>
            <w:tcW w:w="596" w:type="dxa"/>
            <w:tcMar>
              <w:top w:w="0" w:type="dxa"/>
              <w:left w:w="108" w:type="dxa"/>
              <w:bottom w:w="0" w:type="dxa"/>
              <w:right w:w="108" w:type="dxa"/>
            </w:tcMar>
          </w:tcPr>
          <w:p w14:paraId="0DDB7D6D" w14:textId="77777777" w:rsidR="00DF335E" w:rsidRPr="002802E5" w:rsidRDefault="00DF335E" w:rsidP="00126B10">
            <w:pPr>
              <w:keepNext/>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3.</w:t>
            </w:r>
          </w:p>
        </w:tc>
        <w:tc>
          <w:tcPr>
            <w:tcW w:w="3119" w:type="dxa"/>
            <w:tcMar>
              <w:top w:w="0" w:type="dxa"/>
              <w:left w:w="108" w:type="dxa"/>
              <w:bottom w:w="0" w:type="dxa"/>
              <w:right w:w="108" w:type="dxa"/>
            </w:tcMar>
          </w:tcPr>
          <w:p w14:paraId="3867669C" w14:textId="77777777" w:rsidR="00DF335E" w:rsidRPr="002802E5" w:rsidRDefault="00DF335E" w:rsidP="00126B10">
            <w:pPr>
              <w:keepNext/>
              <w:spacing w:after="0" w:line="240" w:lineRule="auto"/>
              <w:rPr>
                <w:rFonts w:ascii="Times New Roman" w:hAnsi="Times New Roman" w:cs="Times New Roman"/>
                <w:bCs/>
                <w:sz w:val="24"/>
                <w:szCs w:val="24"/>
              </w:rPr>
            </w:pPr>
            <w:r w:rsidRPr="002802E5">
              <w:rPr>
                <w:rFonts w:ascii="Times New Roman" w:hAnsi="Times New Roman" w:cs="Times New Roman"/>
                <w:sz w:val="24"/>
                <w:szCs w:val="24"/>
              </w:rPr>
              <w:t>Prašymą paaiškinti, patikslinti pirkimo sąlygas tiekėjas turi pateikti ne vėliau kaip:</w:t>
            </w:r>
          </w:p>
        </w:tc>
        <w:tc>
          <w:tcPr>
            <w:tcW w:w="3685" w:type="dxa"/>
            <w:tcMar>
              <w:top w:w="0" w:type="dxa"/>
              <w:left w:w="108" w:type="dxa"/>
              <w:bottom w:w="0" w:type="dxa"/>
              <w:right w:w="108" w:type="dxa"/>
            </w:tcMar>
          </w:tcPr>
          <w:p w14:paraId="71D8485C" w14:textId="77777777" w:rsidR="00DF335E" w:rsidRPr="002802E5" w:rsidRDefault="00032C57" w:rsidP="00126B10">
            <w:pPr>
              <w:spacing w:after="0" w:line="240" w:lineRule="auto"/>
              <w:jc w:val="both"/>
              <w:rPr>
                <w:rFonts w:ascii="Times New Roman" w:hAnsi="Times New Roman" w:cs="Times New Roman"/>
                <w:sz w:val="24"/>
                <w:szCs w:val="24"/>
              </w:rPr>
            </w:pPr>
            <w:r w:rsidRPr="00A16E42">
              <w:rPr>
                <w:rFonts w:ascii="Times New Roman" w:hAnsi="Times New Roman" w:cs="Times New Roman"/>
                <w:sz w:val="24"/>
                <w:szCs w:val="24"/>
              </w:rPr>
              <w:t xml:space="preserve">6 (šešias) dienas </w:t>
            </w:r>
            <w:r w:rsidR="00DF335E" w:rsidRPr="002802E5">
              <w:rPr>
                <w:rFonts w:ascii="Times New Roman" w:hAnsi="Times New Roman" w:cs="Times New Roman"/>
                <w:sz w:val="24"/>
                <w:szCs w:val="24"/>
              </w:rPr>
              <w:t>iki pasiūlymų pateikimo termino dienos</w:t>
            </w:r>
          </w:p>
        </w:tc>
        <w:tc>
          <w:tcPr>
            <w:tcW w:w="2454" w:type="dxa"/>
            <w:tcMar>
              <w:top w:w="0" w:type="dxa"/>
              <w:left w:w="108" w:type="dxa"/>
              <w:bottom w:w="0" w:type="dxa"/>
              <w:right w:w="108" w:type="dxa"/>
            </w:tcMar>
          </w:tcPr>
          <w:p w14:paraId="115CDB86" w14:textId="77777777" w:rsidR="00DF335E" w:rsidRPr="002802E5" w:rsidRDefault="00DF335E" w:rsidP="00126B10">
            <w:pPr>
              <w:spacing w:after="0" w:line="240" w:lineRule="auto"/>
              <w:rPr>
                <w:rFonts w:ascii="Times New Roman" w:hAnsi="Times New Roman" w:cs="Times New Roman"/>
                <w:iCs/>
                <w:color w:val="7030A0"/>
                <w:sz w:val="24"/>
                <w:szCs w:val="24"/>
              </w:rPr>
            </w:pPr>
          </w:p>
        </w:tc>
      </w:tr>
      <w:tr w:rsidR="00DF335E" w:rsidRPr="002802E5" w14:paraId="156F334F" w14:textId="77777777" w:rsidTr="00D12CC9">
        <w:trPr>
          <w:trHeight w:val="20"/>
        </w:trPr>
        <w:tc>
          <w:tcPr>
            <w:tcW w:w="596" w:type="dxa"/>
            <w:tcMar>
              <w:top w:w="0" w:type="dxa"/>
              <w:left w:w="108" w:type="dxa"/>
              <w:bottom w:w="0" w:type="dxa"/>
              <w:right w:w="108" w:type="dxa"/>
            </w:tcMar>
          </w:tcPr>
          <w:p w14:paraId="696D5DC0" w14:textId="77777777" w:rsidR="00DF335E" w:rsidRPr="002802E5" w:rsidRDefault="00DF335E" w:rsidP="00126B10">
            <w:pPr>
              <w:pStyle w:val="Sraopastraipa"/>
              <w:numPr>
                <w:ilvl w:val="0"/>
                <w:numId w:val="6"/>
              </w:numPr>
              <w:spacing w:after="0" w:line="240" w:lineRule="auto"/>
              <w:rPr>
                <w:rFonts w:ascii="Times New Roman" w:hAnsi="Times New Roman" w:cs="Times New Roman"/>
                <w:bCs/>
                <w:sz w:val="24"/>
                <w:szCs w:val="24"/>
              </w:rPr>
            </w:pPr>
          </w:p>
        </w:tc>
        <w:tc>
          <w:tcPr>
            <w:tcW w:w="3119" w:type="dxa"/>
            <w:tcMar>
              <w:top w:w="0" w:type="dxa"/>
              <w:left w:w="108" w:type="dxa"/>
              <w:bottom w:w="0" w:type="dxa"/>
              <w:right w:w="108" w:type="dxa"/>
            </w:tcMar>
          </w:tcPr>
          <w:p w14:paraId="23B287E9" w14:textId="77777777" w:rsidR="00DF335E" w:rsidRPr="002802E5" w:rsidRDefault="00DF335E" w:rsidP="00126B10">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Perkantysis subjektas</w:t>
            </w:r>
            <w:r w:rsidR="00877523" w:rsidRPr="002802E5">
              <w:rPr>
                <w:rFonts w:ascii="Times New Roman" w:hAnsi="Times New Roman" w:cs="Times New Roman"/>
                <w:sz w:val="24"/>
                <w:szCs w:val="24"/>
              </w:rPr>
              <w:t xml:space="preserve"> </w:t>
            </w:r>
            <w:r w:rsidRPr="002802E5">
              <w:rPr>
                <w:rFonts w:ascii="Times New Roman" w:hAnsi="Times New Roman" w:cs="Times New Roman"/>
                <w:sz w:val="24"/>
                <w:szCs w:val="24"/>
              </w:rPr>
              <w:t>pirkimo sąlygų paaiškinimą, patikslinimą pateikia visiems tiekėjams ne vėliau kaip:</w:t>
            </w:r>
          </w:p>
        </w:tc>
        <w:tc>
          <w:tcPr>
            <w:tcW w:w="3685" w:type="dxa"/>
            <w:tcMar>
              <w:top w:w="0" w:type="dxa"/>
              <w:left w:w="108" w:type="dxa"/>
              <w:bottom w:w="0" w:type="dxa"/>
              <w:right w:w="108" w:type="dxa"/>
            </w:tcMar>
          </w:tcPr>
          <w:p w14:paraId="1314C479" w14:textId="77777777" w:rsidR="00DF335E" w:rsidRPr="002802E5" w:rsidRDefault="00032C57" w:rsidP="00126B10">
            <w:pPr>
              <w:spacing w:after="0" w:line="240" w:lineRule="auto"/>
              <w:rPr>
                <w:rFonts w:ascii="Times New Roman" w:hAnsi="Times New Roman" w:cs="Times New Roman"/>
                <w:sz w:val="24"/>
                <w:szCs w:val="24"/>
              </w:rPr>
            </w:pPr>
            <w:r w:rsidRPr="00A16E42">
              <w:rPr>
                <w:rFonts w:ascii="Times New Roman" w:hAnsi="Times New Roman" w:cs="Times New Roman"/>
                <w:sz w:val="24"/>
                <w:szCs w:val="24"/>
              </w:rPr>
              <w:t xml:space="preserve">4 (keturios) </w:t>
            </w:r>
            <w:r w:rsidR="00DF335E" w:rsidRPr="002802E5">
              <w:rPr>
                <w:rFonts w:ascii="Times New Roman" w:hAnsi="Times New Roman" w:cs="Times New Roman"/>
                <w:sz w:val="24"/>
                <w:szCs w:val="24"/>
              </w:rPr>
              <w:t>dienos iki pasiūlymų pateikimo termino dienos</w:t>
            </w:r>
          </w:p>
        </w:tc>
        <w:tc>
          <w:tcPr>
            <w:tcW w:w="2454" w:type="dxa"/>
            <w:tcMar>
              <w:top w:w="0" w:type="dxa"/>
              <w:left w:w="108" w:type="dxa"/>
              <w:bottom w:w="0" w:type="dxa"/>
              <w:right w:w="108" w:type="dxa"/>
            </w:tcMar>
          </w:tcPr>
          <w:p w14:paraId="1EC20CBB" w14:textId="77777777" w:rsidR="00DF335E" w:rsidRPr="002802E5" w:rsidRDefault="00DF335E" w:rsidP="00126B10">
            <w:pPr>
              <w:spacing w:after="0" w:line="240" w:lineRule="auto"/>
              <w:rPr>
                <w:rFonts w:ascii="Times New Roman" w:hAnsi="Times New Roman" w:cs="Times New Roman"/>
                <w:sz w:val="24"/>
                <w:szCs w:val="24"/>
              </w:rPr>
            </w:pPr>
          </w:p>
        </w:tc>
      </w:tr>
      <w:tr w:rsidR="00DF335E" w:rsidRPr="002802E5" w14:paraId="56AC2AE1" w14:textId="77777777" w:rsidTr="00D12CC9">
        <w:trPr>
          <w:trHeight w:val="20"/>
        </w:trPr>
        <w:tc>
          <w:tcPr>
            <w:tcW w:w="596" w:type="dxa"/>
            <w:tcMar>
              <w:top w:w="0" w:type="dxa"/>
              <w:left w:w="108" w:type="dxa"/>
              <w:bottom w:w="0" w:type="dxa"/>
              <w:right w:w="108" w:type="dxa"/>
            </w:tcMar>
          </w:tcPr>
          <w:p w14:paraId="66101B37" w14:textId="77777777" w:rsidR="00DF335E" w:rsidRPr="002802E5" w:rsidRDefault="00DF335E" w:rsidP="00126B10">
            <w:pPr>
              <w:pStyle w:val="Sraopastraipa"/>
              <w:numPr>
                <w:ilvl w:val="0"/>
                <w:numId w:val="6"/>
              </w:numPr>
              <w:spacing w:after="0" w:line="240" w:lineRule="auto"/>
              <w:rPr>
                <w:rFonts w:ascii="Times New Roman" w:hAnsi="Times New Roman" w:cs="Times New Roman"/>
                <w:bCs/>
                <w:sz w:val="24"/>
                <w:szCs w:val="24"/>
              </w:rPr>
            </w:pPr>
          </w:p>
        </w:tc>
        <w:tc>
          <w:tcPr>
            <w:tcW w:w="3119" w:type="dxa"/>
            <w:tcMar>
              <w:top w:w="0" w:type="dxa"/>
              <w:left w:w="108" w:type="dxa"/>
              <w:bottom w:w="0" w:type="dxa"/>
              <w:right w:w="108" w:type="dxa"/>
            </w:tcMar>
          </w:tcPr>
          <w:p w14:paraId="12F0EBB1" w14:textId="77777777" w:rsidR="00DF335E" w:rsidRPr="002802E5" w:rsidRDefault="00DF335E" w:rsidP="00126B10">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Objekto apžiūra bus vykdoma:</w:t>
            </w:r>
          </w:p>
        </w:tc>
        <w:tc>
          <w:tcPr>
            <w:tcW w:w="3685" w:type="dxa"/>
            <w:tcMar>
              <w:top w:w="0" w:type="dxa"/>
              <w:left w:w="108" w:type="dxa"/>
              <w:bottom w:w="0" w:type="dxa"/>
              <w:right w:w="108" w:type="dxa"/>
            </w:tcMar>
          </w:tcPr>
          <w:p w14:paraId="3F8EAF8E" w14:textId="77777777" w:rsidR="00DF335E" w:rsidRPr="002802E5" w:rsidRDefault="004315C9" w:rsidP="004315C9">
            <w:pPr>
              <w:spacing w:after="0" w:line="240" w:lineRule="auto"/>
              <w:rPr>
                <w:rFonts w:ascii="Times New Roman" w:hAnsi="Times New Roman" w:cs="Times New Roman"/>
                <w:iCs/>
                <w:sz w:val="24"/>
                <w:szCs w:val="24"/>
              </w:rPr>
            </w:pPr>
            <w:r w:rsidRPr="004315C9">
              <w:rPr>
                <w:rFonts w:ascii="Times New Roman" w:hAnsi="Times New Roman" w:cs="Times New Roman"/>
                <w:sz w:val="24"/>
                <w:szCs w:val="24"/>
              </w:rPr>
              <w:t xml:space="preserve">Tiekėjui, norinčiam apžiūrėti objektą, CVP IS priemonėmis pateikus prašymą </w:t>
            </w:r>
            <w:r w:rsidRPr="004315C9">
              <w:rPr>
                <w:rFonts w:ascii="Times New Roman" w:hAnsi="Times New Roman" w:cs="Times New Roman"/>
                <w:iCs/>
                <w:sz w:val="24"/>
                <w:szCs w:val="24"/>
              </w:rPr>
              <w:t>b</w:t>
            </w:r>
            <w:r w:rsidR="00DF335E" w:rsidRPr="004315C9">
              <w:rPr>
                <w:rFonts w:ascii="Times New Roman" w:hAnsi="Times New Roman" w:cs="Times New Roman"/>
                <w:iCs/>
                <w:sz w:val="24"/>
                <w:szCs w:val="24"/>
              </w:rPr>
              <w:t>us pranešta CVP IS priemonėmis ne vėliau</w:t>
            </w:r>
            <w:r w:rsidR="00DF335E" w:rsidRPr="002802E5">
              <w:rPr>
                <w:rFonts w:ascii="Times New Roman" w:hAnsi="Times New Roman" w:cs="Times New Roman"/>
                <w:iCs/>
                <w:sz w:val="24"/>
                <w:szCs w:val="24"/>
              </w:rPr>
              <w:t xml:space="preserve"> kaip prieš</w:t>
            </w:r>
            <w:r>
              <w:rPr>
                <w:rFonts w:ascii="Times New Roman" w:hAnsi="Times New Roman" w:cs="Times New Roman"/>
                <w:iCs/>
                <w:sz w:val="24"/>
                <w:szCs w:val="24"/>
              </w:rPr>
              <w:t xml:space="preserve"> </w:t>
            </w:r>
            <w:r w:rsidR="00DF335E" w:rsidRPr="002802E5">
              <w:rPr>
                <w:rFonts w:ascii="Times New Roman" w:eastAsiaTheme="minorHAnsi" w:hAnsi="Times New Roman" w:cs="Times New Roman"/>
                <w:sz w:val="24"/>
                <w:szCs w:val="24"/>
                <w:lang w:eastAsia="en-US"/>
              </w:rPr>
              <w:t>1 darbo dieną iki susirinkimo pradžios</w:t>
            </w:r>
          </w:p>
        </w:tc>
        <w:tc>
          <w:tcPr>
            <w:tcW w:w="2454" w:type="dxa"/>
            <w:tcMar>
              <w:top w:w="0" w:type="dxa"/>
              <w:left w:w="108" w:type="dxa"/>
              <w:bottom w:w="0" w:type="dxa"/>
              <w:right w:w="108" w:type="dxa"/>
            </w:tcMar>
          </w:tcPr>
          <w:p w14:paraId="5FF1B4A6" w14:textId="77777777" w:rsidR="00DF335E" w:rsidRPr="002802E5" w:rsidRDefault="00DF335E" w:rsidP="00126B10">
            <w:pPr>
              <w:spacing w:after="0" w:line="240" w:lineRule="auto"/>
              <w:rPr>
                <w:rFonts w:ascii="Times New Roman" w:hAnsi="Times New Roman" w:cs="Times New Roman"/>
                <w:color w:val="FF0000"/>
                <w:sz w:val="24"/>
                <w:szCs w:val="24"/>
              </w:rPr>
            </w:pPr>
          </w:p>
        </w:tc>
      </w:tr>
      <w:tr w:rsidR="00DF335E" w:rsidRPr="002802E5" w14:paraId="76E5775A" w14:textId="77777777" w:rsidTr="00D12CC9">
        <w:trPr>
          <w:trHeight w:val="20"/>
        </w:trPr>
        <w:tc>
          <w:tcPr>
            <w:tcW w:w="596" w:type="dxa"/>
            <w:tcMar>
              <w:top w:w="0" w:type="dxa"/>
              <w:left w:w="108" w:type="dxa"/>
              <w:bottom w:w="0" w:type="dxa"/>
              <w:right w:w="108" w:type="dxa"/>
            </w:tcMar>
          </w:tcPr>
          <w:p w14:paraId="25F5ED21" w14:textId="77777777" w:rsidR="00DF335E" w:rsidRPr="002802E5" w:rsidRDefault="00DF335E" w:rsidP="00126B10">
            <w:pPr>
              <w:pStyle w:val="Sraopastraipa"/>
              <w:numPr>
                <w:ilvl w:val="0"/>
                <w:numId w:val="6"/>
              </w:numPr>
              <w:spacing w:after="0" w:line="240" w:lineRule="auto"/>
              <w:rPr>
                <w:rFonts w:ascii="Times New Roman" w:hAnsi="Times New Roman" w:cs="Times New Roman"/>
                <w:bCs/>
                <w:sz w:val="24"/>
                <w:szCs w:val="24"/>
              </w:rPr>
            </w:pPr>
          </w:p>
        </w:tc>
        <w:tc>
          <w:tcPr>
            <w:tcW w:w="3119" w:type="dxa"/>
            <w:tcMar>
              <w:top w:w="0" w:type="dxa"/>
              <w:left w:w="108" w:type="dxa"/>
              <w:bottom w:w="0" w:type="dxa"/>
              <w:right w:w="108" w:type="dxa"/>
            </w:tcMar>
          </w:tcPr>
          <w:p w14:paraId="6696DA56" w14:textId="77777777" w:rsidR="00DF335E" w:rsidRPr="002802E5" w:rsidRDefault="00DF335E" w:rsidP="00126B10">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Perkantysis subjektas rengs susitikimus su tiekėjais dėl pirkimo sąlygų paaiškinimo</w:t>
            </w:r>
          </w:p>
        </w:tc>
        <w:tc>
          <w:tcPr>
            <w:tcW w:w="3685" w:type="dxa"/>
            <w:tcMar>
              <w:top w:w="0" w:type="dxa"/>
              <w:left w:w="108" w:type="dxa"/>
              <w:bottom w:w="0" w:type="dxa"/>
              <w:right w:w="108" w:type="dxa"/>
            </w:tcMar>
          </w:tcPr>
          <w:p w14:paraId="4442FCCB" w14:textId="77777777" w:rsidR="00DF335E" w:rsidRPr="002802E5" w:rsidRDefault="00DF335E" w:rsidP="00126B10">
            <w:pPr>
              <w:spacing w:after="0" w:line="240" w:lineRule="auto"/>
              <w:rPr>
                <w:rFonts w:ascii="Times New Roman" w:hAnsi="Times New Roman" w:cs="Times New Roman"/>
                <w:iCs/>
                <w:sz w:val="24"/>
                <w:szCs w:val="24"/>
              </w:rPr>
            </w:pPr>
            <w:r w:rsidRPr="002802E5">
              <w:rPr>
                <w:rFonts w:ascii="Times New Roman" w:hAnsi="Times New Roman" w:cs="Times New Roman"/>
                <w:iCs/>
                <w:sz w:val="24"/>
                <w:szCs w:val="24"/>
              </w:rPr>
              <w:t>NETAIKOMA</w:t>
            </w:r>
          </w:p>
        </w:tc>
        <w:tc>
          <w:tcPr>
            <w:tcW w:w="2454" w:type="dxa"/>
            <w:tcMar>
              <w:top w:w="0" w:type="dxa"/>
              <w:left w:w="108" w:type="dxa"/>
              <w:bottom w:w="0" w:type="dxa"/>
              <w:right w:w="108" w:type="dxa"/>
            </w:tcMar>
          </w:tcPr>
          <w:p w14:paraId="58E8D2A2" w14:textId="77777777" w:rsidR="00DF335E" w:rsidRPr="002802E5" w:rsidRDefault="00DF335E" w:rsidP="00126B10">
            <w:pPr>
              <w:spacing w:after="0" w:line="240" w:lineRule="auto"/>
              <w:rPr>
                <w:rFonts w:ascii="Times New Roman" w:hAnsi="Times New Roman" w:cs="Times New Roman"/>
                <w:sz w:val="24"/>
                <w:szCs w:val="24"/>
              </w:rPr>
            </w:pPr>
          </w:p>
        </w:tc>
      </w:tr>
      <w:tr w:rsidR="00DF335E" w:rsidRPr="002802E5" w14:paraId="4CBFC8C9" w14:textId="77777777" w:rsidTr="00D12CC9">
        <w:trPr>
          <w:trHeight w:val="20"/>
        </w:trPr>
        <w:tc>
          <w:tcPr>
            <w:tcW w:w="596" w:type="dxa"/>
            <w:tcMar>
              <w:top w:w="0" w:type="dxa"/>
              <w:left w:w="108" w:type="dxa"/>
              <w:bottom w:w="0" w:type="dxa"/>
              <w:right w:w="108" w:type="dxa"/>
            </w:tcMar>
          </w:tcPr>
          <w:p w14:paraId="5C20A41D" w14:textId="77777777" w:rsidR="00DF335E" w:rsidRPr="002802E5" w:rsidRDefault="00DF335E" w:rsidP="00126B10">
            <w:pPr>
              <w:pStyle w:val="Sraopastraipa"/>
              <w:numPr>
                <w:ilvl w:val="0"/>
                <w:numId w:val="6"/>
              </w:numPr>
              <w:spacing w:after="0" w:line="240" w:lineRule="auto"/>
              <w:rPr>
                <w:rFonts w:ascii="Times New Roman" w:hAnsi="Times New Roman" w:cs="Times New Roman"/>
                <w:bCs/>
                <w:sz w:val="24"/>
                <w:szCs w:val="24"/>
              </w:rPr>
            </w:pPr>
          </w:p>
        </w:tc>
        <w:tc>
          <w:tcPr>
            <w:tcW w:w="3119" w:type="dxa"/>
            <w:tcMar>
              <w:top w:w="0" w:type="dxa"/>
              <w:left w:w="108" w:type="dxa"/>
              <w:bottom w:w="0" w:type="dxa"/>
              <w:right w:w="108" w:type="dxa"/>
            </w:tcMar>
          </w:tcPr>
          <w:p w14:paraId="6B44E671" w14:textId="77777777" w:rsidR="00DF335E" w:rsidRPr="002802E5" w:rsidRDefault="00DF335E" w:rsidP="00126B10">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Tiekėjai turi pateikti prekių pavyzdžius</w:t>
            </w:r>
          </w:p>
        </w:tc>
        <w:tc>
          <w:tcPr>
            <w:tcW w:w="3685" w:type="dxa"/>
            <w:tcMar>
              <w:top w:w="0" w:type="dxa"/>
              <w:left w:w="108" w:type="dxa"/>
              <w:bottom w:w="0" w:type="dxa"/>
              <w:right w:w="108" w:type="dxa"/>
            </w:tcMar>
          </w:tcPr>
          <w:p w14:paraId="4D496B32" w14:textId="77777777" w:rsidR="00DF335E" w:rsidRPr="002802E5" w:rsidRDefault="00DF335E" w:rsidP="00126B10">
            <w:pPr>
              <w:pStyle w:val="Body2"/>
              <w:spacing w:after="0"/>
              <w:rPr>
                <w:rFonts w:cs="Times New Roman"/>
                <w:color w:val="auto"/>
                <w:sz w:val="24"/>
                <w:szCs w:val="24"/>
                <w:lang w:val="lt-LT"/>
              </w:rPr>
            </w:pPr>
            <w:r w:rsidRPr="002802E5">
              <w:rPr>
                <w:rFonts w:cs="Times New Roman"/>
                <w:color w:val="auto"/>
                <w:sz w:val="24"/>
                <w:szCs w:val="24"/>
                <w:lang w:val="lt-LT"/>
              </w:rPr>
              <w:t>NETAIKOMA</w:t>
            </w:r>
          </w:p>
          <w:p w14:paraId="14A2379B" w14:textId="77777777" w:rsidR="00DF335E" w:rsidRPr="002802E5" w:rsidRDefault="00DF335E" w:rsidP="00126B10">
            <w:pPr>
              <w:spacing w:after="0" w:line="240" w:lineRule="auto"/>
              <w:rPr>
                <w:rFonts w:ascii="Times New Roman" w:hAnsi="Times New Roman" w:cs="Times New Roman"/>
                <w:iCs/>
                <w:color w:val="00B050"/>
                <w:sz w:val="24"/>
                <w:szCs w:val="24"/>
              </w:rPr>
            </w:pPr>
          </w:p>
        </w:tc>
        <w:tc>
          <w:tcPr>
            <w:tcW w:w="2454" w:type="dxa"/>
            <w:tcMar>
              <w:top w:w="0" w:type="dxa"/>
              <w:left w:w="108" w:type="dxa"/>
              <w:bottom w:w="0" w:type="dxa"/>
              <w:right w:w="108" w:type="dxa"/>
            </w:tcMar>
          </w:tcPr>
          <w:p w14:paraId="2E3BF200" w14:textId="77777777" w:rsidR="00DF335E" w:rsidRPr="002802E5" w:rsidRDefault="00DF335E" w:rsidP="00126B10">
            <w:pPr>
              <w:spacing w:after="0" w:line="240" w:lineRule="auto"/>
              <w:rPr>
                <w:rFonts w:ascii="Times New Roman" w:hAnsi="Times New Roman" w:cs="Times New Roman"/>
                <w:sz w:val="24"/>
                <w:szCs w:val="24"/>
              </w:rPr>
            </w:pPr>
          </w:p>
        </w:tc>
      </w:tr>
      <w:tr w:rsidR="00DF335E" w:rsidRPr="002802E5" w14:paraId="0A7BD0EB" w14:textId="77777777" w:rsidTr="00D12CC9">
        <w:trPr>
          <w:trHeight w:val="20"/>
        </w:trPr>
        <w:tc>
          <w:tcPr>
            <w:tcW w:w="596" w:type="dxa"/>
            <w:tcMar>
              <w:top w:w="0" w:type="dxa"/>
              <w:left w:w="108" w:type="dxa"/>
              <w:bottom w:w="0" w:type="dxa"/>
              <w:right w:w="108" w:type="dxa"/>
            </w:tcMar>
          </w:tcPr>
          <w:p w14:paraId="7486983D" w14:textId="77777777" w:rsidR="00DF335E" w:rsidRPr="002802E5" w:rsidRDefault="00DF335E" w:rsidP="00126B10">
            <w:pPr>
              <w:pStyle w:val="Sraopastraipa"/>
              <w:numPr>
                <w:ilvl w:val="0"/>
                <w:numId w:val="6"/>
              </w:numPr>
              <w:spacing w:after="0" w:line="240" w:lineRule="auto"/>
              <w:rPr>
                <w:rFonts w:ascii="Times New Roman" w:hAnsi="Times New Roman" w:cs="Times New Roman"/>
                <w:bCs/>
                <w:sz w:val="24"/>
                <w:szCs w:val="24"/>
              </w:rPr>
            </w:pPr>
          </w:p>
        </w:tc>
        <w:tc>
          <w:tcPr>
            <w:tcW w:w="3119" w:type="dxa"/>
            <w:tcMar>
              <w:top w:w="0" w:type="dxa"/>
              <w:left w:w="108" w:type="dxa"/>
              <w:bottom w:w="0" w:type="dxa"/>
              <w:right w:w="108" w:type="dxa"/>
            </w:tcMar>
          </w:tcPr>
          <w:p w14:paraId="6A8B5877" w14:textId="77777777" w:rsidR="00DF335E" w:rsidRPr="002802E5" w:rsidRDefault="00DF335E" w:rsidP="00126B10">
            <w:pPr>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Pasiūlymo galiojimo ir pasiūlymo galiojimo užtikrinimo (jei taikoma) terminas ne trumpesnis kaip</w:t>
            </w:r>
          </w:p>
        </w:tc>
        <w:tc>
          <w:tcPr>
            <w:tcW w:w="3685" w:type="dxa"/>
            <w:tcMar>
              <w:top w:w="0" w:type="dxa"/>
              <w:left w:w="108" w:type="dxa"/>
              <w:bottom w:w="0" w:type="dxa"/>
              <w:right w:w="108" w:type="dxa"/>
            </w:tcMar>
          </w:tcPr>
          <w:p w14:paraId="7ECDB441" w14:textId="77777777" w:rsidR="00DF335E" w:rsidRPr="002802E5" w:rsidRDefault="00221EEA" w:rsidP="00126B10">
            <w:pPr>
              <w:spacing w:after="0" w:line="240" w:lineRule="auto"/>
              <w:rPr>
                <w:rFonts w:ascii="Times New Roman" w:hAnsi="Times New Roman" w:cs="Times New Roman"/>
                <w:iCs/>
                <w:sz w:val="24"/>
                <w:szCs w:val="24"/>
              </w:rPr>
            </w:pPr>
            <w:r>
              <w:rPr>
                <w:rFonts w:ascii="Times New Roman" w:hAnsi="Times New Roman" w:cs="Times New Roman"/>
                <w:iCs/>
                <w:sz w:val="24"/>
                <w:szCs w:val="24"/>
              </w:rPr>
              <w:t>12</w:t>
            </w:r>
            <w:r w:rsidR="00DF335E" w:rsidRPr="002802E5">
              <w:rPr>
                <w:rFonts w:ascii="Times New Roman" w:hAnsi="Times New Roman" w:cs="Times New Roman"/>
                <w:iCs/>
                <w:sz w:val="24"/>
                <w:szCs w:val="24"/>
              </w:rPr>
              <w:t>0 (</w:t>
            </w:r>
            <w:r>
              <w:rPr>
                <w:rFonts w:ascii="Times New Roman" w:hAnsi="Times New Roman" w:cs="Times New Roman"/>
                <w:iCs/>
                <w:sz w:val="24"/>
                <w:szCs w:val="24"/>
              </w:rPr>
              <w:t>šimtas dvidešimt)</w:t>
            </w:r>
            <w:r w:rsidR="00DF335E" w:rsidRPr="002802E5">
              <w:rPr>
                <w:rFonts w:ascii="Times New Roman" w:hAnsi="Times New Roman" w:cs="Times New Roman"/>
                <w:iCs/>
                <w:sz w:val="24"/>
                <w:szCs w:val="24"/>
              </w:rPr>
              <w:t xml:space="preserve"> dienų nuo pasiūlymų pateikimo galutinio termino pabaigos</w:t>
            </w:r>
          </w:p>
        </w:tc>
        <w:tc>
          <w:tcPr>
            <w:tcW w:w="2454" w:type="dxa"/>
            <w:tcMar>
              <w:top w:w="0" w:type="dxa"/>
              <w:left w:w="108" w:type="dxa"/>
              <w:bottom w:w="0" w:type="dxa"/>
              <w:right w:w="108" w:type="dxa"/>
            </w:tcMar>
          </w:tcPr>
          <w:p w14:paraId="34891873" w14:textId="77777777" w:rsidR="00DF335E" w:rsidRPr="002802E5" w:rsidRDefault="00DF335E" w:rsidP="00126B10">
            <w:pPr>
              <w:spacing w:after="0" w:line="240" w:lineRule="auto"/>
              <w:rPr>
                <w:rFonts w:ascii="Times New Roman" w:hAnsi="Times New Roman" w:cs="Times New Roman"/>
                <w:sz w:val="24"/>
                <w:szCs w:val="24"/>
              </w:rPr>
            </w:pPr>
          </w:p>
        </w:tc>
      </w:tr>
      <w:tr w:rsidR="00221EEA" w:rsidRPr="002802E5" w14:paraId="2BA1839F" w14:textId="77777777" w:rsidTr="00D12CC9">
        <w:trPr>
          <w:trHeight w:val="20"/>
        </w:trPr>
        <w:tc>
          <w:tcPr>
            <w:tcW w:w="596" w:type="dxa"/>
            <w:tcMar>
              <w:top w:w="0" w:type="dxa"/>
              <w:left w:w="108" w:type="dxa"/>
              <w:bottom w:w="0" w:type="dxa"/>
              <w:right w:w="108" w:type="dxa"/>
            </w:tcMar>
          </w:tcPr>
          <w:p w14:paraId="4B0A7261" w14:textId="77777777" w:rsidR="00221EEA" w:rsidRPr="002802E5" w:rsidRDefault="00221EEA" w:rsidP="00221EEA">
            <w:pPr>
              <w:pStyle w:val="Sraopastraipa"/>
              <w:numPr>
                <w:ilvl w:val="0"/>
                <w:numId w:val="6"/>
              </w:numPr>
              <w:spacing w:after="0" w:line="240" w:lineRule="auto"/>
              <w:rPr>
                <w:rFonts w:ascii="Times New Roman" w:hAnsi="Times New Roman" w:cs="Times New Roman"/>
                <w:sz w:val="24"/>
                <w:szCs w:val="24"/>
              </w:rPr>
            </w:pPr>
          </w:p>
        </w:tc>
        <w:tc>
          <w:tcPr>
            <w:tcW w:w="3119" w:type="dxa"/>
            <w:tcMar>
              <w:top w:w="0" w:type="dxa"/>
              <w:left w:w="108" w:type="dxa"/>
              <w:bottom w:w="0" w:type="dxa"/>
              <w:right w:w="108" w:type="dxa"/>
            </w:tcMar>
          </w:tcPr>
          <w:p w14:paraId="6AD2D71E" w14:textId="77777777" w:rsidR="00221EEA" w:rsidRPr="002802E5" w:rsidRDefault="00221EEA" w:rsidP="00221EEA">
            <w:pPr>
              <w:spacing w:after="0" w:line="240" w:lineRule="auto"/>
              <w:rPr>
                <w:rFonts w:ascii="Times New Roman" w:hAnsi="Times New Roman" w:cs="Times New Roman"/>
                <w:bCs/>
                <w:sz w:val="24"/>
                <w:szCs w:val="24"/>
              </w:rPr>
            </w:pPr>
            <w:r w:rsidRPr="002802E5">
              <w:rPr>
                <w:rFonts w:ascii="Times New Roman" w:hAnsi="Times New Roman" w:cs="Times New Roman"/>
                <w:sz w:val="24"/>
                <w:szCs w:val="24"/>
              </w:rPr>
              <w:t xml:space="preserve">Perkantysis subjektas atsako tiekėjui, ar ji sutinka priimti tiekėjo siūlomą pasiūlymo galiojimo užtikrinimą patvirtinantį dokumentą ne vėliau kaip per </w:t>
            </w:r>
          </w:p>
        </w:tc>
        <w:tc>
          <w:tcPr>
            <w:tcW w:w="3685" w:type="dxa"/>
            <w:tcMar>
              <w:top w:w="0" w:type="dxa"/>
              <w:left w:w="108" w:type="dxa"/>
              <w:bottom w:w="0" w:type="dxa"/>
              <w:right w:w="108" w:type="dxa"/>
            </w:tcMar>
          </w:tcPr>
          <w:p w14:paraId="3593789C" w14:textId="77777777" w:rsidR="00221EEA" w:rsidRPr="00221EEA" w:rsidRDefault="00221EEA" w:rsidP="00221EEA">
            <w:pPr>
              <w:rPr>
                <w:rFonts w:ascii="Times New Roman" w:hAnsi="Times New Roman" w:cs="Times New Roman"/>
                <w:sz w:val="24"/>
                <w:szCs w:val="24"/>
              </w:rPr>
            </w:pPr>
            <w:r w:rsidRPr="00221EEA">
              <w:rPr>
                <w:rFonts w:ascii="Times New Roman" w:hAnsi="Times New Roman" w:cs="Times New Roman"/>
                <w:iCs/>
                <w:sz w:val="24"/>
                <w:szCs w:val="24"/>
              </w:rPr>
              <w:t xml:space="preserve">3 (tris) darbo dienas </w:t>
            </w:r>
            <w:r w:rsidRPr="00221EEA">
              <w:rPr>
                <w:rFonts w:ascii="Times New Roman" w:hAnsi="Times New Roman" w:cs="Times New Roman"/>
                <w:sz w:val="24"/>
                <w:szCs w:val="24"/>
              </w:rPr>
              <w:t>nuo prašymo gavimo dienos</w:t>
            </w:r>
          </w:p>
          <w:p w14:paraId="7586C2EC" w14:textId="77777777" w:rsidR="00221EEA" w:rsidRPr="002802E5" w:rsidRDefault="00221EEA" w:rsidP="00221EEA">
            <w:pPr>
              <w:spacing w:after="0" w:line="240" w:lineRule="auto"/>
              <w:rPr>
                <w:rFonts w:ascii="Times New Roman" w:hAnsi="Times New Roman" w:cs="Times New Roman"/>
                <w:iCs/>
                <w:sz w:val="24"/>
                <w:szCs w:val="24"/>
              </w:rPr>
            </w:pPr>
          </w:p>
        </w:tc>
        <w:tc>
          <w:tcPr>
            <w:tcW w:w="2454" w:type="dxa"/>
            <w:tcMar>
              <w:top w:w="0" w:type="dxa"/>
              <w:left w:w="108" w:type="dxa"/>
              <w:bottom w:w="0" w:type="dxa"/>
              <w:right w:w="108" w:type="dxa"/>
            </w:tcMar>
          </w:tcPr>
          <w:p w14:paraId="4DF0D829" w14:textId="77777777" w:rsidR="00221EEA" w:rsidRPr="002802E5" w:rsidRDefault="00221EEA" w:rsidP="00221EEA">
            <w:pPr>
              <w:spacing w:after="0" w:line="240" w:lineRule="auto"/>
              <w:rPr>
                <w:rFonts w:ascii="Times New Roman" w:hAnsi="Times New Roman" w:cs="Times New Roman"/>
                <w:sz w:val="24"/>
                <w:szCs w:val="24"/>
              </w:rPr>
            </w:pPr>
          </w:p>
        </w:tc>
      </w:tr>
      <w:tr w:rsidR="00221EEA" w:rsidRPr="002802E5" w14:paraId="30FED4D8" w14:textId="77777777" w:rsidTr="00D12CC9">
        <w:trPr>
          <w:trHeight w:val="20"/>
        </w:trPr>
        <w:tc>
          <w:tcPr>
            <w:tcW w:w="596" w:type="dxa"/>
            <w:tcMar>
              <w:top w:w="0" w:type="dxa"/>
              <w:left w:w="108" w:type="dxa"/>
              <w:bottom w:w="0" w:type="dxa"/>
              <w:right w:w="108" w:type="dxa"/>
            </w:tcMar>
          </w:tcPr>
          <w:p w14:paraId="6E4345B9" w14:textId="77777777" w:rsidR="00221EEA" w:rsidRPr="002802E5" w:rsidRDefault="00221EEA" w:rsidP="00221EEA">
            <w:pPr>
              <w:pStyle w:val="Sraopastraipa"/>
              <w:numPr>
                <w:ilvl w:val="0"/>
                <w:numId w:val="6"/>
              </w:numPr>
              <w:spacing w:after="0" w:line="240" w:lineRule="auto"/>
              <w:rPr>
                <w:rFonts w:ascii="Times New Roman" w:hAnsi="Times New Roman" w:cs="Times New Roman"/>
                <w:bCs/>
                <w:sz w:val="24"/>
                <w:szCs w:val="24"/>
              </w:rPr>
            </w:pPr>
          </w:p>
        </w:tc>
        <w:tc>
          <w:tcPr>
            <w:tcW w:w="3119" w:type="dxa"/>
            <w:tcMar>
              <w:top w:w="0" w:type="dxa"/>
              <w:left w:w="108" w:type="dxa"/>
              <w:bottom w:w="0" w:type="dxa"/>
              <w:right w:w="108" w:type="dxa"/>
            </w:tcMar>
          </w:tcPr>
          <w:p w14:paraId="25D6B7AE" w14:textId="77777777" w:rsidR="00221EEA" w:rsidRPr="002802E5" w:rsidRDefault="00221EEA" w:rsidP="00221EEA">
            <w:pPr>
              <w:spacing w:after="0" w:line="240" w:lineRule="auto"/>
              <w:rPr>
                <w:rFonts w:ascii="Times New Roman" w:hAnsi="Times New Roman" w:cs="Times New Roman"/>
                <w:bCs/>
                <w:sz w:val="24"/>
                <w:szCs w:val="24"/>
              </w:rPr>
            </w:pPr>
            <w:r w:rsidRPr="002802E5">
              <w:rPr>
                <w:rFonts w:ascii="Times New Roman" w:hAnsi="Times New Roman" w:cs="Times New Roman"/>
                <w:color w:val="000000" w:themeColor="text1"/>
                <w:sz w:val="24"/>
                <w:szCs w:val="24"/>
              </w:rPr>
              <w:t xml:space="preserve">Pasiūlymo galiojimo užtikrinimas pirkimo dalyviui </w:t>
            </w:r>
            <w:r w:rsidRPr="002802E5">
              <w:rPr>
                <w:rFonts w:ascii="Times New Roman" w:hAnsi="Times New Roman" w:cs="Times New Roman"/>
                <w:color w:val="000000" w:themeColor="text1"/>
                <w:sz w:val="24"/>
                <w:szCs w:val="24"/>
              </w:rPr>
              <w:lastRenderedPageBreak/>
              <w:t>grąžinamas (arba atsisakoma teisių į jį) per</w:t>
            </w:r>
          </w:p>
        </w:tc>
        <w:tc>
          <w:tcPr>
            <w:tcW w:w="3685" w:type="dxa"/>
            <w:tcMar>
              <w:top w:w="0" w:type="dxa"/>
              <w:left w:w="108" w:type="dxa"/>
              <w:bottom w:w="0" w:type="dxa"/>
              <w:right w:w="108" w:type="dxa"/>
            </w:tcMar>
          </w:tcPr>
          <w:p w14:paraId="39515039" w14:textId="77777777" w:rsidR="00221EEA" w:rsidRPr="00221EEA" w:rsidRDefault="00221EEA" w:rsidP="00221EEA">
            <w:pPr>
              <w:rPr>
                <w:rFonts w:ascii="Times New Roman" w:hAnsi="Times New Roman" w:cs="Times New Roman"/>
                <w:sz w:val="24"/>
                <w:szCs w:val="24"/>
              </w:rPr>
            </w:pPr>
            <w:r w:rsidRPr="00221EEA">
              <w:rPr>
                <w:rFonts w:ascii="Times New Roman" w:hAnsi="Times New Roman" w:cs="Times New Roman"/>
                <w:sz w:val="24"/>
                <w:szCs w:val="24"/>
              </w:rPr>
              <w:lastRenderedPageBreak/>
              <w:t>5 (penkias) darbo dienas nuo prašymo gavimo dienos</w:t>
            </w:r>
          </w:p>
          <w:p w14:paraId="7F7F7584" w14:textId="77777777" w:rsidR="00221EEA" w:rsidRPr="002802E5" w:rsidRDefault="00221EEA" w:rsidP="00221EEA">
            <w:pPr>
              <w:spacing w:after="0" w:line="240" w:lineRule="auto"/>
              <w:jc w:val="both"/>
              <w:rPr>
                <w:rFonts w:ascii="Times New Roman" w:hAnsi="Times New Roman" w:cs="Times New Roman"/>
                <w:sz w:val="24"/>
                <w:szCs w:val="24"/>
              </w:rPr>
            </w:pPr>
          </w:p>
          <w:p w14:paraId="57CC4ED9" w14:textId="77777777" w:rsidR="00221EEA" w:rsidRPr="002802E5" w:rsidRDefault="00221EEA" w:rsidP="00221EEA">
            <w:pPr>
              <w:spacing w:after="0" w:line="240" w:lineRule="auto"/>
              <w:jc w:val="both"/>
              <w:rPr>
                <w:rFonts w:ascii="Times New Roman" w:hAnsi="Times New Roman" w:cs="Times New Roman"/>
                <w:color w:val="000000" w:themeColor="text1"/>
                <w:sz w:val="24"/>
                <w:szCs w:val="24"/>
              </w:rPr>
            </w:pPr>
          </w:p>
        </w:tc>
        <w:tc>
          <w:tcPr>
            <w:tcW w:w="2454" w:type="dxa"/>
            <w:tcMar>
              <w:top w:w="0" w:type="dxa"/>
              <w:left w:w="108" w:type="dxa"/>
              <w:bottom w:w="0" w:type="dxa"/>
              <w:right w:w="108" w:type="dxa"/>
            </w:tcMar>
          </w:tcPr>
          <w:p w14:paraId="53F9CB73" w14:textId="77777777" w:rsidR="00221EEA" w:rsidRPr="002802E5" w:rsidRDefault="00221EEA" w:rsidP="00221EEA">
            <w:pPr>
              <w:spacing w:after="0" w:line="240" w:lineRule="auto"/>
              <w:rPr>
                <w:rFonts w:ascii="Times New Roman" w:hAnsi="Times New Roman" w:cs="Times New Roman"/>
                <w:sz w:val="24"/>
                <w:szCs w:val="24"/>
              </w:rPr>
            </w:pPr>
          </w:p>
        </w:tc>
      </w:tr>
      <w:tr w:rsidR="00221EEA" w:rsidRPr="002802E5" w14:paraId="58047BDE" w14:textId="77777777" w:rsidTr="00D12CC9">
        <w:trPr>
          <w:trHeight w:val="20"/>
        </w:trPr>
        <w:tc>
          <w:tcPr>
            <w:tcW w:w="596" w:type="dxa"/>
            <w:tcMar>
              <w:top w:w="0" w:type="dxa"/>
              <w:left w:w="108" w:type="dxa"/>
              <w:bottom w:w="0" w:type="dxa"/>
              <w:right w:w="108" w:type="dxa"/>
            </w:tcMar>
          </w:tcPr>
          <w:p w14:paraId="3B3822AF" w14:textId="77777777" w:rsidR="00221EEA" w:rsidRPr="002802E5" w:rsidRDefault="00221EEA" w:rsidP="00221EEA">
            <w:pPr>
              <w:pStyle w:val="Sraopastraipa"/>
              <w:numPr>
                <w:ilvl w:val="0"/>
                <w:numId w:val="6"/>
              </w:numPr>
              <w:spacing w:after="0" w:line="240" w:lineRule="auto"/>
              <w:rPr>
                <w:rFonts w:ascii="Times New Roman" w:hAnsi="Times New Roman" w:cs="Times New Roman"/>
                <w:bCs/>
                <w:sz w:val="24"/>
                <w:szCs w:val="24"/>
              </w:rPr>
            </w:pPr>
          </w:p>
        </w:tc>
        <w:tc>
          <w:tcPr>
            <w:tcW w:w="3119" w:type="dxa"/>
            <w:tcMar>
              <w:top w:w="0" w:type="dxa"/>
              <w:left w:w="108" w:type="dxa"/>
              <w:bottom w:w="0" w:type="dxa"/>
              <w:right w:w="108" w:type="dxa"/>
            </w:tcMar>
          </w:tcPr>
          <w:p w14:paraId="73976099" w14:textId="77777777" w:rsidR="00221EEA" w:rsidRPr="002802E5" w:rsidRDefault="00221EEA" w:rsidP="00221EEA">
            <w:pPr>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Perkantysis subjektas informuoja pirkimo dalyvius apie EBVPD vertinimo rezultatus ne vėliau kaip per</w:t>
            </w:r>
          </w:p>
        </w:tc>
        <w:tc>
          <w:tcPr>
            <w:tcW w:w="3685" w:type="dxa"/>
            <w:tcMar>
              <w:top w:w="0" w:type="dxa"/>
              <w:left w:w="108" w:type="dxa"/>
              <w:bottom w:w="0" w:type="dxa"/>
              <w:right w:w="108" w:type="dxa"/>
            </w:tcMar>
          </w:tcPr>
          <w:p w14:paraId="1161C34C" w14:textId="77777777" w:rsidR="00221EEA" w:rsidRPr="002802E5" w:rsidRDefault="00221EEA" w:rsidP="00221EEA">
            <w:pPr>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3 (tris) darbo dienas nuo sprendimo priėmimo dienos</w:t>
            </w:r>
          </w:p>
        </w:tc>
        <w:tc>
          <w:tcPr>
            <w:tcW w:w="2454" w:type="dxa"/>
            <w:tcMar>
              <w:top w:w="0" w:type="dxa"/>
              <w:left w:w="108" w:type="dxa"/>
              <w:bottom w:w="0" w:type="dxa"/>
              <w:right w:w="108" w:type="dxa"/>
            </w:tcMar>
          </w:tcPr>
          <w:p w14:paraId="6E8DFBDF" w14:textId="77777777" w:rsidR="00221EEA" w:rsidRPr="002802E5" w:rsidRDefault="00221EEA" w:rsidP="00221EEA">
            <w:pPr>
              <w:spacing w:after="0" w:line="240" w:lineRule="auto"/>
              <w:rPr>
                <w:rFonts w:ascii="Times New Roman" w:hAnsi="Times New Roman" w:cs="Times New Roman"/>
                <w:bCs/>
                <w:sz w:val="24"/>
                <w:szCs w:val="24"/>
              </w:rPr>
            </w:pPr>
          </w:p>
        </w:tc>
      </w:tr>
      <w:tr w:rsidR="00221EEA" w:rsidRPr="002802E5" w14:paraId="06BAF38E" w14:textId="77777777" w:rsidTr="00D12CC9">
        <w:trPr>
          <w:trHeight w:val="20"/>
        </w:trPr>
        <w:tc>
          <w:tcPr>
            <w:tcW w:w="596" w:type="dxa"/>
            <w:tcMar>
              <w:top w:w="0" w:type="dxa"/>
              <w:left w:w="108" w:type="dxa"/>
              <w:bottom w:w="0" w:type="dxa"/>
              <w:right w:w="108" w:type="dxa"/>
            </w:tcMar>
          </w:tcPr>
          <w:p w14:paraId="3F10D62E" w14:textId="77777777" w:rsidR="00221EEA" w:rsidRPr="002802E5" w:rsidRDefault="00221EEA" w:rsidP="00221EEA">
            <w:pPr>
              <w:pStyle w:val="Sraopastraipa"/>
              <w:numPr>
                <w:ilvl w:val="0"/>
                <w:numId w:val="6"/>
              </w:numPr>
              <w:spacing w:after="0" w:line="240" w:lineRule="auto"/>
              <w:rPr>
                <w:rFonts w:ascii="Times New Roman" w:hAnsi="Times New Roman" w:cs="Times New Roman"/>
                <w:bCs/>
                <w:sz w:val="24"/>
                <w:szCs w:val="24"/>
              </w:rPr>
            </w:pPr>
          </w:p>
        </w:tc>
        <w:tc>
          <w:tcPr>
            <w:tcW w:w="3119" w:type="dxa"/>
            <w:tcMar>
              <w:top w:w="0" w:type="dxa"/>
              <w:left w:w="108" w:type="dxa"/>
              <w:bottom w:w="0" w:type="dxa"/>
              <w:right w:w="108" w:type="dxa"/>
            </w:tcMar>
          </w:tcPr>
          <w:p w14:paraId="03F57716" w14:textId="77777777" w:rsidR="00221EEA" w:rsidRPr="002802E5" w:rsidRDefault="00221EEA" w:rsidP="00221EEA">
            <w:pPr>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 xml:space="preserve">Perkantysis subjektas pirkimo dalyviams praneša apie priimtą sprendimą nustatyti laimėjusį pasiūlymą, </w:t>
            </w:r>
            <w:r w:rsidRPr="002802E5">
              <w:rPr>
                <w:rFonts w:ascii="Times New Roman" w:hAnsi="Times New Roman" w:cs="Times New Roman"/>
                <w:sz w:val="24"/>
                <w:szCs w:val="24"/>
              </w:rPr>
              <w:t>dėl kurio bus sudaroma</w:t>
            </w:r>
            <w:r w:rsidRPr="002802E5">
              <w:rPr>
                <w:rFonts w:ascii="Times New Roman" w:hAnsi="Times New Roman" w:cs="Times New Roman"/>
                <w:bCs/>
                <w:sz w:val="24"/>
                <w:szCs w:val="24"/>
              </w:rPr>
              <w:t xml:space="preserve"> sutartis ne vėliau kaip per</w:t>
            </w:r>
          </w:p>
        </w:tc>
        <w:tc>
          <w:tcPr>
            <w:tcW w:w="3685" w:type="dxa"/>
            <w:tcMar>
              <w:top w:w="0" w:type="dxa"/>
              <w:left w:w="108" w:type="dxa"/>
              <w:bottom w:w="0" w:type="dxa"/>
              <w:right w:w="108" w:type="dxa"/>
            </w:tcMar>
          </w:tcPr>
          <w:p w14:paraId="7AE62855" w14:textId="77777777" w:rsidR="00221EEA" w:rsidRPr="002802E5" w:rsidRDefault="00221EEA" w:rsidP="00221EEA">
            <w:pPr>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3 (tris) darbo dienas nuo sprendimo priėmimo dienos</w:t>
            </w:r>
          </w:p>
        </w:tc>
        <w:tc>
          <w:tcPr>
            <w:tcW w:w="2454" w:type="dxa"/>
            <w:tcMar>
              <w:top w:w="0" w:type="dxa"/>
              <w:left w:w="108" w:type="dxa"/>
              <w:bottom w:w="0" w:type="dxa"/>
              <w:right w:w="108" w:type="dxa"/>
            </w:tcMar>
          </w:tcPr>
          <w:p w14:paraId="6AA63E8F" w14:textId="77777777" w:rsidR="00221EEA" w:rsidRPr="002802E5" w:rsidRDefault="00221EEA" w:rsidP="00221EEA">
            <w:pPr>
              <w:spacing w:after="0" w:line="240" w:lineRule="auto"/>
              <w:rPr>
                <w:rFonts w:ascii="Times New Roman" w:hAnsi="Times New Roman" w:cs="Times New Roman"/>
                <w:sz w:val="24"/>
                <w:szCs w:val="24"/>
              </w:rPr>
            </w:pPr>
          </w:p>
        </w:tc>
      </w:tr>
      <w:tr w:rsidR="00221EEA" w:rsidRPr="002802E5" w14:paraId="7A0C89EE" w14:textId="77777777" w:rsidTr="00D12CC9">
        <w:trPr>
          <w:trHeight w:val="20"/>
        </w:trPr>
        <w:tc>
          <w:tcPr>
            <w:tcW w:w="596" w:type="dxa"/>
            <w:tcMar>
              <w:top w:w="0" w:type="dxa"/>
              <w:left w:w="108" w:type="dxa"/>
              <w:bottom w:w="0" w:type="dxa"/>
              <w:right w:w="108" w:type="dxa"/>
            </w:tcMar>
          </w:tcPr>
          <w:p w14:paraId="4D1E4EE0" w14:textId="77777777" w:rsidR="00221EEA" w:rsidRPr="002802E5" w:rsidRDefault="00221EEA" w:rsidP="00221EEA">
            <w:pPr>
              <w:pStyle w:val="Sraopastraipa"/>
              <w:numPr>
                <w:ilvl w:val="0"/>
                <w:numId w:val="6"/>
              </w:numPr>
              <w:spacing w:after="0" w:line="240" w:lineRule="auto"/>
              <w:rPr>
                <w:rFonts w:ascii="Times New Roman" w:hAnsi="Times New Roman" w:cs="Times New Roman"/>
                <w:bCs/>
                <w:sz w:val="24"/>
                <w:szCs w:val="24"/>
              </w:rPr>
            </w:pPr>
          </w:p>
        </w:tc>
        <w:tc>
          <w:tcPr>
            <w:tcW w:w="3119" w:type="dxa"/>
            <w:tcMar>
              <w:top w:w="0" w:type="dxa"/>
              <w:left w:w="108" w:type="dxa"/>
              <w:bottom w:w="0" w:type="dxa"/>
              <w:right w:w="108" w:type="dxa"/>
            </w:tcMar>
          </w:tcPr>
          <w:p w14:paraId="1EC4BB5F" w14:textId="77777777" w:rsidR="00221EEA" w:rsidRPr="002802E5" w:rsidRDefault="00221EEA" w:rsidP="00221EEA">
            <w:pPr>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Perkantysis subjektas, pirkimo dalyviui raštu paprašius, jam pateikia PĮ 68 straipsnio 2 dalyje nustatytą informaciją ne vėliau kaip per</w:t>
            </w:r>
          </w:p>
        </w:tc>
        <w:tc>
          <w:tcPr>
            <w:tcW w:w="3685" w:type="dxa"/>
            <w:tcMar>
              <w:top w:w="0" w:type="dxa"/>
              <w:left w:w="108" w:type="dxa"/>
              <w:bottom w:w="0" w:type="dxa"/>
              <w:right w:w="108" w:type="dxa"/>
            </w:tcMar>
          </w:tcPr>
          <w:p w14:paraId="7C54F6BD" w14:textId="77777777" w:rsidR="00221EEA" w:rsidRPr="002802E5" w:rsidRDefault="00221EEA" w:rsidP="00221EEA">
            <w:pPr>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15 (penkiolika) dienų nuo pirkimo dalyvio raštu pateikto prašymo gavimo dienos</w:t>
            </w:r>
          </w:p>
        </w:tc>
        <w:tc>
          <w:tcPr>
            <w:tcW w:w="2454" w:type="dxa"/>
            <w:tcMar>
              <w:top w:w="0" w:type="dxa"/>
              <w:left w:w="108" w:type="dxa"/>
              <w:bottom w:w="0" w:type="dxa"/>
              <w:right w:w="108" w:type="dxa"/>
            </w:tcMar>
          </w:tcPr>
          <w:p w14:paraId="628A9895" w14:textId="77777777" w:rsidR="00221EEA" w:rsidRPr="002802E5" w:rsidRDefault="00221EEA" w:rsidP="00221EEA">
            <w:pPr>
              <w:pStyle w:val="tajtip"/>
              <w:shd w:val="clear" w:color="auto" w:fill="FFFFFF"/>
              <w:spacing w:before="0" w:beforeAutospacing="0" w:after="0" w:afterAutospacing="0"/>
              <w:ind w:firstLine="313"/>
            </w:pPr>
          </w:p>
        </w:tc>
      </w:tr>
      <w:tr w:rsidR="00221EEA" w:rsidRPr="002802E5" w14:paraId="199C428F" w14:textId="77777777" w:rsidTr="00D12CC9">
        <w:trPr>
          <w:trHeight w:val="20"/>
        </w:trPr>
        <w:tc>
          <w:tcPr>
            <w:tcW w:w="596" w:type="dxa"/>
            <w:tcMar>
              <w:top w:w="0" w:type="dxa"/>
              <w:left w:w="108" w:type="dxa"/>
              <w:bottom w:w="0" w:type="dxa"/>
              <w:right w:w="108" w:type="dxa"/>
            </w:tcMar>
          </w:tcPr>
          <w:p w14:paraId="4E146EB0" w14:textId="77777777" w:rsidR="00221EEA" w:rsidRPr="002802E5" w:rsidRDefault="00221EEA" w:rsidP="00221EEA">
            <w:pPr>
              <w:pStyle w:val="Sraopastraipa"/>
              <w:numPr>
                <w:ilvl w:val="0"/>
                <w:numId w:val="6"/>
              </w:numPr>
              <w:spacing w:after="0" w:line="240" w:lineRule="auto"/>
              <w:rPr>
                <w:rFonts w:ascii="Times New Roman" w:hAnsi="Times New Roman" w:cs="Times New Roman"/>
                <w:bCs/>
                <w:sz w:val="24"/>
                <w:szCs w:val="24"/>
              </w:rPr>
            </w:pPr>
          </w:p>
        </w:tc>
        <w:tc>
          <w:tcPr>
            <w:tcW w:w="3119" w:type="dxa"/>
            <w:tcMar>
              <w:top w:w="0" w:type="dxa"/>
              <w:left w:w="108" w:type="dxa"/>
              <w:bottom w:w="0" w:type="dxa"/>
              <w:right w:w="108" w:type="dxa"/>
            </w:tcMar>
          </w:tcPr>
          <w:p w14:paraId="00E74044" w14:textId="77777777" w:rsidR="00221EEA" w:rsidRPr="002802E5" w:rsidRDefault="00221EEA" w:rsidP="00221EEA">
            <w:pPr>
              <w:spacing w:after="0" w:line="240" w:lineRule="auto"/>
              <w:rPr>
                <w:rFonts w:ascii="Times New Roman" w:hAnsi="Times New Roman" w:cs="Times New Roman"/>
                <w:bCs/>
                <w:sz w:val="24"/>
                <w:szCs w:val="24"/>
              </w:rPr>
            </w:pPr>
            <w:r w:rsidRPr="002802E5">
              <w:rPr>
                <w:rFonts w:ascii="Times New Roman" w:hAnsi="Times New Roman" w:cs="Times New Roman"/>
                <w:color w:val="000000"/>
                <w:sz w:val="24"/>
                <w:szCs w:val="24"/>
                <w:shd w:val="clear" w:color="auto" w:fill="FFFFFF"/>
              </w:rPr>
              <w:t xml:space="preserve">Tiekėjas turi teisę pateikti pretenziją perkančiajam subjektui, pateikti prašymą ar pareikšti ieškinį teismui </w:t>
            </w:r>
            <w:r w:rsidRPr="002802E5">
              <w:rPr>
                <w:rFonts w:ascii="Times New Roman" w:hAnsi="Times New Roman" w:cs="Times New Roman"/>
                <w:bCs/>
                <w:sz w:val="24"/>
                <w:szCs w:val="24"/>
              </w:rPr>
              <w:t>ne vėliau kaip per</w:t>
            </w:r>
          </w:p>
        </w:tc>
        <w:tc>
          <w:tcPr>
            <w:tcW w:w="3685" w:type="dxa"/>
            <w:tcMar>
              <w:top w:w="0" w:type="dxa"/>
              <w:left w:w="108" w:type="dxa"/>
              <w:bottom w:w="0" w:type="dxa"/>
              <w:right w:w="108" w:type="dxa"/>
            </w:tcMar>
          </w:tcPr>
          <w:p w14:paraId="42991A83" w14:textId="77777777" w:rsidR="00221EEA" w:rsidRPr="00765A80" w:rsidRDefault="00221EEA" w:rsidP="00221EEA">
            <w:pPr>
              <w:spacing w:line="240" w:lineRule="auto"/>
              <w:rPr>
                <w:rFonts w:ascii="Times New Roman" w:hAnsi="Times New Roman" w:cs="Times New Roman"/>
                <w:sz w:val="24"/>
                <w:szCs w:val="24"/>
              </w:rPr>
            </w:pPr>
            <w:r w:rsidRPr="00765A80">
              <w:rPr>
                <w:rFonts w:ascii="Times New Roman" w:hAnsi="Times New Roman" w:cs="Times New Roman"/>
                <w:sz w:val="24"/>
                <w:szCs w:val="24"/>
              </w:rPr>
              <w:t>5 (penkias) darbo dienas (išskyrus PĮ 108 str. 3-4 d.)</w:t>
            </w:r>
          </w:p>
          <w:p w14:paraId="069AFB12" w14:textId="77777777" w:rsidR="00221EEA" w:rsidRPr="00765A80" w:rsidRDefault="00221EEA" w:rsidP="00221EEA">
            <w:pPr>
              <w:spacing w:line="240" w:lineRule="auto"/>
              <w:rPr>
                <w:rFonts w:ascii="Times New Roman" w:hAnsi="Times New Roman" w:cs="Times New Roman"/>
                <w:sz w:val="24"/>
                <w:szCs w:val="24"/>
              </w:rPr>
            </w:pPr>
            <w:r w:rsidRPr="00765A80">
              <w:rPr>
                <w:rFonts w:ascii="Times New Roman" w:hAnsi="Times New Roman" w:cs="Times New Roman"/>
                <w:sz w:val="24"/>
                <w:szCs w:val="24"/>
              </w:rPr>
              <w:t xml:space="preserve">nuo </w:t>
            </w:r>
            <w:r w:rsidRPr="00765A80">
              <w:rPr>
                <w:rFonts w:ascii="Times New Roman" w:eastAsia="Arial" w:hAnsi="Times New Roman" w:cs="Times New Roman"/>
                <w:sz w:val="24"/>
                <w:szCs w:val="24"/>
              </w:rPr>
              <w:t>perkančiojo subjekto</w:t>
            </w:r>
            <w:r w:rsidRPr="00765A80">
              <w:rPr>
                <w:rFonts w:ascii="Times New Roman" w:hAnsi="Times New Roman" w:cs="Times New Roman"/>
                <w:sz w:val="24"/>
                <w:szCs w:val="24"/>
              </w:rPr>
              <w:t xml:space="preserve"> pranešimo raštu apie jos priimtą sprendimą išsiuntimo tiekėjams dienos arba nuo paskelbimo apie </w:t>
            </w:r>
            <w:r w:rsidRPr="00765A80">
              <w:rPr>
                <w:rFonts w:ascii="Times New Roman" w:eastAsia="Arial" w:hAnsi="Times New Roman" w:cs="Times New Roman"/>
                <w:sz w:val="24"/>
                <w:szCs w:val="24"/>
              </w:rPr>
              <w:t>perkančiojo subjekto</w:t>
            </w:r>
            <w:r w:rsidRPr="00765A80">
              <w:rPr>
                <w:rFonts w:ascii="Times New Roman" w:hAnsi="Times New Roman" w:cs="Times New Roman"/>
                <w:sz w:val="24"/>
                <w:szCs w:val="24"/>
              </w:rPr>
              <w:t xml:space="preserve"> priimtus sprendimus dienos, jei PĮ nenumato reikalavimo raštu informuoti tiekėjus apie </w:t>
            </w:r>
            <w:r w:rsidRPr="00765A80">
              <w:rPr>
                <w:rFonts w:ascii="Times New Roman" w:eastAsia="Arial" w:hAnsi="Times New Roman" w:cs="Times New Roman"/>
                <w:sz w:val="24"/>
                <w:szCs w:val="24"/>
              </w:rPr>
              <w:t xml:space="preserve"> perkančiojo subjekto</w:t>
            </w:r>
            <w:r w:rsidRPr="00765A80">
              <w:rPr>
                <w:rFonts w:ascii="Times New Roman" w:hAnsi="Times New Roman" w:cs="Times New Roman"/>
                <w:sz w:val="24"/>
                <w:szCs w:val="24"/>
              </w:rPr>
              <w:t xml:space="preserve"> priimtus sprendimus;</w:t>
            </w:r>
          </w:p>
        </w:tc>
        <w:tc>
          <w:tcPr>
            <w:tcW w:w="2454" w:type="dxa"/>
            <w:tcMar>
              <w:top w:w="0" w:type="dxa"/>
              <w:left w:w="108" w:type="dxa"/>
              <w:bottom w:w="0" w:type="dxa"/>
              <w:right w:w="108" w:type="dxa"/>
            </w:tcMar>
          </w:tcPr>
          <w:p w14:paraId="029E9A90" w14:textId="77777777" w:rsidR="00221EEA" w:rsidRPr="002802E5" w:rsidRDefault="00221EEA" w:rsidP="00221EEA">
            <w:pPr>
              <w:spacing w:after="0" w:line="240" w:lineRule="auto"/>
              <w:rPr>
                <w:rFonts w:ascii="Times New Roman" w:hAnsi="Times New Roman" w:cs="Times New Roman"/>
                <w:bCs/>
                <w:sz w:val="24"/>
                <w:szCs w:val="24"/>
              </w:rPr>
            </w:pPr>
          </w:p>
        </w:tc>
      </w:tr>
      <w:tr w:rsidR="00221EEA" w:rsidRPr="002802E5" w14:paraId="69FA8F51" w14:textId="77777777" w:rsidTr="00D12CC9">
        <w:trPr>
          <w:trHeight w:val="20"/>
        </w:trPr>
        <w:tc>
          <w:tcPr>
            <w:tcW w:w="596" w:type="dxa"/>
            <w:tcMar>
              <w:top w:w="0" w:type="dxa"/>
              <w:left w:w="108" w:type="dxa"/>
              <w:bottom w:w="0" w:type="dxa"/>
              <w:right w:w="108" w:type="dxa"/>
            </w:tcMar>
          </w:tcPr>
          <w:p w14:paraId="1AB21CEE" w14:textId="77777777" w:rsidR="00221EEA" w:rsidRPr="002802E5" w:rsidRDefault="00221EEA" w:rsidP="00221EEA">
            <w:pPr>
              <w:pStyle w:val="Sraopastraipa"/>
              <w:numPr>
                <w:ilvl w:val="0"/>
                <w:numId w:val="6"/>
              </w:numPr>
              <w:spacing w:after="0" w:line="240" w:lineRule="auto"/>
              <w:rPr>
                <w:rFonts w:ascii="Times New Roman" w:hAnsi="Times New Roman" w:cs="Times New Roman"/>
                <w:sz w:val="24"/>
                <w:szCs w:val="24"/>
              </w:rPr>
            </w:pPr>
          </w:p>
        </w:tc>
        <w:tc>
          <w:tcPr>
            <w:tcW w:w="3119" w:type="dxa"/>
            <w:tcMar>
              <w:top w:w="0" w:type="dxa"/>
              <w:left w:w="108" w:type="dxa"/>
              <w:bottom w:w="0" w:type="dxa"/>
              <w:right w:w="108" w:type="dxa"/>
            </w:tcMar>
          </w:tcPr>
          <w:p w14:paraId="3E0C8AB0" w14:textId="77777777" w:rsidR="00221EEA" w:rsidRPr="002802E5" w:rsidRDefault="00221EEA" w:rsidP="00221EEA">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5" w:type="dxa"/>
            <w:tcMar>
              <w:top w:w="0" w:type="dxa"/>
              <w:left w:w="108" w:type="dxa"/>
              <w:bottom w:w="0" w:type="dxa"/>
              <w:right w:w="108" w:type="dxa"/>
            </w:tcMar>
          </w:tcPr>
          <w:p w14:paraId="02314C92" w14:textId="77777777" w:rsidR="00221EEA" w:rsidRPr="002802E5" w:rsidRDefault="00221EEA" w:rsidP="00221EEA">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6 (šešias) darbo dienas nuo pretenzijos gavimo dienos</w:t>
            </w:r>
          </w:p>
        </w:tc>
        <w:tc>
          <w:tcPr>
            <w:tcW w:w="2454" w:type="dxa"/>
            <w:tcMar>
              <w:top w:w="0" w:type="dxa"/>
              <w:left w:w="108" w:type="dxa"/>
              <w:bottom w:w="0" w:type="dxa"/>
              <w:right w:w="108" w:type="dxa"/>
            </w:tcMar>
          </w:tcPr>
          <w:p w14:paraId="38532D38" w14:textId="77777777" w:rsidR="00221EEA" w:rsidRPr="002802E5" w:rsidRDefault="00221EEA" w:rsidP="00221EEA">
            <w:pPr>
              <w:spacing w:after="0" w:line="240" w:lineRule="auto"/>
              <w:rPr>
                <w:rFonts w:ascii="Times New Roman" w:hAnsi="Times New Roman" w:cs="Times New Roman"/>
                <w:sz w:val="24"/>
                <w:szCs w:val="24"/>
              </w:rPr>
            </w:pPr>
          </w:p>
        </w:tc>
      </w:tr>
      <w:tr w:rsidR="00221EEA" w:rsidRPr="002802E5" w14:paraId="7343449E" w14:textId="77777777" w:rsidTr="00D12CC9">
        <w:trPr>
          <w:trHeight w:val="20"/>
        </w:trPr>
        <w:tc>
          <w:tcPr>
            <w:tcW w:w="596" w:type="dxa"/>
            <w:tcMar>
              <w:top w:w="0" w:type="dxa"/>
              <w:left w:w="108" w:type="dxa"/>
              <w:bottom w:w="0" w:type="dxa"/>
              <w:right w:w="108" w:type="dxa"/>
            </w:tcMar>
          </w:tcPr>
          <w:p w14:paraId="4C58FC54" w14:textId="77777777" w:rsidR="00221EEA" w:rsidRPr="002802E5" w:rsidRDefault="00221EEA" w:rsidP="00221EEA">
            <w:pPr>
              <w:pStyle w:val="Sraopastraipa"/>
              <w:numPr>
                <w:ilvl w:val="0"/>
                <w:numId w:val="6"/>
              </w:numPr>
              <w:spacing w:after="0" w:line="240" w:lineRule="auto"/>
              <w:rPr>
                <w:rFonts w:ascii="Times New Roman" w:hAnsi="Times New Roman" w:cs="Times New Roman"/>
                <w:bCs/>
                <w:sz w:val="24"/>
                <w:szCs w:val="24"/>
              </w:rPr>
            </w:pPr>
          </w:p>
        </w:tc>
        <w:tc>
          <w:tcPr>
            <w:tcW w:w="3119" w:type="dxa"/>
            <w:tcMar>
              <w:top w:w="0" w:type="dxa"/>
              <w:left w:w="108" w:type="dxa"/>
              <w:bottom w:w="0" w:type="dxa"/>
              <w:right w:w="108" w:type="dxa"/>
            </w:tcMar>
          </w:tcPr>
          <w:p w14:paraId="0CD4FD8F" w14:textId="77777777" w:rsidR="00221EEA" w:rsidRPr="002802E5" w:rsidRDefault="00221EEA" w:rsidP="00221EEA">
            <w:pPr>
              <w:spacing w:after="0" w:line="240" w:lineRule="auto"/>
              <w:rPr>
                <w:rFonts w:ascii="Times New Roman" w:hAnsi="Times New Roman" w:cs="Times New Roman"/>
                <w:bCs/>
                <w:sz w:val="24"/>
                <w:szCs w:val="24"/>
              </w:rPr>
            </w:pPr>
            <w:r w:rsidRPr="002802E5">
              <w:rPr>
                <w:rFonts w:ascii="Times New Roman" w:hAnsi="Times New Roman" w:cs="Times New Roman"/>
                <w:sz w:val="24"/>
                <w:szCs w:val="24"/>
              </w:rPr>
              <w:t>Jeigu perkantysis subjektas per nustatytą terminą neišnagrinėja jai pateiktos pretenzijos, tiekėjas turi teisę pateikti prašymą ar pareikšti ieškinį teismui per</w:t>
            </w:r>
            <w:r w:rsidRPr="002802E5">
              <w:rPr>
                <w:rFonts w:ascii="Times New Roman" w:hAnsi="Times New Roman" w:cs="Times New Roman"/>
                <w:bCs/>
                <w:sz w:val="24"/>
                <w:szCs w:val="24"/>
              </w:rPr>
              <w:t xml:space="preserve"> (išskyrus </w:t>
            </w:r>
            <w:r w:rsidRPr="002802E5">
              <w:rPr>
                <w:rFonts w:ascii="Times New Roman" w:hAnsi="Times New Roman" w:cs="Times New Roman"/>
                <w:bCs/>
                <w:sz w:val="24"/>
                <w:szCs w:val="24"/>
              </w:rPr>
              <w:lastRenderedPageBreak/>
              <w:t xml:space="preserve">ieškinį dėl sutarties pripažinimo negaliojančia) </w:t>
            </w:r>
          </w:p>
        </w:tc>
        <w:tc>
          <w:tcPr>
            <w:tcW w:w="3685" w:type="dxa"/>
            <w:tcMar>
              <w:top w:w="0" w:type="dxa"/>
              <w:left w:w="108" w:type="dxa"/>
              <w:bottom w:w="0" w:type="dxa"/>
              <w:right w:w="108" w:type="dxa"/>
            </w:tcMar>
          </w:tcPr>
          <w:p w14:paraId="620FFEA9" w14:textId="77777777" w:rsidR="00221EEA" w:rsidRPr="002802E5" w:rsidRDefault="00221EEA" w:rsidP="00221EEA">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lastRenderedPageBreak/>
              <w:t>per 15 (penkiolika) dienų nuo dienos, kurią perkantysis subjektas turėjo raštu pranešti apie priimtą sprendimą pretenziją pateikusiam tiekėjui, suinteresuotiems pirkimo dalyviams.</w:t>
            </w:r>
          </w:p>
        </w:tc>
        <w:tc>
          <w:tcPr>
            <w:tcW w:w="2454" w:type="dxa"/>
            <w:tcMar>
              <w:top w:w="0" w:type="dxa"/>
              <w:left w:w="108" w:type="dxa"/>
              <w:bottom w:w="0" w:type="dxa"/>
              <w:right w:w="108" w:type="dxa"/>
            </w:tcMar>
          </w:tcPr>
          <w:p w14:paraId="1AA97D94" w14:textId="77777777" w:rsidR="00221EEA" w:rsidRPr="002802E5" w:rsidRDefault="00221EEA" w:rsidP="00221EEA">
            <w:pPr>
              <w:spacing w:after="0" w:line="240" w:lineRule="auto"/>
              <w:rPr>
                <w:rFonts w:ascii="Times New Roman" w:hAnsi="Times New Roman" w:cs="Times New Roman"/>
                <w:sz w:val="24"/>
                <w:szCs w:val="24"/>
              </w:rPr>
            </w:pPr>
          </w:p>
        </w:tc>
      </w:tr>
      <w:tr w:rsidR="00221EEA" w:rsidRPr="002802E5" w14:paraId="6CEE5883" w14:textId="77777777" w:rsidTr="00D12CC9">
        <w:trPr>
          <w:trHeight w:val="20"/>
        </w:trPr>
        <w:tc>
          <w:tcPr>
            <w:tcW w:w="596" w:type="dxa"/>
            <w:tcMar>
              <w:top w:w="0" w:type="dxa"/>
              <w:left w:w="108" w:type="dxa"/>
              <w:bottom w:w="0" w:type="dxa"/>
              <w:right w:w="108" w:type="dxa"/>
            </w:tcMar>
          </w:tcPr>
          <w:p w14:paraId="76AC67E4" w14:textId="77777777" w:rsidR="00221EEA" w:rsidRPr="002802E5" w:rsidRDefault="00221EEA" w:rsidP="00221EEA">
            <w:pPr>
              <w:pStyle w:val="Sraopastraipa"/>
              <w:numPr>
                <w:ilvl w:val="0"/>
                <w:numId w:val="6"/>
              </w:numPr>
              <w:spacing w:after="0" w:line="240" w:lineRule="auto"/>
              <w:rPr>
                <w:rFonts w:ascii="Times New Roman" w:hAnsi="Times New Roman" w:cs="Times New Roman"/>
                <w:sz w:val="24"/>
                <w:szCs w:val="24"/>
              </w:rPr>
            </w:pPr>
          </w:p>
        </w:tc>
        <w:tc>
          <w:tcPr>
            <w:tcW w:w="3119" w:type="dxa"/>
            <w:tcMar>
              <w:top w:w="0" w:type="dxa"/>
              <w:left w:w="108" w:type="dxa"/>
              <w:bottom w:w="0" w:type="dxa"/>
              <w:right w:w="108" w:type="dxa"/>
            </w:tcMar>
          </w:tcPr>
          <w:p w14:paraId="4F1A97D4" w14:textId="77777777" w:rsidR="00221EEA" w:rsidRPr="002802E5" w:rsidRDefault="00221EEA" w:rsidP="00221EEA">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Perkantysis subjektas negali sudaryti sutarties anksčiau kaip po</w:t>
            </w:r>
          </w:p>
        </w:tc>
        <w:tc>
          <w:tcPr>
            <w:tcW w:w="3685" w:type="dxa"/>
            <w:tcMar>
              <w:top w:w="0" w:type="dxa"/>
              <w:left w:w="108" w:type="dxa"/>
              <w:bottom w:w="0" w:type="dxa"/>
              <w:right w:w="108" w:type="dxa"/>
            </w:tcMar>
          </w:tcPr>
          <w:p w14:paraId="4A3F7F8D" w14:textId="77777777" w:rsidR="00221EEA" w:rsidRPr="002802E5" w:rsidRDefault="00221EEA" w:rsidP="00221EE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Pr="002802E5">
              <w:rPr>
                <w:rFonts w:ascii="Times New Roman" w:hAnsi="Times New Roman" w:cs="Times New Roman"/>
                <w:sz w:val="24"/>
                <w:szCs w:val="24"/>
              </w:rPr>
              <w:t xml:space="preserve"> (</w:t>
            </w:r>
            <w:r>
              <w:rPr>
                <w:rFonts w:ascii="Times New Roman" w:hAnsi="Times New Roman" w:cs="Times New Roman"/>
                <w:sz w:val="24"/>
                <w:szCs w:val="24"/>
              </w:rPr>
              <w:t>penkių</w:t>
            </w:r>
            <w:r w:rsidRPr="002802E5">
              <w:rPr>
                <w:rFonts w:ascii="Times New Roman" w:hAnsi="Times New Roman" w:cs="Times New Roman"/>
                <w:sz w:val="24"/>
                <w:szCs w:val="24"/>
              </w:rPr>
              <w:t>) dienų, nuo pranešimo apie sprendimą sudaryti sutartį (o jei buvo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454" w:type="dxa"/>
            <w:tcMar>
              <w:top w:w="0" w:type="dxa"/>
              <w:left w:w="108" w:type="dxa"/>
              <w:bottom w:w="0" w:type="dxa"/>
              <w:right w:w="108" w:type="dxa"/>
            </w:tcMar>
          </w:tcPr>
          <w:p w14:paraId="010D0E68" w14:textId="77777777" w:rsidR="00221EEA" w:rsidRPr="002802E5" w:rsidRDefault="00221EEA" w:rsidP="00221EEA">
            <w:pPr>
              <w:spacing w:after="0" w:line="240" w:lineRule="auto"/>
              <w:rPr>
                <w:rFonts w:ascii="Times New Roman" w:hAnsi="Times New Roman" w:cs="Times New Roman"/>
                <w:sz w:val="24"/>
                <w:szCs w:val="24"/>
              </w:rPr>
            </w:pPr>
          </w:p>
        </w:tc>
      </w:tr>
      <w:tr w:rsidR="00221EEA" w:rsidRPr="002802E5" w14:paraId="4CCF56C1" w14:textId="77777777" w:rsidTr="00D12CC9">
        <w:trPr>
          <w:trHeight w:val="20"/>
        </w:trPr>
        <w:tc>
          <w:tcPr>
            <w:tcW w:w="596" w:type="dxa"/>
            <w:tcMar>
              <w:top w:w="0" w:type="dxa"/>
              <w:left w:w="108" w:type="dxa"/>
              <w:bottom w:w="0" w:type="dxa"/>
              <w:right w:w="108" w:type="dxa"/>
            </w:tcMar>
          </w:tcPr>
          <w:p w14:paraId="0EC6844B" w14:textId="77777777" w:rsidR="00221EEA" w:rsidRPr="002802E5" w:rsidRDefault="00221EEA" w:rsidP="00221EEA">
            <w:pPr>
              <w:pStyle w:val="Sraopastraipa"/>
              <w:numPr>
                <w:ilvl w:val="0"/>
                <w:numId w:val="6"/>
              </w:numPr>
              <w:spacing w:after="0" w:line="240" w:lineRule="auto"/>
              <w:rPr>
                <w:rFonts w:ascii="Times New Roman" w:hAnsi="Times New Roman" w:cs="Times New Roman"/>
                <w:sz w:val="24"/>
                <w:szCs w:val="24"/>
              </w:rPr>
            </w:pPr>
          </w:p>
        </w:tc>
        <w:tc>
          <w:tcPr>
            <w:tcW w:w="3119" w:type="dxa"/>
            <w:tcMar>
              <w:top w:w="0" w:type="dxa"/>
              <w:left w:w="108" w:type="dxa"/>
              <w:bottom w:w="0" w:type="dxa"/>
              <w:right w:w="108" w:type="dxa"/>
            </w:tcMar>
          </w:tcPr>
          <w:p w14:paraId="70CDE312" w14:textId="77777777" w:rsidR="00221EEA" w:rsidRPr="002802E5" w:rsidRDefault="00221EEA" w:rsidP="00221EEA">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 xml:space="preserve">Jeigu </w:t>
            </w:r>
            <w:r w:rsidRPr="002802E5">
              <w:rPr>
                <w:rFonts w:ascii="Times New Roman" w:hAnsi="Times New Roman" w:cs="Times New Roman"/>
                <w:iCs/>
                <w:sz w:val="24"/>
                <w:szCs w:val="24"/>
              </w:rPr>
              <w:t>suinteresuotas dalyvis paprašys perkančiojo subjekto pateikti laimėjusį pasiūlymą</w:t>
            </w:r>
          </w:p>
        </w:tc>
        <w:tc>
          <w:tcPr>
            <w:tcW w:w="3685" w:type="dxa"/>
            <w:tcMar>
              <w:top w:w="0" w:type="dxa"/>
              <w:left w:w="108" w:type="dxa"/>
              <w:bottom w:w="0" w:type="dxa"/>
              <w:right w:w="108" w:type="dxa"/>
            </w:tcMar>
          </w:tcPr>
          <w:p w14:paraId="258D21BA" w14:textId="77777777" w:rsidR="00221EEA" w:rsidRPr="002802E5" w:rsidRDefault="00221EEA" w:rsidP="00221EEA">
            <w:pPr>
              <w:spacing w:after="0" w:line="240" w:lineRule="auto"/>
              <w:jc w:val="both"/>
              <w:rPr>
                <w:rFonts w:ascii="Times New Roman" w:hAnsi="Times New Roman" w:cs="Times New Roman"/>
                <w:i/>
                <w:iCs/>
                <w:color w:val="FF0000"/>
                <w:sz w:val="24"/>
                <w:szCs w:val="24"/>
              </w:rPr>
            </w:pPr>
            <w:r w:rsidRPr="002802E5">
              <w:rPr>
                <w:rFonts w:ascii="Times New Roman" w:hAnsi="Times New Roman" w:cs="Times New Roman"/>
                <w:sz w:val="24"/>
                <w:szCs w:val="24"/>
              </w:rPr>
              <w:t>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w:t>
            </w:r>
          </w:p>
        </w:tc>
        <w:tc>
          <w:tcPr>
            <w:tcW w:w="2454" w:type="dxa"/>
            <w:tcMar>
              <w:top w:w="0" w:type="dxa"/>
              <w:left w:w="108" w:type="dxa"/>
              <w:bottom w:w="0" w:type="dxa"/>
              <w:right w:w="108" w:type="dxa"/>
            </w:tcMar>
          </w:tcPr>
          <w:p w14:paraId="32539D89" w14:textId="77777777" w:rsidR="00221EEA" w:rsidRPr="002802E5" w:rsidRDefault="00221EEA" w:rsidP="00221EEA">
            <w:pPr>
              <w:spacing w:after="0" w:line="240" w:lineRule="auto"/>
              <w:rPr>
                <w:rFonts w:ascii="Times New Roman" w:hAnsi="Times New Roman" w:cs="Times New Roman"/>
                <w:sz w:val="24"/>
                <w:szCs w:val="24"/>
              </w:rPr>
            </w:pPr>
          </w:p>
        </w:tc>
      </w:tr>
    </w:tbl>
    <w:p w14:paraId="493FF69D" w14:textId="77777777" w:rsidR="00DF335E" w:rsidRPr="002802E5" w:rsidRDefault="00DF335E" w:rsidP="00DF335E">
      <w:pPr>
        <w:rPr>
          <w:rFonts w:ascii="Times New Roman" w:eastAsia="Calibri" w:hAnsi="Times New Roman" w:cs="Times New Roman"/>
          <w:sz w:val="24"/>
          <w:szCs w:val="24"/>
        </w:rPr>
      </w:pPr>
    </w:p>
    <w:p w14:paraId="35E4D055" w14:textId="77777777" w:rsidR="00D12CC9" w:rsidRDefault="00D12CC9">
      <w:pPr>
        <w:spacing w:line="259" w:lineRule="auto"/>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26192AEA" w14:textId="77777777" w:rsidR="00DF335E" w:rsidRPr="002802E5" w:rsidRDefault="00DF335E" w:rsidP="00DF335E">
      <w:pPr>
        <w:pStyle w:val="Antrat2"/>
        <w:ind w:left="5103"/>
        <w:rPr>
          <w:rFonts w:ascii="Times New Roman" w:eastAsia="Calibri" w:hAnsi="Times New Roman" w:cs="Times New Roman"/>
          <w:color w:val="auto"/>
          <w:sz w:val="24"/>
          <w:szCs w:val="24"/>
        </w:rPr>
      </w:pPr>
      <w:r w:rsidRPr="002802E5">
        <w:rPr>
          <w:rFonts w:ascii="Times New Roman" w:eastAsia="Calibri" w:hAnsi="Times New Roman" w:cs="Times New Roman"/>
          <w:color w:val="auto"/>
          <w:sz w:val="24"/>
          <w:szCs w:val="24"/>
        </w:rPr>
        <w:lastRenderedPageBreak/>
        <w:t>Pirkimo sąlygų 2 priedas „Techninė specifikacija“</w:t>
      </w:r>
    </w:p>
    <w:p w14:paraId="2E902B46" w14:textId="77777777" w:rsidR="00C15CAE" w:rsidRDefault="00C15CAE" w:rsidP="00C15CAE">
      <w:pPr>
        <w:spacing w:after="0" w:line="240" w:lineRule="auto"/>
        <w:jc w:val="center"/>
        <w:rPr>
          <w:rFonts w:ascii="Times New Roman" w:eastAsia="Calibri" w:hAnsi="Times New Roman" w:cs="Times New Roman"/>
          <w:b/>
          <w:caps/>
          <w:noProof/>
          <w:sz w:val="24"/>
          <w:szCs w:val="24"/>
          <w:shd w:val="clear" w:color="auto" w:fill="FFFFFF"/>
          <w:lang w:eastAsia="en-US"/>
        </w:rPr>
      </w:pPr>
    </w:p>
    <w:p w14:paraId="6BD8F538" w14:textId="77777777" w:rsidR="00C15CAE" w:rsidRDefault="00C15CAE" w:rsidP="00C15CAE">
      <w:pPr>
        <w:spacing w:after="0" w:line="240" w:lineRule="auto"/>
        <w:jc w:val="center"/>
        <w:rPr>
          <w:rFonts w:ascii="Times New Roman" w:eastAsia="Calibri" w:hAnsi="Times New Roman" w:cs="Times New Roman"/>
          <w:b/>
          <w:caps/>
          <w:noProof/>
          <w:sz w:val="24"/>
          <w:szCs w:val="24"/>
          <w:shd w:val="clear" w:color="auto" w:fill="FFFFFF"/>
          <w:lang w:eastAsia="en-US"/>
        </w:rPr>
      </w:pPr>
    </w:p>
    <w:p w14:paraId="7D44488C" w14:textId="77777777" w:rsidR="00C15CAE" w:rsidRPr="00C15CAE" w:rsidRDefault="00C15CAE" w:rsidP="00C15CAE">
      <w:pPr>
        <w:spacing w:after="0" w:line="240" w:lineRule="auto"/>
        <w:jc w:val="center"/>
        <w:rPr>
          <w:rFonts w:ascii="Times New Roman" w:eastAsia="Calibri" w:hAnsi="Times New Roman" w:cs="Times New Roman"/>
          <w:b/>
          <w:caps/>
          <w:noProof/>
          <w:spacing w:val="-4"/>
          <w:sz w:val="24"/>
          <w:szCs w:val="24"/>
          <w:lang w:eastAsia="en-US"/>
        </w:rPr>
      </w:pPr>
      <w:r w:rsidRPr="00C15CAE">
        <w:rPr>
          <w:rFonts w:ascii="Times New Roman" w:eastAsia="Calibri" w:hAnsi="Times New Roman" w:cs="Times New Roman"/>
          <w:b/>
          <w:bCs/>
          <w:noProof/>
          <w:kern w:val="32"/>
          <w:sz w:val="24"/>
          <w:szCs w:val="24"/>
          <w:lang w:eastAsia="en-US"/>
        </w:rPr>
        <w:t xml:space="preserve">TECHNINĖ SPECIFIKACIJA </w:t>
      </w:r>
    </w:p>
    <w:p w14:paraId="3FA00F95" w14:textId="77777777" w:rsidR="00D12CC9" w:rsidRPr="00D12CC9" w:rsidRDefault="00D12CC9" w:rsidP="00D12CC9">
      <w:pPr>
        <w:pStyle w:val="Antrat2"/>
        <w:jc w:val="center"/>
        <w:rPr>
          <w:rFonts w:ascii="Times New Roman" w:eastAsia="Calibri" w:hAnsi="Times New Roman" w:cs="Times New Roman"/>
          <w:i/>
          <w:iCs/>
          <w:color w:val="auto"/>
          <w:sz w:val="24"/>
          <w:szCs w:val="24"/>
        </w:rPr>
      </w:pPr>
      <w:bookmarkStart w:id="42" w:name="_Ref38285444"/>
      <w:bookmarkStart w:id="43" w:name="_Ref38291496"/>
      <w:bookmarkStart w:id="44" w:name="_Toc132964695"/>
      <w:r w:rsidRPr="00D12CC9">
        <w:rPr>
          <w:rFonts w:ascii="Times New Roman" w:eastAsia="Calibri" w:hAnsi="Times New Roman" w:cs="Times New Roman"/>
          <w:i/>
          <w:iCs/>
          <w:color w:val="auto"/>
          <w:sz w:val="24"/>
          <w:szCs w:val="24"/>
        </w:rPr>
        <w:t>(Pridedama atskiru failu)</w:t>
      </w:r>
    </w:p>
    <w:p w14:paraId="7A82902E" w14:textId="77777777" w:rsidR="00D12CC9" w:rsidRDefault="00D12CC9" w:rsidP="00C15CAE">
      <w:pPr>
        <w:pStyle w:val="Antrat2"/>
        <w:jc w:val="right"/>
        <w:rPr>
          <w:rFonts w:ascii="Times New Roman" w:eastAsia="Calibri" w:hAnsi="Times New Roman" w:cs="Times New Roman"/>
          <w:color w:val="auto"/>
          <w:sz w:val="24"/>
          <w:szCs w:val="24"/>
        </w:rPr>
      </w:pPr>
    </w:p>
    <w:p w14:paraId="7DE238BB" w14:textId="77777777" w:rsidR="00765A80" w:rsidRDefault="00765A80" w:rsidP="00765A80"/>
    <w:p w14:paraId="6AA7603B" w14:textId="77777777" w:rsidR="00765A80" w:rsidRDefault="00765A80" w:rsidP="00765A80"/>
    <w:p w14:paraId="3223B2D7" w14:textId="77777777" w:rsidR="00765A80" w:rsidRDefault="00765A80" w:rsidP="00765A80"/>
    <w:p w14:paraId="1E90C22A" w14:textId="77777777" w:rsidR="00765A80" w:rsidRDefault="00765A80" w:rsidP="00765A80"/>
    <w:p w14:paraId="327599DA" w14:textId="77777777" w:rsidR="00765A80" w:rsidRDefault="00765A80" w:rsidP="00765A80"/>
    <w:p w14:paraId="649C1CCE" w14:textId="77777777" w:rsidR="00765A80" w:rsidRDefault="00765A80" w:rsidP="00765A80"/>
    <w:p w14:paraId="5409F828" w14:textId="77777777" w:rsidR="00765A80" w:rsidRDefault="00765A80" w:rsidP="00765A80"/>
    <w:p w14:paraId="1D81F0E6" w14:textId="77777777" w:rsidR="00765A80" w:rsidRDefault="00765A80" w:rsidP="00765A80"/>
    <w:p w14:paraId="1D035D48" w14:textId="77777777" w:rsidR="00765A80" w:rsidRDefault="00765A80" w:rsidP="00765A80"/>
    <w:p w14:paraId="251E4FB3" w14:textId="77777777" w:rsidR="00765A80" w:rsidRDefault="00765A80" w:rsidP="00765A80"/>
    <w:p w14:paraId="16E456E1" w14:textId="77777777" w:rsidR="00765A80" w:rsidRDefault="00765A80" w:rsidP="00765A80"/>
    <w:p w14:paraId="50E5A8D7" w14:textId="77777777" w:rsidR="00765A80" w:rsidRDefault="00765A80" w:rsidP="00765A80"/>
    <w:p w14:paraId="158B154D" w14:textId="77777777" w:rsidR="00765A80" w:rsidRDefault="00765A80" w:rsidP="00765A80"/>
    <w:p w14:paraId="13BCF29B" w14:textId="77777777" w:rsidR="00765A80" w:rsidRDefault="00765A80" w:rsidP="00765A80"/>
    <w:p w14:paraId="52B3F0A9" w14:textId="77777777" w:rsidR="00765A80" w:rsidRDefault="00765A80" w:rsidP="00765A80"/>
    <w:p w14:paraId="5C2460C1" w14:textId="77777777" w:rsidR="00765A80" w:rsidRDefault="00765A80" w:rsidP="00765A80"/>
    <w:p w14:paraId="7AA0B263" w14:textId="77777777" w:rsidR="00765A80" w:rsidRDefault="00765A80" w:rsidP="00765A80"/>
    <w:p w14:paraId="01E87DD9" w14:textId="77777777" w:rsidR="00765A80" w:rsidRDefault="00765A80" w:rsidP="00765A80"/>
    <w:p w14:paraId="4F30A74D" w14:textId="77777777" w:rsidR="00765A80" w:rsidRDefault="00765A80" w:rsidP="00765A80"/>
    <w:p w14:paraId="188F1B08" w14:textId="77777777" w:rsidR="00765A80" w:rsidRDefault="00765A80" w:rsidP="00765A80"/>
    <w:p w14:paraId="450CB528" w14:textId="77777777" w:rsidR="00765A80" w:rsidRDefault="00765A80" w:rsidP="00765A80"/>
    <w:p w14:paraId="138EA2AA" w14:textId="77777777" w:rsidR="00765A80" w:rsidRDefault="00765A80" w:rsidP="00765A80"/>
    <w:p w14:paraId="62031325" w14:textId="77777777" w:rsidR="00765A80" w:rsidRDefault="00765A80" w:rsidP="00765A80"/>
    <w:p w14:paraId="2B0265E8" w14:textId="77777777" w:rsidR="00765A80" w:rsidRPr="00765A80" w:rsidRDefault="00765A80" w:rsidP="00765A80"/>
    <w:p w14:paraId="160C4B9A" w14:textId="77777777" w:rsidR="00DF335E" w:rsidRPr="002802E5" w:rsidRDefault="00DF335E" w:rsidP="00C15CAE">
      <w:pPr>
        <w:pStyle w:val="Antrat2"/>
        <w:jc w:val="right"/>
        <w:rPr>
          <w:rFonts w:ascii="Times New Roman" w:eastAsia="Calibri" w:hAnsi="Times New Roman" w:cs="Times New Roman"/>
          <w:color w:val="auto"/>
          <w:sz w:val="24"/>
          <w:szCs w:val="24"/>
        </w:rPr>
      </w:pPr>
      <w:r w:rsidRPr="002802E5">
        <w:rPr>
          <w:rFonts w:ascii="Times New Roman" w:eastAsia="Calibri" w:hAnsi="Times New Roman" w:cs="Times New Roman"/>
          <w:color w:val="auto"/>
          <w:sz w:val="24"/>
          <w:szCs w:val="24"/>
        </w:rPr>
        <w:lastRenderedPageBreak/>
        <w:t>Pirkimo sąlygų 3 priedas „Tiekėjų pašalinimo pagrindai“</w:t>
      </w:r>
      <w:bookmarkEnd w:id="42"/>
      <w:bookmarkEnd w:id="43"/>
      <w:bookmarkEnd w:id="44"/>
    </w:p>
    <w:p w14:paraId="70BD1002" w14:textId="77777777" w:rsidR="00DF335E" w:rsidRPr="002802E5" w:rsidRDefault="00DF335E" w:rsidP="00DF335E"/>
    <w:p w14:paraId="201C1E5B" w14:textId="77777777" w:rsidR="00DF335E" w:rsidRPr="002802E5" w:rsidRDefault="00DF335E" w:rsidP="004315C9">
      <w:pPr>
        <w:suppressAutoHyphens/>
        <w:spacing w:after="24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TIEKĖJŲ PAŠALINIMO PAGRINDAI</w:t>
      </w:r>
    </w:p>
    <w:p w14:paraId="71C545D3" w14:textId="77777777" w:rsidR="00DF335E" w:rsidRPr="002802E5" w:rsidRDefault="00DF335E" w:rsidP="00DF335E">
      <w:pPr>
        <w:suppressAutoHyphens/>
        <w:spacing w:after="0" w:line="240" w:lineRule="auto"/>
        <w:ind w:firstLine="567"/>
        <w:jc w:val="both"/>
        <w:rPr>
          <w:rFonts w:ascii="Times New Roman" w:eastAsia="Times New Roman" w:hAnsi="Times New Roman" w:cs="Times New Roman"/>
          <w:sz w:val="24"/>
          <w:szCs w:val="24"/>
          <w:lang w:eastAsia="en-US"/>
        </w:rPr>
      </w:pPr>
    </w:p>
    <w:p w14:paraId="38149568" w14:textId="77777777" w:rsidR="00765A80" w:rsidRPr="00765A80" w:rsidRDefault="00765A80" w:rsidP="00765A80">
      <w:pPr>
        <w:jc w:val="center"/>
        <w:rPr>
          <w:rFonts w:ascii="Times New Roman" w:hAnsi="Times New Roman" w:cs="Times New Roman"/>
          <w:b/>
          <w:bCs/>
          <w:sz w:val="24"/>
          <w:szCs w:val="24"/>
        </w:rPr>
      </w:pPr>
      <w:r w:rsidRPr="00765A80">
        <w:rPr>
          <w:rFonts w:ascii="Times New Roman" w:hAnsi="Times New Roman" w:cs="Times New Roman"/>
          <w:b/>
          <w:bCs/>
          <w:sz w:val="24"/>
          <w:szCs w:val="24"/>
        </w:rPr>
        <w:t>PRIDEDAMA ATSKIRU DOKUMENTU</w:t>
      </w:r>
    </w:p>
    <w:p w14:paraId="08B48409" w14:textId="77777777" w:rsidR="00765A80" w:rsidRPr="00765A80" w:rsidRDefault="00765A80" w:rsidP="00765A80">
      <w:pPr>
        <w:rPr>
          <w:rFonts w:ascii="Times New Roman" w:hAnsi="Times New Roman" w:cs="Times New Roman"/>
          <w:sz w:val="24"/>
          <w:szCs w:val="24"/>
        </w:rPr>
      </w:pPr>
      <w:r w:rsidRPr="00765A80">
        <w:rPr>
          <w:rFonts w:ascii="Times New Roman" w:hAnsi="Times New Roman" w:cs="Times New Roman"/>
          <w:sz w:val="24"/>
          <w:szCs w:val="24"/>
        </w:rPr>
        <w:t xml:space="preserve">Perkantysis subjektas šiame priede pateikia informaciją apie tiekėjams taikomus pašalinimo pagrindus (žr. </w:t>
      </w:r>
      <w:hyperlink r:id="rId12" w:history="1">
        <w:r w:rsidRPr="00765A80">
          <w:rPr>
            <w:rStyle w:val="Hipersaitas"/>
            <w:rFonts w:ascii="Times New Roman" w:hAnsi="Times New Roman" w:cs="Times New Roman"/>
            <w:sz w:val="24"/>
            <w:szCs w:val="24"/>
          </w:rPr>
          <w:t>Pašalinimo pagrindų lentelę</w:t>
        </w:r>
      </w:hyperlink>
      <w:r w:rsidRPr="00765A80">
        <w:rPr>
          <w:rFonts w:ascii="Times New Roman" w:hAnsi="Times New Roman" w:cs="Times New Roman"/>
          <w:sz w:val="24"/>
          <w:szCs w:val="24"/>
        </w:rPr>
        <w:t>)</w:t>
      </w:r>
      <w:r w:rsidRPr="00765A80">
        <w:rPr>
          <w:rFonts w:ascii="Times New Roman" w:hAnsi="Times New Roman" w:cs="Times New Roman"/>
          <w:i/>
          <w:iCs/>
          <w:sz w:val="24"/>
          <w:szCs w:val="24"/>
        </w:rPr>
        <w:t>.</w:t>
      </w:r>
    </w:p>
    <w:p w14:paraId="103A0B2A" w14:textId="77777777" w:rsidR="00DF335E" w:rsidRPr="002802E5" w:rsidRDefault="00765A80" w:rsidP="00765A80">
      <w:pPr>
        <w:suppressAutoHyphens/>
        <w:spacing w:after="0" w:line="240" w:lineRule="auto"/>
        <w:ind w:firstLine="567"/>
        <w:jc w:val="center"/>
        <w:rPr>
          <w:rFonts w:ascii="Times New Roman" w:eastAsia="Times New Roman" w:hAnsi="Times New Roman" w:cs="Times New Roman"/>
          <w:sz w:val="24"/>
          <w:szCs w:val="24"/>
          <w:lang w:eastAsia="en-US"/>
        </w:rPr>
      </w:pPr>
      <w:r w:rsidRPr="00780655">
        <w:rPr>
          <w:rFonts w:cstheme="minorHAnsi"/>
          <w:smallCaps/>
        </w:rPr>
        <w:t>__________</w:t>
      </w:r>
    </w:p>
    <w:p w14:paraId="1DCAFF16" w14:textId="77777777" w:rsidR="00FD2097" w:rsidRDefault="00FD2097">
      <w:pPr>
        <w:spacing w:line="259" w:lineRule="auto"/>
        <w:rPr>
          <w:rFonts w:ascii="Times New Roman" w:eastAsia="Calibri" w:hAnsi="Times New Roman" w:cs="Times New Roman"/>
          <w:sz w:val="24"/>
          <w:szCs w:val="24"/>
        </w:rPr>
      </w:pPr>
      <w:bookmarkStart w:id="45" w:name="_Ref38291223"/>
      <w:bookmarkStart w:id="46" w:name="_Ref38291334"/>
      <w:bookmarkStart w:id="47" w:name="_Ref38533412"/>
      <w:bookmarkStart w:id="48" w:name="_Toc132964696"/>
      <w:r>
        <w:rPr>
          <w:rFonts w:ascii="Times New Roman" w:eastAsia="Calibri" w:hAnsi="Times New Roman" w:cs="Times New Roman"/>
          <w:sz w:val="24"/>
          <w:szCs w:val="24"/>
        </w:rPr>
        <w:br w:type="page"/>
      </w:r>
    </w:p>
    <w:p w14:paraId="0FA8A4A5" w14:textId="77777777" w:rsidR="00DF335E" w:rsidRPr="002802E5" w:rsidRDefault="00DF335E" w:rsidP="00DF335E">
      <w:pPr>
        <w:pStyle w:val="Antrat2"/>
        <w:ind w:left="5103"/>
        <w:rPr>
          <w:rFonts w:ascii="Times New Roman" w:eastAsia="Calibri" w:hAnsi="Times New Roman" w:cs="Times New Roman"/>
          <w:color w:val="auto"/>
          <w:sz w:val="24"/>
          <w:szCs w:val="24"/>
        </w:rPr>
      </w:pPr>
      <w:r w:rsidRPr="002802E5">
        <w:rPr>
          <w:rFonts w:ascii="Times New Roman" w:eastAsia="Calibri" w:hAnsi="Times New Roman" w:cs="Times New Roman"/>
          <w:color w:val="auto"/>
          <w:sz w:val="24"/>
          <w:szCs w:val="24"/>
        </w:rPr>
        <w:lastRenderedPageBreak/>
        <w:t>Pirkimo sąlygų 4 priedas „Tiekėjų kvalifikacijos reikalavimai ir reikalaujami aplinkos apsaugos vadybos sistemų standartai“</w:t>
      </w:r>
      <w:bookmarkEnd w:id="45"/>
      <w:bookmarkEnd w:id="46"/>
      <w:bookmarkEnd w:id="47"/>
      <w:bookmarkEnd w:id="48"/>
    </w:p>
    <w:p w14:paraId="53C10384" w14:textId="77777777" w:rsidR="00DF335E" w:rsidRPr="002802E5" w:rsidRDefault="00DF335E" w:rsidP="00DF335E">
      <w:pPr>
        <w:rPr>
          <w:rFonts w:ascii="Times New Roman" w:hAnsi="Times New Roman" w:cs="Times New Roman"/>
          <w:b/>
          <w:bCs/>
          <w:smallCaps/>
          <w:sz w:val="24"/>
          <w:szCs w:val="24"/>
        </w:rPr>
      </w:pPr>
    </w:p>
    <w:p w14:paraId="2EB0B3EC" w14:textId="77777777" w:rsidR="00DF335E" w:rsidRPr="002802E5" w:rsidRDefault="00DF335E" w:rsidP="00DF335E">
      <w:pPr>
        <w:pStyle w:val="Paantrat"/>
        <w:spacing w:line="240" w:lineRule="auto"/>
        <w:jc w:val="center"/>
        <w:rPr>
          <w:rFonts w:ascii="Times New Roman" w:hAnsi="Times New Roman" w:cs="Times New Roman"/>
          <w:b/>
          <w:bCs/>
          <w:smallCaps/>
          <w:color w:val="auto"/>
          <w:sz w:val="24"/>
          <w:szCs w:val="24"/>
        </w:rPr>
      </w:pPr>
      <w:r w:rsidRPr="002802E5">
        <w:rPr>
          <w:rFonts w:ascii="Times New Roman" w:hAnsi="Times New Roman" w:cs="Times New Roman"/>
          <w:b/>
          <w:bCs/>
          <w:smallCaps/>
          <w:color w:val="auto"/>
          <w:sz w:val="24"/>
          <w:szCs w:val="24"/>
        </w:rPr>
        <w:t xml:space="preserve">TIEKĖJŲ KVALIFIKACIJOS REIKALAVIMAI IR REIKALAVIMAI LAIKYTIS </w:t>
      </w:r>
      <w:r w:rsidRPr="002802E5">
        <w:rPr>
          <w:rFonts w:ascii="Times New Roman" w:hAnsi="Times New Roman" w:cs="Times New Roman"/>
          <w:b/>
          <w:bCs/>
          <w:color w:val="auto"/>
          <w:sz w:val="24"/>
          <w:szCs w:val="24"/>
          <w:lang w:eastAsia="en-US"/>
        </w:rPr>
        <w:t>APLINKOS APSAUGOS VADYBOS SISTEMOS STANDARTŲ</w:t>
      </w:r>
    </w:p>
    <w:p w14:paraId="4BF33DD3" w14:textId="77777777" w:rsidR="00DF335E" w:rsidRPr="002802E5" w:rsidRDefault="00DF335E" w:rsidP="00DF335E">
      <w:pPr>
        <w:pStyle w:val="Sraopastraipa"/>
        <w:spacing w:after="0" w:line="240" w:lineRule="auto"/>
        <w:ind w:left="0" w:firstLine="567"/>
        <w:jc w:val="both"/>
        <w:rPr>
          <w:rFonts w:ascii="Times New Roman" w:eastAsia="Calibri" w:hAnsi="Times New Roman" w:cs="Times New Roman"/>
          <w:sz w:val="24"/>
          <w:szCs w:val="24"/>
        </w:rPr>
      </w:pPr>
      <w:r w:rsidRPr="002802E5">
        <w:rPr>
          <w:rFonts w:ascii="Times New Roman" w:eastAsia="Calibri" w:hAnsi="Times New Roman" w:cs="Times New Roman"/>
          <w:sz w:val="24"/>
          <w:szCs w:val="24"/>
        </w:rPr>
        <w:t xml:space="preserve">Tiekėjo kvalifikacija turi atitikti šiame priede nustatytus reikalavimus kvalifikacijai. </w:t>
      </w:r>
    </w:p>
    <w:p w14:paraId="4D97A05E" w14:textId="77777777" w:rsidR="00DF335E" w:rsidRPr="002802E5" w:rsidRDefault="00DF335E" w:rsidP="00DF335E">
      <w:pPr>
        <w:pStyle w:val="Sraopastraipa"/>
        <w:spacing w:after="0" w:line="240" w:lineRule="auto"/>
        <w:ind w:left="0" w:firstLine="567"/>
        <w:jc w:val="both"/>
        <w:rPr>
          <w:rFonts w:ascii="Times New Roman" w:eastAsia="Calibri" w:hAnsi="Times New Roman" w:cs="Times New Roman"/>
          <w:sz w:val="24"/>
          <w:szCs w:val="24"/>
        </w:rPr>
      </w:pPr>
    </w:p>
    <w:p w14:paraId="4CF01262" w14:textId="77777777" w:rsidR="00DF335E" w:rsidRPr="002802E5" w:rsidRDefault="00DF335E" w:rsidP="004315C9">
      <w:pPr>
        <w:pStyle w:val="Sraopastraipa"/>
        <w:spacing w:after="240" w:line="240" w:lineRule="auto"/>
        <w:ind w:left="0" w:firstLine="567"/>
        <w:jc w:val="center"/>
        <w:rPr>
          <w:rFonts w:ascii="Times New Roman" w:eastAsia="Calibri" w:hAnsi="Times New Roman" w:cs="Times New Roman"/>
          <w:b/>
          <w:bCs/>
          <w:sz w:val="24"/>
          <w:szCs w:val="24"/>
        </w:rPr>
      </w:pPr>
      <w:r w:rsidRPr="002802E5">
        <w:rPr>
          <w:rFonts w:ascii="Times New Roman" w:eastAsia="Calibri" w:hAnsi="Times New Roman" w:cs="Times New Roman"/>
          <w:b/>
          <w:bCs/>
          <w:sz w:val="24"/>
          <w:szCs w:val="24"/>
        </w:rPr>
        <w:t>Tiekėjų kvalifikacijos reikalavimai</w:t>
      </w:r>
      <w:r w:rsidRPr="002802E5">
        <w:rPr>
          <w:rFonts w:ascii="Times New Roman" w:eastAsia="Calibri" w:hAnsi="Times New Roman" w:cs="Times New Roman"/>
          <w:b/>
          <w:bCs/>
          <w:sz w:val="24"/>
          <w:szCs w:val="24"/>
        </w:rPr>
        <w:tab/>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3755"/>
        <w:gridCol w:w="2831"/>
        <w:gridCol w:w="2963"/>
      </w:tblGrid>
      <w:tr w:rsidR="00C02AAE" w:rsidRPr="002802E5" w14:paraId="0B16EB3D" w14:textId="77777777" w:rsidTr="00D03116">
        <w:trPr>
          <w:trHeight w:val="718"/>
          <w:jc w:val="center"/>
        </w:trPr>
        <w:tc>
          <w:tcPr>
            <w:tcW w:w="639" w:type="dxa"/>
            <w:vAlign w:val="center"/>
          </w:tcPr>
          <w:p w14:paraId="30FE2A72" w14:textId="77777777" w:rsidR="00C02AAE" w:rsidRPr="002802E5" w:rsidRDefault="00C02AAE" w:rsidP="00467197">
            <w:pPr>
              <w:pBdr>
                <w:top w:val="nil"/>
                <w:left w:val="nil"/>
                <w:bottom w:val="nil"/>
                <w:right w:val="nil"/>
                <w:between w:val="nil"/>
                <w:bar w:val="nil"/>
              </w:pBdr>
              <w:suppressAutoHyphens/>
              <w:spacing w:after="40" w:line="240" w:lineRule="auto"/>
              <w:jc w:val="center"/>
              <w:rPr>
                <w:rFonts w:ascii="Times New Roman" w:eastAsia="Arial Unicode MS" w:hAnsi="Times New Roman" w:cs="Times New Roman"/>
                <w:b/>
                <w:bCs/>
                <w:sz w:val="24"/>
                <w:szCs w:val="24"/>
                <w:bdr w:val="nil"/>
                <w:lang w:eastAsia="en-US"/>
              </w:rPr>
            </w:pPr>
            <w:r w:rsidRPr="002802E5">
              <w:rPr>
                <w:rFonts w:ascii="Times New Roman" w:eastAsia="Arial Unicode MS" w:hAnsi="Times New Roman" w:cs="Times New Roman"/>
                <w:b/>
                <w:bCs/>
                <w:sz w:val="24"/>
                <w:szCs w:val="24"/>
                <w:bdr w:val="nil"/>
                <w:lang w:eastAsia="en-US"/>
              </w:rPr>
              <w:t>Eil. Nr.</w:t>
            </w:r>
          </w:p>
        </w:tc>
        <w:tc>
          <w:tcPr>
            <w:tcW w:w="3755" w:type="dxa"/>
            <w:vAlign w:val="center"/>
          </w:tcPr>
          <w:p w14:paraId="21AF2006" w14:textId="77777777" w:rsidR="00C02AAE" w:rsidRPr="002802E5" w:rsidRDefault="00C02AAE" w:rsidP="00467197">
            <w:pPr>
              <w:pBdr>
                <w:top w:val="nil"/>
                <w:left w:val="nil"/>
                <w:bottom w:val="nil"/>
                <w:right w:val="nil"/>
                <w:between w:val="nil"/>
                <w:bar w:val="nil"/>
              </w:pBdr>
              <w:suppressAutoHyphens/>
              <w:spacing w:after="40" w:line="240" w:lineRule="auto"/>
              <w:jc w:val="center"/>
              <w:rPr>
                <w:rFonts w:ascii="Times New Roman" w:eastAsia="Arial Unicode MS" w:hAnsi="Times New Roman" w:cs="Times New Roman"/>
                <w:b/>
                <w:bCs/>
                <w:sz w:val="24"/>
                <w:szCs w:val="24"/>
                <w:bdr w:val="nil"/>
                <w:lang w:eastAsia="en-US"/>
              </w:rPr>
            </w:pPr>
            <w:r w:rsidRPr="002802E5">
              <w:rPr>
                <w:rFonts w:ascii="Times New Roman" w:eastAsia="Arial Unicode MS" w:hAnsi="Times New Roman" w:cs="Times New Roman"/>
                <w:b/>
                <w:bCs/>
                <w:sz w:val="24"/>
                <w:szCs w:val="24"/>
                <w:bdr w:val="nil"/>
                <w:lang w:eastAsia="en-US"/>
              </w:rPr>
              <w:t>Kvalifikacijos reikalavimai</w:t>
            </w:r>
          </w:p>
        </w:tc>
        <w:tc>
          <w:tcPr>
            <w:tcW w:w="2831" w:type="dxa"/>
            <w:vAlign w:val="center"/>
          </w:tcPr>
          <w:p w14:paraId="566C3A07" w14:textId="77777777" w:rsidR="00C02AAE" w:rsidRPr="002802E5" w:rsidRDefault="00C02AAE" w:rsidP="00C02AAE">
            <w:pPr>
              <w:suppressAutoHyphens/>
              <w:spacing w:after="40" w:line="240" w:lineRule="auto"/>
              <w:jc w:val="center"/>
              <w:rPr>
                <w:rFonts w:ascii="Times New Roman" w:eastAsia="Arial Unicode MS" w:hAnsi="Times New Roman" w:cs="Times New Roman"/>
                <w:b/>
                <w:bCs/>
                <w:sz w:val="24"/>
                <w:szCs w:val="24"/>
                <w:bdr w:val="nil"/>
                <w:lang w:eastAsia="en-US"/>
              </w:rPr>
            </w:pPr>
            <w:r w:rsidRPr="002802E5">
              <w:rPr>
                <w:rFonts w:ascii="Times New Roman" w:eastAsia="Arial Unicode MS" w:hAnsi="Times New Roman" w:cs="Times New Roman"/>
                <w:b/>
                <w:bCs/>
                <w:sz w:val="24"/>
                <w:szCs w:val="24"/>
                <w:bdr w:val="nil"/>
                <w:lang w:eastAsia="en-US"/>
              </w:rPr>
              <w:t>Atitiktį reikalavimui įrodantys  dokumentai</w:t>
            </w:r>
          </w:p>
        </w:tc>
        <w:tc>
          <w:tcPr>
            <w:tcW w:w="2963" w:type="dxa"/>
            <w:vAlign w:val="center"/>
          </w:tcPr>
          <w:p w14:paraId="10FB130F" w14:textId="77777777" w:rsidR="00C02AAE" w:rsidRPr="002802E5" w:rsidRDefault="00C02AAE" w:rsidP="00C02AAE">
            <w:pPr>
              <w:suppressAutoHyphens/>
              <w:spacing w:after="40" w:line="240" w:lineRule="auto"/>
              <w:jc w:val="center"/>
              <w:rPr>
                <w:rFonts w:ascii="Times New Roman" w:eastAsia="Arial Unicode MS" w:hAnsi="Times New Roman" w:cs="Times New Roman"/>
                <w:b/>
                <w:bCs/>
                <w:sz w:val="24"/>
                <w:szCs w:val="24"/>
                <w:bdr w:val="nil"/>
                <w:lang w:eastAsia="en-US"/>
              </w:rPr>
            </w:pPr>
            <w:r w:rsidRPr="002802E5">
              <w:rPr>
                <w:rFonts w:ascii="Times New Roman" w:eastAsia="Arial Unicode MS" w:hAnsi="Times New Roman" w:cs="Times New Roman"/>
                <w:b/>
                <w:bCs/>
                <w:sz w:val="24"/>
                <w:szCs w:val="24"/>
                <w:bdr w:val="nil"/>
                <w:lang w:eastAsia="en-US"/>
              </w:rPr>
              <w:t>Subjektas, kuris turi atitikti reikalavimą</w:t>
            </w:r>
          </w:p>
        </w:tc>
      </w:tr>
      <w:tr w:rsidR="004273C2" w:rsidRPr="002802E5" w14:paraId="1C140412" w14:textId="77777777" w:rsidTr="00D03116">
        <w:trPr>
          <w:trHeight w:val="264"/>
          <w:jc w:val="center"/>
        </w:trPr>
        <w:tc>
          <w:tcPr>
            <w:tcW w:w="639" w:type="dxa"/>
            <w:vAlign w:val="center"/>
          </w:tcPr>
          <w:p w14:paraId="094B2CE6" w14:textId="77777777" w:rsidR="004273C2" w:rsidRPr="002802E5" w:rsidRDefault="004273C2" w:rsidP="00FC5A6E">
            <w:pPr>
              <w:pStyle w:val="Sraopastraipa"/>
              <w:tabs>
                <w:tab w:val="left" w:pos="2430"/>
              </w:tabs>
              <w:ind w:left="0"/>
              <w:jc w:val="center"/>
              <w:rPr>
                <w:rFonts w:ascii="Times New Roman" w:eastAsiaTheme="minorEastAsia" w:hAnsi="Times New Roman" w:cs="Times New Roman"/>
                <w:b/>
                <w:kern w:val="0"/>
                <w:sz w:val="24"/>
                <w:szCs w:val="24"/>
                <w:lang w:eastAsia="lt-LT"/>
              </w:rPr>
            </w:pPr>
            <w:r>
              <w:rPr>
                <w:rFonts w:ascii="Times New Roman" w:eastAsiaTheme="minorEastAsia" w:hAnsi="Times New Roman" w:cs="Times New Roman"/>
                <w:b/>
                <w:kern w:val="0"/>
                <w:sz w:val="24"/>
                <w:szCs w:val="24"/>
                <w:lang w:eastAsia="lt-LT"/>
              </w:rPr>
              <w:t>1</w:t>
            </w:r>
            <w:r w:rsidRPr="002802E5">
              <w:rPr>
                <w:rFonts w:ascii="Times New Roman" w:eastAsiaTheme="minorEastAsia" w:hAnsi="Times New Roman" w:cs="Times New Roman"/>
                <w:b/>
                <w:kern w:val="0"/>
                <w:sz w:val="24"/>
                <w:szCs w:val="24"/>
                <w:lang w:eastAsia="lt-LT"/>
              </w:rPr>
              <w:t>.</w:t>
            </w:r>
          </w:p>
        </w:tc>
        <w:tc>
          <w:tcPr>
            <w:tcW w:w="9549" w:type="dxa"/>
            <w:gridSpan w:val="3"/>
            <w:vAlign w:val="center"/>
          </w:tcPr>
          <w:p w14:paraId="24062DB3" w14:textId="77777777" w:rsidR="004273C2" w:rsidRPr="00E14C76" w:rsidRDefault="004273C2" w:rsidP="00FC5A6E">
            <w:pPr>
              <w:rPr>
                <w:rFonts w:ascii="Times New Roman" w:hAnsi="Times New Roman" w:cs="Times New Roman"/>
                <w:b/>
                <w:sz w:val="24"/>
                <w:szCs w:val="24"/>
              </w:rPr>
            </w:pPr>
            <w:r>
              <w:rPr>
                <w:rFonts w:ascii="Times New Roman" w:hAnsi="Times New Roman" w:cs="Times New Roman"/>
                <w:b/>
                <w:sz w:val="24"/>
                <w:szCs w:val="24"/>
              </w:rPr>
              <w:t>Teisė verstis veikla</w:t>
            </w:r>
          </w:p>
        </w:tc>
      </w:tr>
      <w:tr w:rsidR="003B1D63" w:rsidRPr="002802E5" w14:paraId="75F94411" w14:textId="77777777" w:rsidTr="00D03116">
        <w:trPr>
          <w:trHeight w:val="264"/>
          <w:jc w:val="center"/>
        </w:trPr>
        <w:tc>
          <w:tcPr>
            <w:tcW w:w="639" w:type="dxa"/>
            <w:vAlign w:val="center"/>
          </w:tcPr>
          <w:p w14:paraId="46ECEA6D" w14:textId="77777777" w:rsidR="003B1D63" w:rsidRPr="002802E5" w:rsidRDefault="003B1D63" w:rsidP="004273C2">
            <w:pPr>
              <w:pStyle w:val="Sraopastraipa"/>
              <w:tabs>
                <w:tab w:val="left" w:pos="2430"/>
              </w:tabs>
              <w:ind w:left="0"/>
              <w:jc w:val="center"/>
              <w:rPr>
                <w:rFonts w:ascii="Times New Roman" w:eastAsiaTheme="minorEastAsia" w:hAnsi="Times New Roman" w:cs="Times New Roman"/>
                <w:b/>
                <w:kern w:val="0"/>
                <w:sz w:val="24"/>
                <w:szCs w:val="24"/>
                <w:lang w:eastAsia="lt-LT"/>
              </w:rPr>
            </w:pPr>
            <w:r w:rsidRPr="002802E5">
              <w:rPr>
                <w:rFonts w:ascii="Times New Roman" w:eastAsiaTheme="minorEastAsia" w:hAnsi="Times New Roman" w:cs="Times New Roman"/>
                <w:b/>
                <w:kern w:val="0"/>
                <w:sz w:val="24"/>
                <w:szCs w:val="24"/>
                <w:lang w:eastAsia="lt-LT"/>
              </w:rPr>
              <w:t>2.</w:t>
            </w:r>
          </w:p>
        </w:tc>
        <w:tc>
          <w:tcPr>
            <w:tcW w:w="9549" w:type="dxa"/>
            <w:gridSpan w:val="3"/>
            <w:vAlign w:val="center"/>
          </w:tcPr>
          <w:p w14:paraId="09EA20CE" w14:textId="77777777" w:rsidR="003B1D63" w:rsidRPr="00E14C76" w:rsidRDefault="003B1D63" w:rsidP="004273C2">
            <w:pPr>
              <w:rPr>
                <w:rFonts w:ascii="Times New Roman" w:hAnsi="Times New Roman" w:cs="Times New Roman"/>
                <w:b/>
                <w:sz w:val="24"/>
                <w:szCs w:val="24"/>
              </w:rPr>
            </w:pPr>
            <w:r w:rsidRPr="00E14C76">
              <w:rPr>
                <w:rFonts w:ascii="Times New Roman" w:hAnsi="Times New Roman" w:cs="Times New Roman"/>
                <w:b/>
                <w:sz w:val="24"/>
                <w:szCs w:val="24"/>
              </w:rPr>
              <w:t>Techninis ir profesinis pajėgumas</w:t>
            </w:r>
          </w:p>
        </w:tc>
      </w:tr>
      <w:tr w:rsidR="004273C2" w:rsidRPr="004273C2" w14:paraId="10A0F3FD" w14:textId="77777777" w:rsidTr="00D03116">
        <w:trPr>
          <w:jc w:val="center"/>
        </w:trPr>
        <w:tc>
          <w:tcPr>
            <w:tcW w:w="639" w:type="dxa"/>
          </w:tcPr>
          <w:p w14:paraId="76B53A15" w14:textId="77777777" w:rsidR="004273C2" w:rsidRPr="00723C36" w:rsidRDefault="004273C2" w:rsidP="00E14C76">
            <w:pPr>
              <w:pBdr>
                <w:top w:val="nil"/>
                <w:left w:val="nil"/>
                <w:bottom w:val="nil"/>
                <w:right w:val="nil"/>
                <w:between w:val="nil"/>
                <w:bar w:val="nil"/>
              </w:pBdr>
              <w:suppressAutoHyphens/>
              <w:spacing w:after="40" w:line="240" w:lineRule="auto"/>
              <w:jc w:val="center"/>
              <w:rPr>
                <w:rFonts w:ascii="Times New Roman" w:eastAsia="Arial Unicode MS" w:hAnsi="Times New Roman" w:cs="Times New Roman"/>
                <w:sz w:val="24"/>
                <w:szCs w:val="24"/>
                <w:bdr w:val="nil"/>
                <w:lang w:eastAsia="en-US"/>
              </w:rPr>
            </w:pPr>
            <w:r w:rsidRPr="00723C36">
              <w:rPr>
                <w:rFonts w:ascii="Times New Roman" w:eastAsia="Arial Unicode MS" w:hAnsi="Times New Roman" w:cs="Times New Roman"/>
                <w:sz w:val="24"/>
                <w:szCs w:val="24"/>
                <w:bdr w:val="nil"/>
                <w:lang w:eastAsia="en-US"/>
              </w:rPr>
              <w:t>2.1.</w:t>
            </w:r>
          </w:p>
        </w:tc>
        <w:tc>
          <w:tcPr>
            <w:tcW w:w="3755" w:type="dxa"/>
          </w:tcPr>
          <w:p w14:paraId="218225DA" w14:textId="77777777" w:rsidR="00A20D12" w:rsidRPr="00723C36" w:rsidRDefault="00A20D12" w:rsidP="00A20D12">
            <w:pPr>
              <w:pStyle w:val="prastasiniatinklio"/>
              <w:spacing w:before="0" w:beforeAutospacing="0" w:after="0" w:afterAutospacing="0" w:line="240" w:lineRule="auto"/>
              <w:jc w:val="both"/>
              <w:rPr>
                <w:rFonts w:ascii="Times New Roman" w:eastAsia="Times New Roman" w:hAnsi="Times New Roman" w:cs="Times New Roman"/>
                <w:sz w:val="24"/>
                <w:szCs w:val="24"/>
                <w:lang w:eastAsia="en-GB"/>
              </w:rPr>
            </w:pPr>
            <w:r w:rsidRPr="00723C36">
              <w:rPr>
                <w:rFonts w:ascii="Times New Roman" w:hAnsi="Times New Roman" w:cs="Times New Roman"/>
                <w:sz w:val="24"/>
                <w:szCs w:val="24"/>
              </w:rPr>
              <w:t>Tiekėjas per paskutinius 5 metus iki pasiūlymų pateikimo termino pabaigos pagal vieną ar daugiau įvykdytų ar tebevykdomų sutarčių, sudarytų dėl to paties objekto, turi būti savo jėgomis tinkamai atlikęs nuotekų valyklos naujos statybos, rekonstravimo ir (ar) kapitalinio remonto svarbiausius statybos darbus, kurių bendra savo jėgomis tinkamai atliktų svarbiausių darbų vertė – ne mažesnė kaip 540 000 Eur be PVM. Projektavimo ir projekto vykdymo priežiūros paslaugų vertė į šią vertę neįskaičiuojama. Svarbiausiais darbais laikomi nuotekų valyklos statinių ir technologinės dalies statybos / rekonstravimo / kapitalinio remonto darbai. Tiekėjas gali remtis sutartimis, vykdytomis kartu su kitais ūkio subjektais, tačiau vertinama tik konkretaus atitiktį grindžiančio ūkio subjekto savo jėgomis atlikta darbų dalis.</w:t>
            </w:r>
          </w:p>
        </w:tc>
        <w:tc>
          <w:tcPr>
            <w:tcW w:w="2831" w:type="dxa"/>
          </w:tcPr>
          <w:p w14:paraId="18F2D72B" w14:textId="77777777" w:rsidR="004273C2" w:rsidRPr="004273C2" w:rsidRDefault="004273C2" w:rsidP="00E14C76">
            <w:pPr>
              <w:tabs>
                <w:tab w:val="left" w:pos="300"/>
                <w:tab w:val="left" w:pos="1738"/>
              </w:tabs>
              <w:suppressAutoHyphens/>
              <w:spacing w:line="240" w:lineRule="auto"/>
              <w:jc w:val="both"/>
              <w:rPr>
                <w:rFonts w:ascii="Times New Roman" w:hAnsi="Times New Roman" w:cs="Times New Roman"/>
                <w:b/>
                <w:bCs/>
                <w:iCs/>
                <w:color w:val="000000" w:themeColor="text1"/>
                <w:sz w:val="24"/>
                <w:szCs w:val="24"/>
              </w:rPr>
            </w:pPr>
            <w:r w:rsidRPr="004273C2">
              <w:rPr>
                <w:rFonts w:ascii="Times New Roman" w:hAnsi="Times New Roman" w:cs="Times New Roman"/>
                <w:sz w:val="24"/>
                <w:szCs w:val="24"/>
              </w:rPr>
              <w:t>Užsakovų pažymos ar kiti lygiaverčiai dokumentai, patvirtinantys tinkamą darbų atlikimą ir galutinius rezultatus, nurodant objektą, darbų pobūdį, savo jėgomis atliktų svarbiausių darbų vertę, atlikimo laikotarpį ir užsakovo kontaktinius duomenis. Kai sutartis vykdyta jungtinės veiklos pagrindu, savo jėgomis atlikta dalis nustatoma pagal partnerių atsakomybių pasidalijimą. Kai sutartis vykdyta su subtiekėjais, iš visos atliktų darbų apimties atimami subtiekėjų atlikti darbai.</w:t>
            </w:r>
          </w:p>
        </w:tc>
        <w:tc>
          <w:tcPr>
            <w:tcW w:w="2963" w:type="dxa"/>
          </w:tcPr>
          <w:p w14:paraId="37353E39" w14:textId="77777777" w:rsidR="004273C2" w:rsidRPr="004273C2" w:rsidRDefault="004273C2" w:rsidP="00E14C76">
            <w:pPr>
              <w:spacing w:after="0" w:line="240" w:lineRule="auto"/>
              <w:jc w:val="both"/>
              <w:rPr>
                <w:rFonts w:ascii="Times New Roman" w:eastAsia="Times New Roman" w:hAnsi="Times New Roman" w:cs="Times New Roman"/>
                <w:color w:val="000000"/>
                <w:sz w:val="24"/>
                <w:szCs w:val="24"/>
              </w:rPr>
            </w:pPr>
            <w:r w:rsidRPr="004273C2">
              <w:rPr>
                <w:rFonts w:ascii="Times New Roman" w:hAnsi="Times New Roman" w:cs="Times New Roman"/>
                <w:sz w:val="24"/>
                <w:szCs w:val="24"/>
              </w:rPr>
              <w:t>Jeigu pasiūlymą teikia tiekėjų grupė – reikalavimą turi atitikti visi grupės nariai kartu, jų patirtį sumuojant ir atsižvelgiant į prisiimamus įsipareigojimus. Tiekėjas gali remtis kito ūkio subjekto pajėgumais tik jeigu tas subjektas pats vykdys tą Sutarties dalį, kuriai reikalinga jo patirtis. Subtiekėjams, kurių pajėgumais kvalifikacijai nesiremiama, šis reikalavimas nenustatomas.</w:t>
            </w:r>
          </w:p>
        </w:tc>
      </w:tr>
    </w:tbl>
    <w:p w14:paraId="27269EF1" w14:textId="77777777" w:rsidR="00DF335E" w:rsidRPr="002802E5" w:rsidRDefault="00DF335E" w:rsidP="00EC7E9C">
      <w:pPr>
        <w:spacing w:after="0" w:line="240" w:lineRule="auto"/>
        <w:jc w:val="both"/>
        <w:rPr>
          <w:rFonts w:ascii="Times New Roman" w:eastAsia="Calibri" w:hAnsi="Times New Roman" w:cs="Times New Roman"/>
          <w:sz w:val="24"/>
          <w:szCs w:val="24"/>
        </w:rPr>
      </w:pPr>
    </w:p>
    <w:p w14:paraId="0FAC480A" w14:textId="77777777" w:rsidR="00DF335E" w:rsidRPr="002802E5" w:rsidRDefault="00DF335E" w:rsidP="00DF335E">
      <w:pPr>
        <w:spacing w:after="0" w:line="240" w:lineRule="auto"/>
        <w:ind w:firstLine="567"/>
        <w:contextualSpacing/>
        <w:jc w:val="both"/>
        <w:rPr>
          <w:rFonts w:ascii="Times New Roman" w:eastAsia="Calibri" w:hAnsi="Times New Roman" w:cs="Times New Roman"/>
          <w:b/>
          <w:sz w:val="24"/>
          <w:szCs w:val="24"/>
          <w:lang w:eastAsia="en-US"/>
        </w:rPr>
      </w:pPr>
      <w:r w:rsidRPr="002802E5">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perkančiajam subjektui įsipareigoja, kad pirkimo sutartį vykdys tik tokią teisę </w:t>
      </w:r>
      <w:r w:rsidRPr="002802E5">
        <w:rPr>
          <w:rFonts w:ascii="Times New Roman" w:eastAsia="Calibri" w:hAnsi="Times New Roman" w:cs="Times New Roman"/>
          <w:sz w:val="24"/>
          <w:szCs w:val="24"/>
          <w:lang w:eastAsia="en-US"/>
        </w:rPr>
        <w:lastRenderedPageBreak/>
        <w:t xml:space="preserve">turintys asmenys. </w:t>
      </w:r>
      <w:r w:rsidRPr="002802E5">
        <w:rPr>
          <w:rFonts w:ascii="Times New Roman" w:eastAsia="Calibri" w:hAnsi="Times New Roman" w:cs="Times New Roman"/>
          <w:b/>
          <w:sz w:val="24"/>
          <w:szCs w:val="24"/>
          <w:lang w:eastAsia="en-US"/>
        </w:rPr>
        <w:t xml:space="preserve">Perkančiajam subjektui pareikalavus, tiekėjas turės pateikti dokumentus, įrodančius, kad pirkimo sutartį vykdo ar vykdys tik tokią teisę turintys asmenys. </w:t>
      </w:r>
    </w:p>
    <w:p w14:paraId="5F545BDB" w14:textId="77777777" w:rsidR="00DF335E" w:rsidRPr="002802E5" w:rsidRDefault="00DF335E" w:rsidP="00EC7E9C">
      <w:pPr>
        <w:spacing w:after="0" w:line="20" w:lineRule="atLeast"/>
        <w:jc w:val="both"/>
        <w:rPr>
          <w:rFonts w:ascii="Times New Roman" w:hAnsi="Times New Roman" w:cs="Times New Roman"/>
          <w:sz w:val="24"/>
          <w:szCs w:val="24"/>
        </w:rPr>
      </w:pPr>
    </w:p>
    <w:p w14:paraId="4254D18D" w14:textId="77777777" w:rsidR="00DF335E" w:rsidRPr="002802E5" w:rsidRDefault="00DF335E" w:rsidP="00DF335E">
      <w:pPr>
        <w:pStyle w:val="Sraopastraipa"/>
        <w:spacing w:after="0" w:line="20" w:lineRule="atLeast"/>
        <w:ind w:left="0" w:firstLine="567"/>
        <w:jc w:val="both"/>
        <w:rPr>
          <w:rFonts w:ascii="Times New Roman" w:hAnsi="Times New Roman" w:cs="Times New Roman"/>
          <w:sz w:val="24"/>
          <w:szCs w:val="24"/>
        </w:rPr>
      </w:pPr>
    </w:p>
    <w:p w14:paraId="4AF7E4C4" w14:textId="77777777" w:rsidR="00DF335E" w:rsidRPr="002802E5" w:rsidRDefault="00DF335E" w:rsidP="00DF335E">
      <w:pPr>
        <w:pStyle w:val="Sraopastraipa"/>
        <w:spacing w:after="0" w:line="20" w:lineRule="atLeast"/>
        <w:ind w:left="0" w:firstLine="567"/>
        <w:jc w:val="center"/>
        <w:rPr>
          <w:rFonts w:ascii="Times New Roman" w:eastAsia="Calibri" w:hAnsi="Times New Roman" w:cs="Times New Roman"/>
          <w:b/>
          <w:bCs/>
          <w:sz w:val="24"/>
          <w:szCs w:val="24"/>
        </w:rPr>
      </w:pPr>
      <w:r w:rsidRPr="002802E5">
        <w:rPr>
          <w:rFonts w:ascii="Times New Roman" w:eastAsia="Calibri" w:hAnsi="Times New Roman" w:cs="Times New Roman"/>
          <w:b/>
          <w:bCs/>
          <w:sz w:val="24"/>
          <w:szCs w:val="24"/>
        </w:rPr>
        <w:t xml:space="preserve">TIEKĖJAMS KELIAMI REIKALAVIMAI DĖL APLINKOS APSAUGOS VADYBOS SISTEMOS STANDARTŲ </w:t>
      </w:r>
    </w:p>
    <w:p w14:paraId="2310052D" w14:textId="77777777" w:rsidR="00DF335E" w:rsidRPr="002802E5" w:rsidRDefault="00DF335E" w:rsidP="00DF335E">
      <w:pPr>
        <w:pStyle w:val="Sraopastraipa"/>
        <w:spacing w:after="0" w:line="20" w:lineRule="atLeast"/>
        <w:ind w:left="0" w:firstLine="567"/>
        <w:jc w:val="center"/>
        <w:rPr>
          <w:rFonts w:ascii="Times New Roman" w:eastAsia="Calibri" w:hAnsi="Times New Roman" w:cs="Times New Roman"/>
          <w:sz w:val="24"/>
          <w:szCs w:val="24"/>
        </w:rPr>
      </w:pPr>
    </w:p>
    <w:p w14:paraId="38A35E3F" w14:textId="77777777" w:rsidR="00DF335E" w:rsidRPr="002802E5" w:rsidRDefault="00DF335E" w:rsidP="00DF335E">
      <w:pPr>
        <w:pStyle w:val="Sraopastraipa"/>
        <w:spacing w:after="0" w:line="240" w:lineRule="auto"/>
        <w:ind w:left="0" w:firstLine="567"/>
        <w:jc w:val="both"/>
        <w:rPr>
          <w:rFonts w:ascii="Times New Roman" w:eastAsia="Calibri" w:hAnsi="Times New Roman" w:cs="Times New Roman"/>
          <w:sz w:val="24"/>
          <w:szCs w:val="24"/>
        </w:rPr>
      </w:pPr>
      <w:r w:rsidRPr="002802E5">
        <w:rPr>
          <w:rFonts w:ascii="Times New Roman" w:eastAsia="Calibri" w:hAnsi="Times New Roman" w:cs="Times New Roman"/>
          <w:sz w:val="24"/>
          <w:szCs w:val="24"/>
        </w:rPr>
        <w:t>Tiekėjai turi atitikti šiame priede nustatytus reikalavimus dėl aplinkos apsaugos vadybos sistemos standartų laikymosi.</w:t>
      </w:r>
    </w:p>
    <w:p w14:paraId="6E637AFD" w14:textId="77777777" w:rsidR="00DF335E" w:rsidRPr="002802E5" w:rsidRDefault="00DF335E" w:rsidP="00DF335E">
      <w:pPr>
        <w:pStyle w:val="Sraopastraipa"/>
        <w:spacing w:after="0" w:line="20" w:lineRule="atLeast"/>
        <w:ind w:left="0" w:firstLine="567"/>
        <w:jc w:val="both"/>
        <w:rPr>
          <w:rFonts w:ascii="Times New Roman" w:hAnsi="Times New Roman" w:cs="Times New Roman"/>
          <w:sz w:val="24"/>
          <w:szCs w:val="24"/>
        </w:rPr>
      </w:pPr>
    </w:p>
    <w:tbl>
      <w:tblPr>
        <w:tblStyle w:val="Lentelstinklelis"/>
        <w:tblW w:w="0" w:type="auto"/>
        <w:tblLook w:val="04A0" w:firstRow="1" w:lastRow="0" w:firstColumn="1" w:lastColumn="0" w:noHBand="0" w:noVBand="1"/>
      </w:tblPr>
      <w:tblGrid>
        <w:gridCol w:w="576"/>
        <w:gridCol w:w="3247"/>
        <w:gridCol w:w="2976"/>
        <w:gridCol w:w="3163"/>
      </w:tblGrid>
      <w:tr w:rsidR="00DF335E" w:rsidRPr="002802E5" w14:paraId="1EEC717A" w14:textId="77777777" w:rsidTr="00417E1A">
        <w:tc>
          <w:tcPr>
            <w:tcW w:w="576" w:type="dxa"/>
            <w:vAlign w:val="center"/>
          </w:tcPr>
          <w:p w14:paraId="79722F85" w14:textId="77777777" w:rsidR="00DF335E" w:rsidRPr="002802E5" w:rsidRDefault="00DF335E" w:rsidP="00417E1A">
            <w:pPr>
              <w:pStyle w:val="Sraopastraipa"/>
              <w:snapToGrid w:val="0"/>
              <w:spacing w:line="240" w:lineRule="auto"/>
              <w:ind w:left="0"/>
              <w:contextualSpacing w:val="0"/>
              <w:jc w:val="center"/>
              <w:rPr>
                <w:rFonts w:eastAsia="Calibri" w:hAnsi="Times New Roman" w:cs="Times New Roman"/>
                <w:b/>
                <w:bCs/>
                <w:sz w:val="24"/>
                <w:szCs w:val="24"/>
              </w:rPr>
            </w:pPr>
            <w:r w:rsidRPr="002802E5">
              <w:rPr>
                <w:rFonts w:hAnsi="Times New Roman" w:cs="Times New Roman"/>
                <w:b/>
                <w:bCs/>
                <w:sz w:val="24"/>
                <w:szCs w:val="24"/>
              </w:rPr>
              <w:t>Eil. Nr.</w:t>
            </w:r>
          </w:p>
        </w:tc>
        <w:tc>
          <w:tcPr>
            <w:tcW w:w="3247" w:type="dxa"/>
            <w:vAlign w:val="center"/>
          </w:tcPr>
          <w:p w14:paraId="2C960C03" w14:textId="77777777" w:rsidR="00DF335E" w:rsidRPr="002802E5" w:rsidRDefault="00DF335E" w:rsidP="00417E1A">
            <w:pPr>
              <w:pStyle w:val="Sraopastraipa"/>
              <w:snapToGrid w:val="0"/>
              <w:spacing w:line="240" w:lineRule="auto"/>
              <w:ind w:left="0"/>
              <w:contextualSpacing w:val="0"/>
              <w:jc w:val="center"/>
              <w:rPr>
                <w:rFonts w:eastAsia="Calibri" w:hAnsi="Times New Roman" w:cs="Times New Roman"/>
                <w:b/>
                <w:bCs/>
                <w:sz w:val="24"/>
                <w:szCs w:val="24"/>
              </w:rPr>
            </w:pPr>
            <w:r w:rsidRPr="002802E5">
              <w:rPr>
                <w:rFonts w:hAnsi="Times New Roman" w:cs="Times New Roman"/>
                <w:b/>
                <w:bCs/>
                <w:sz w:val="24"/>
                <w:szCs w:val="24"/>
              </w:rPr>
              <w:t>Reikalavimas dėl aplinkos apsaugos vadybos sistemos standartų laikymosi</w:t>
            </w:r>
          </w:p>
        </w:tc>
        <w:tc>
          <w:tcPr>
            <w:tcW w:w="2976" w:type="dxa"/>
            <w:vAlign w:val="center"/>
          </w:tcPr>
          <w:p w14:paraId="13578AF6" w14:textId="77777777" w:rsidR="00DF335E" w:rsidRPr="002802E5" w:rsidRDefault="00DF335E" w:rsidP="00417E1A">
            <w:pPr>
              <w:pStyle w:val="Sraopastraipa"/>
              <w:snapToGrid w:val="0"/>
              <w:spacing w:line="240" w:lineRule="auto"/>
              <w:ind w:left="0"/>
              <w:contextualSpacing w:val="0"/>
              <w:jc w:val="center"/>
              <w:rPr>
                <w:rFonts w:eastAsia="Calibri" w:hAnsi="Times New Roman" w:cs="Times New Roman"/>
                <w:b/>
                <w:bCs/>
                <w:sz w:val="24"/>
                <w:szCs w:val="24"/>
              </w:rPr>
            </w:pPr>
            <w:r w:rsidRPr="002802E5">
              <w:rPr>
                <w:rFonts w:hAnsi="Times New Roman" w:cs="Times New Roman"/>
                <w:b/>
                <w:bCs/>
                <w:sz w:val="24"/>
                <w:szCs w:val="24"/>
              </w:rPr>
              <w:t>Atitiktį reikalavimui įrodantys dokumentai</w:t>
            </w:r>
          </w:p>
        </w:tc>
        <w:tc>
          <w:tcPr>
            <w:tcW w:w="3163" w:type="dxa"/>
            <w:vAlign w:val="center"/>
          </w:tcPr>
          <w:p w14:paraId="207AB7DE" w14:textId="77777777" w:rsidR="00DF335E" w:rsidRPr="002802E5" w:rsidRDefault="00DF335E" w:rsidP="00417E1A">
            <w:pPr>
              <w:pStyle w:val="Sraopastraipa"/>
              <w:snapToGrid w:val="0"/>
              <w:spacing w:line="240" w:lineRule="auto"/>
              <w:ind w:left="0"/>
              <w:contextualSpacing w:val="0"/>
              <w:jc w:val="center"/>
              <w:rPr>
                <w:rFonts w:eastAsia="Calibri" w:hAnsi="Times New Roman" w:cs="Times New Roman"/>
                <w:b/>
                <w:bCs/>
                <w:sz w:val="24"/>
                <w:szCs w:val="24"/>
              </w:rPr>
            </w:pPr>
            <w:r w:rsidRPr="002802E5">
              <w:rPr>
                <w:rFonts w:hAnsi="Times New Roman" w:cs="Times New Roman"/>
                <w:b/>
                <w:bCs/>
                <w:sz w:val="24"/>
                <w:szCs w:val="24"/>
              </w:rPr>
              <w:t>Subjektas, kuris turi atitikti reikalavimą</w:t>
            </w:r>
          </w:p>
        </w:tc>
      </w:tr>
      <w:tr w:rsidR="00DF335E" w:rsidRPr="002802E5" w14:paraId="458D96D7" w14:textId="77777777" w:rsidTr="00417E1A">
        <w:tc>
          <w:tcPr>
            <w:tcW w:w="576" w:type="dxa"/>
            <w:vAlign w:val="center"/>
          </w:tcPr>
          <w:p w14:paraId="6FCA2724" w14:textId="77777777" w:rsidR="00DF335E" w:rsidRPr="002802E5" w:rsidRDefault="00DF335E" w:rsidP="00126B10">
            <w:pPr>
              <w:jc w:val="center"/>
              <w:rPr>
                <w:rFonts w:eastAsia="Calibri" w:hAnsi="Times New Roman" w:cs="Times New Roman"/>
                <w:b/>
                <w:bCs/>
                <w:sz w:val="24"/>
                <w:szCs w:val="24"/>
              </w:rPr>
            </w:pPr>
            <w:r w:rsidRPr="002802E5">
              <w:rPr>
                <w:rFonts w:eastAsia="Calibri" w:hAnsi="Times New Roman" w:cs="Times New Roman"/>
                <w:b/>
                <w:bCs/>
                <w:sz w:val="24"/>
                <w:szCs w:val="24"/>
              </w:rPr>
              <w:t>1.</w:t>
            </w:r>
          </w:p>
        </w:tc>
        <w:tc>
          <w:tcPr>
            <w:tcW w:w="9386" w:type="dxa"/>
            <w:gridSpan w:val="3"/>
          </w:tcPr>
          <w:p w14:paraId="394C7768" w14:textId="77777777" w:rsidR="00DF335E" w:rsidRPr="002802E5" w:rsidRDefault="00DF335E" w:rsidP="004347AA">
            <w:pPr>
              <w:pStyle w:val="Sraopastraipa"/>
              <w:ind w:left="0"/>
              <w:rPr>
                <w:rFonts w:eastAsia="Calibri" w:hAnsi="Times New Roman" w:cs="Times New Roman"/>
                <w:b/>
                <w:bCs/>
                <w:sz w:val="24"/>
                <w:szCs w:val="24"/>
              </w:rPr>
            </w:pPr>
            <w:r w:rsidRPr="002802E5">
              <w:rPr>
                <w:rFonts w:hAnsi="Times New Roman" w:cs="Times New Roman"/>
                <w:b/>
                <w:bCs/>
                <w:sz w:val="24"/>
                <w:szCs w:val="24"/>
              </w:rPr>
              <w:t>Aplinkos apsaugos vadybos sistemos taikymas</w:t>
            </w:r>
          </w:p>
        </w:tc>
      </w:tr>
      <w:tr w:rsidR="00E14C76" w:rsidRPr="002802E5" w14:paraId="786CAEE6" w14:textId="77777777" w:rsidTr="00417E1A">
        <w:trPr>
          <w:trHeight w:val="58"/>
        </w:trPr>
        <w:tc>
          <w:tcPr>
            <w:tcW w:w="576" w:type="dxa"/>
          </w:tcPr>
          <w:p w14:paraId="63E08993" w14:textId="77777777" w:rsidR="00E14C76" w:rsidRPr="00E14C76" w:rsidRDefault="00E14C76" w:rsidP="00E14C76">
            <w:pPr>
              <w:pStyle w:val="Sraopastraipa"/>
              <w:ind w:left="0"/>
              <w:jc w:val="center"/>
              <w:rPr>
                <w:rFonts w:eastAsia="Calibri" w:hAnsi="Times New Roman" w:cs="Times New Roman"/>
                <w:sz w:val="24"/>
                <w:szCs w:val="24"/>
              </w:rPr>
            </w:pPr>
            <w:r w:rsidRPr="00E14C76">
              <w:rPr>
                <w:rFonts w:eastAsiaTheme="minorEastAsia" w:hAnsi="Times New Roman" w:cs="Times New Roman"/>
                <w:color w:val="000000"/>
                <w:sz w:val="24"/>
                <w:szCs w:val="24"/>
                <w:lang w:eastAsia="lt-LT"/>
              </w:rPr>
              <w:t>1.1.</w:t>
            </w:r>
          </w:p>
        </w:tc>
        <w:tc>
          <w:tcPr>
            <w:tcW w:w="3247" w:type="dxa"/>
          </w:tcPr>
          <w:p w14:paraId="380AB394" w14:textId="77777777" w:rsidR="0019496B" w:rsidRPr="0019496B" w:rsidRDefault="0019496B" w:rsidP="00E14C76">
            <w:pPr>
              <w:pStyle w:val="Sraopastraipa"/>
              <w:spacing w:line="240" w:lineRule="auto"/>
              <w:ind w:left="0"/>
              <w:jc w:val="both"/>
              <w:rPr>
                <w:rFonts w:hAnsi="Times New Roman" w:cs="Times New Roman"/>
                <w:sz w:val="24"/>
                <w:szCs w:val="24"/>
              </w:rPr>
            </w:pPr>
            <w:r w:rsidRPr="0019496B">
              <w:rPr>
                <w:rFonts w:hAnsi="Times New Roman" w:cs="Times New Roman"/>
                <w:sz w:val="24"/>
                <w:szCs w:val="24"/>
              </w:rPr>
              <w:t>Perkamiems nuotekų valyklos statybos darbams tiekėjas turi taikyti EMAS, ISO 14001 arba kitą aplinkos apsaugos vadybos standartą, pagrįstą atitinkamais Europos ar tarptautinių standartizacijos organizacijų priimtais standartais, arba pateikti kitus lygiaverčius įrodymus. Lygiaverčiai įrodymai suprantami ir vertinami pagal Aplinkos apsaugos kriterijų taikymo, vykdant žaliuosius pirkimus, tvarkos aprašo 10 punktą.</w:t>
            </w:r>
          </w:p>
        </w:tc>
        <w:tc>
          <w:tcPr>
            <w:tcW w:w="2976" w:type="dxa"/>
          </w:tcPr>
          <w:p w14:paraId="0D98132E" w14:textId="77777777" w:rsidR="00E14C76" w:rsidRPr="00E14C76" w:rsidRDefault="00E14C76" w:rsidP="00E14C76">
            <w:pPr>
              <w:autoSpaceDE w:val="0"/>
              <w:autoSpaceDN w:val="0"/>
              <w:adjustRightInd w:val="0"/>
              <w:spacing w:line="20" w:lineRule="atLeast"/>
              <w:contextualSpacing/>
              <w:jc w:val="both"/>
              <w:rPr>
                <w:rFonts w:hAnsi="Times New Roman" w:cs="Times New Roman"/>
                <w:color w:val="000000"/>
                <w:sz w:val="24"/>
                <w:szCs w:val="24"/>
              </w:rPr>
            </w:pPr>
            <w:r w:rsidRPr="00E14C76">
              <w:rPr>
                <w:rFonts w:hAnsi="Times New Roman" w:cs="Times New Roman"/>
                <w:color w:val="000000"/>
                <w:sz w:val="24"/>
                <w:szCs w:val="24"/>
              </w:rPr>
              <w:t>Galiojantis nepriklausomos įstaigos išduotas sertifikatas arba kiti lygiaverčiai įrodymai. Perkantysis subjektas pripažįsta kitose valstybėse narėse įsteigtų nepriklausomų įstaigų išduotus lygiaverčius sertifikatus ir, teisės aktų nustatytais atvejais, kitus lygiaverčius aplinkos apsaugos vadybos priemonių įrodymus.</w:t>
            </w:r>
          </w:p>
        </w:tc>
        <w:tc>
          <w:tcPr>
            <w:tcW w:w="3163" w:type="dxa"/>
          </w:tcPr>
          <w:p w14:paraId="1E247A18" w14:textId="77777777" w:rsidR="00E14C76" w:rsidRPr="00373C13" w:rsidRDefault="00E14C76" w:rsidP="00FA0385">
            <w:pPr>
              <w:pStyle w:val="elementtoproof"/>
              <w:jc w:val="both"/>
              <w:rPr>
                <w:rFonts w:ascii="Times New Roman" w:hAnsi="Times New Roman" w:cs="Times New Roman"/>
                <w:sz w:val="24"/>
                <w:szCs w:val="24"/>
              </w:rPr>
            </w:pPr>
            <w:r w:rsidRPr="00373C13">
              <w:rPr>
                <w:rFonts w:ascii="Times New Roman" w:hAnsi="Times New Roman" w:cs="Times New Roman"/>
                <w:color w:val="242424"/>
                <w:sz w:val="24"/>
                <w:szCs w:val="24"/>
              </w:rPr>
              <w:t>Jeigu pasiūlymą teikia tiekėjas, kuris nesiremia kitų ūkio subjektų pajėgumais, šį reikalavimą turi atitikti pats tiekėjas.</w:t>
            </w:r>
          </w:p>
        </w:tc>
      </w:tr>
    </w:tbl>
    <w:p w14:paraId="7C7EB8FE" w14:textId="77777777" w:rsidR="001A6688" w:rsidRDefault="001A6688" w:rsidP="00417E1A">
      <w:pPr>
        <w:spacing w:line="259" w:lineRule="auto"/>
        <w:jc w:val="right"/>
        <w:rPr>
          <w:rFonts w:ascii="Times New Roman" w:eastAsia="Calibri" w:hAnsi="Times New Roman" w:cs="Times New Roman"/>
          <w:sz w:val="24"/>
          <w:szCs w:val="24"/>
        </w:rPr>
      </w:pPr>
      <w:bookmarkStart w:id="49" w:name="_Ref38291379"/>
      <w:bookmarkStart w:id="50" w:name="_Ref38291394"/>
      <w:bookmarkStart w:id="51" w:name="_Ref38898251"/>
      <w:bookmarkStart w:id="52" w:name="_Toc132964697"/>
    </w:p>
    <w:p w14:paraId="248BE9D4" w14:textId="77777777" w:rsidR="001A6688" w:rsidRDefault="001A6688">
      <w:pPr>
        <w:spacing w:line="259" w:lineRule="auto"/>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26961FBE" w14:textId="77777777" w:rsidR="00DF335E" w:rsidRPr="00417E1A" w:rsidRDefault="00DF335E" w:rsidP="00417E1A">
      <w:pPr>
        <w:spacing w:line="259" w:lineRule="auto"/>
        <w:jc w:val="right"/>
        <w:rPr>
          <w:rFonts w:ascii="Times New Roman" w:eastAsiaTheme="minorHAnsi" w:hAnsi="Times New Roman" w:cs="Times New Roman"/>
          <w:sz w:val="24"/>
          <w:szCs w:val="24"/>
          <w:lang w:eastAsia="en-US"/>
        </w:rPr>
      </w:pPr>
      <w:r w:rsidRPr="002802E5">
        <w:rPr>
          <w:rFonts w:ascii="Times New Roman" w:eastAsia="Calibri" w:hAnsi="Times New Roman" w:cs="Times New Roman"/>
          <w:sz w:val="24"/>
          <w:szCs w:val="24"/>
        </w:rPr>
        <w:lastRenderedPageBreak/>
        <w:t xml:space="preserve">Pirkimo sąlygų 5 priedas „EBVPD“ </w:t>
      </w:r>
      <w:bookmarkEnd w:id="49"/>
      <w:bookmarkEnd w:id="50"/>
      <w:bookmarkEnd w:id="51"/>
      <w:bookmarkEnd w:id="52"/>
    </w:p>
    <w:p w14:paraId="684C7890" w14:textId="77777777" w:rsidR="00DF335E" w:rsidRPr="002802E5" w:rsidRDefault="00DF335E" w:rsidP="00DF335E">
      <w:pPr>
        <w:rPr>
          <w:rFonts w:ascii="Times New Roman" w:hAnsi="Times New Roman" w:cs="Times New Roman"/>
          <w:b/>
          <w:bCs/>
          <w:smallCaps/>
          <w:sz w:val="24"/>
          <w:szCs w:val="24"/>
        </w:rPr>
      </w:pPr>
    </w:p>
    <w:p w14:paraId="58BA2386" w14:textId="77777777" w:rsidR="00DF335E" w:rsidRPr="002802E5" w:rsidRDefault="00DF335E" w:rsidP="00DF335E">
      <w:pPr>
        <w:pStyle w:val="Paantrat"/>
        <w:jc w:val="center"/>
        <w:rPr>
          <w:rFonts w:ascii="Times New Roman" w:hAnsi="Times New Roman" w:cs="Times New Roman"/>
          <w:b/>
          <w:bCs/>
          <w:smallCaps/>
          <w:color w:val="auto"/>
          <w:sz w:val="24"/>
          <w:szCs w:val="24"/>
        </w:rPr>
      </w:pPr>
      <w:r w:rsidRPr="002802E5">
        <w:rPr>
          <w:rFonts w:ascii="Times New Roman" w:hAnsi="Times New Roman" w:cs="Times New Roman"/>
          <w:b/>
          <w:bCs/>
          <w:color w:val="auto"/>
          <w:sz w:val="24"/>
          <w:szCs w:val="24"/>
        </w:rPr>
        <w:t>EUROPOS BENDRASIS VIEŠŲJŲ PIRKIMŲ DOKUMENTAS</w:t>
      </w:r>
    </w:p>
    <w:p w14:paraId="77F1A524" w14:textId="77777777" w:rsidR="00DF335E" w:rsidRPr="002802E5" w:rsidRDefault="00DF335E" w:rsidP="00DF335E">
      <w:pPr>
        <w:jc w:val="both"/>
        <w:rPr>
          <w:rFonts w:ascii="Times New Roman" w:hAnsi="Times New Roman" w:cs="Times New Roman"/>
          <w:sz w:val="24"/>
          <w:szCs w:val="24"/>
        </w:rPr>
      </w:pPr>
      <w:r w:rsidRPr="002802E5">
        <w:rPr>
          <w:rFonts w:ascii="Times New Roman" w:hAnsi="Times New Roman" w:cs="Times New Roman"/>
          <w:sz w:val="24"/>
          <w:szCs w:val="24"/>
        </w:rPr>
        <w:t>„Europos bendrasis viešųjų pirkimų dokumentas (EBVPD)“ pateikiamas atskiru dokumentu.</w:t>
      </w:r>
    </w:p>
    <w:p w14:paraId="0C5951A3" w14:textId="77777777" w:rsidR="00DF335E" w:rsidRPr="002802E5" w:rsidRDefault="00DF335E" w:rsidP="00DF335E">
      <w:pPr>
        <w:jc w:val="center"/>
        <w:rPr>
          <w:rFonts w:ascii="Times New Roman" w:hAnsi="Times New Roman" w:cs="Times New Roman"/>
          <w:smallCaps/>
          <w:sz w:val="24"/>
          <w:szCs w:val="24"/>
        </w:rPr>
      </w:pPr>
      <w:r w:rsidRPr="002802E5">
        <w:rPr>
          <w:rFonts w:ascii="Times New Roman" w:hAnsi="Times New Roman" w:cs="Times New Roman"/>
          <w:smallCaps/>
          <w:sz w:val="24"/>
          <w:szCs w:val="24"/>
        </w:rPr>
        <w:t>__________</w:t>
      </w:r>
    </w:p>
    <w:p w14:paraId="599DA1EC" w14:textId="77777777" w:rsidR="00DF335E" w:rsidRPr="002802E5" w:rsidRDefault="00DF335E" w:rsidP="00DF335E">
      <w:pPr>
        <w:jc w:val="right"/>
        <w:rPr>
          <w:rFonts w:ascii="Times New Roman" w:hAnsi="Times New Roman" w:cs="Times New Roman"/>
          <w:b/>
          <w:bCs/>
          <w:smallCaps/>
          <w:sz w:val="24"/>
          <w:szCs w:val="24"/>
        </w:rPr>
      </w:pPr>
      <w:r w:rsidRPr="002802E5">
        <w:rPr>
          <w:rFonts w:ascii="Times New Roman" w:hAnsi="Times New Roman" w:cs="Times New Roman"/>
          <w:b/>
          <w:bCs/>
          <w:smallCaps/>
          <w:sz w:val="24"/>
          <w:szCs w:val="24"/>
        </w:rPr>
        <w:br w:type="page"/>
      </w:r>
      <w:bookmarkStart w:id="53" w:name="_Ref38540913"/>
      <w:bookmarkStart w:id="54" w:name="_Ref38898051"/>
      <w:bookmarkStart w:id="55" w:name="_Ref38901392"/>
      <w:r w:rsidRPr="002802E5">
        <w:rPr>
          <w:rFonts w:ascii="Times New Roman" w:eastAsia="Calibri" w:hAnsi="Times New Roman" w:cs="Times New Roman"/>
          <w:sz w:val="24"/>
          <w:szCs w:val="24"/>
        </w:rPr>
        <w:lastRenderedPageBreak/>
        <w:t>Pirkimo sąlygų 6 priedas „Pasiūlymo forma“</w:t>
      </w:r>
      <w:bookmarkEnd w:id="53"/>
      <w:bookmarkEnd w:id="54"/>
      <w:bookmarkEnd w:id="55"/>
    </w:p>
    <w:p w14:paraId="0F59AE0F" w14:textId="77777777" w:rsidR="00DF335E" w:rsidRPr="002802E5" w:rsidRDefault="00DF335E" w:rsidP="00DF335E">
      <w:pPr>
        <w:spacing w:after="0" w:line="240" w:lineRule="auto"/>
        <w:rPr>
          <w:rFonts w:ascii="Times New Roman" w:eastAsia="Times New Roman" w:hAnsi="Times New Roman" w:cs="Times New Roman"/>
          <w:sz w:val="20"/>
          <w:szCs w:val="20"/>
          <w:lang w:eastAsia="zh-CN"/>
        </w:rPr>
      </w:pPr>
    </w:p>
    <w:p w14:paraId="7E772852" w14:textId="77777777" w:rsidR="00DF335E" w:rsidRPr="002802E5" w:rsidRDefault="00DF335E" w:rsidP="00DF335E">
      <w:pPr>
        <w:spacing w:after="0" w:line="240" w:lineRule="auto"/>
        <w:jc w:val="center"/>
        <w:rPr>
          <w:rFonts w:ascii="Times New Roman" w:eastAsia="Times New Roman" w:hAnsi="Times New Roman" w:cs="Times New Roman"/>
          <w:sz w:val="20"/>
          <w:szCs w:val="20"/>
          <w:lang w:eastAsia="zh-CN"/>
        </w:rPr>
      </w:pPr>
      <w:r w:rsidRPr="002802E5">
        <w:rPr>
          <w:rFonts w:ascii="Times New Roman" w:eastAsia="Times New Roman" w:hAnsi="Times New Roman" w:cs="Times New Roman"/>
          <w:sz w:val="20"/>
          <w:szCs w:val="20"/>
          <w:lang w:eastAsia="zh-CN"/>
        </w:rPr>
        <w:t>Herbas arba prekių ženklas</w:t>
      </w:r>
    </w:p>
    <w:p w14:paraId="3C52DECE" w14:textId="77777777" w:rsidR="00DF335E" w:rsidRPr="002802E5" w:rsidRDefault="00DF335E" w:rsidP="00DF335E">
      <w:pPr>
        <w:spacing w:after="0" w:line="240" w:lineRule="auto"/>
        <w:jc w:val="center"/>
        <w:rPr>
          <w:rFonts w:ascii="Times New Roman" w:eastAsia="Times New Roman" w:hAnsi="Times New Roman" w:cs="Times New Roman"/>
          <w:sz w:val="20"/>
          <w:szCs w:val="20"/>
          <w:lang w:eastAsia="zh-CN"/>
        </w:rPr>
      </w:pPr>
      <w:r w:rsidRPr="002802E5">
        <w:rPr>
          <w:rFonts w:ascii="Times New Roman" w:eastAsia="Times New Roman" w:hAnsi="Times New Roman" w:cs="Times New Roman"/>
          <w:sz w:val="20"/>
          <w:szCs w:val="20"/>
          <w:lang w:eastAsia="zh-CN"/>
        </w:rPr>
        <w:t>(Tiekėjo pavadinimas)</w:t>
      </w:r>
    </w:p>
    <w:p w14:paraId="523A58FB" w14:textId="77777777" w:rsidR="00DF335E" w:rsidRPr="002802E5" w:rsidRDefault="00DF335E" w:rsidP="00DF335E">
      <w:pPr>
        <w:spacing w:after="0" w:line="240" w:lineRule="auto"/>
        <w:jc w:val="center"/>
        <w:rPr>
          <w:rFonts w:ascii="Times New Roman" w:eastAsia="Times New Roman" w:hAnsi="Times New Roman" w:cs="Times New Roman"/>
          <w:sz w:val="20"/>
          <w:szCs w:val="20"/>
          <w:lang w:eastAsia="zh-CN"/>
        </w:rPr>
      </w:pPr>
      <w:r w:rsidRPr="002802E5">
        <w:rPr>
          <w:rFonts w:ascii="Times New Roman" w:eastAsia="Times New Roman" w:hAnsi="Times New Roman" w:cs="Times New Roman"/>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746E5A" w14:textId="77777777" w:rsidR="00DF335E" w:rsidRPr="002802E5" w:rsidRDefault="00DF335E" w:rsidP="00DF335E">
      <w:pPr>
        <w:spacing w:after="0" w:line="240" w:lineRule="auto"/>
        <w:jc w:val="center"/>
        <w:rPr>
          <w:rFonts w:ascii="Times New Roman" w:eastAsia="Times New Roman" w:hAnsi="Times New Roman" w:cs="Times New Roman"/>
          <w:b/>
          <w:sz w:val="24"/>
          <w:szCs w:val="24"/>
          <w:lang w:eastAsia="zh-CN"/>
        </w:rPr>
      </w:pPr>
    </w:p>
    <w:p w14:paraId="44BA2C04" w14:textId="77777777" w:rsidR="00DF335E" w:rsidRPr="002802E5" w:rsidRDefault="00DF335E" w:rsidP="00DF335E">
      <w:pPr>
        <w:spacing w:after="0" w:line="240" w:lineRule="auto"/>
        <w:jc w:val="center"/>
        <w:rPr>
          <w:rFonts w:ascii="Times New Roman" w:eastAsia="Times New Roman" w:hAnsi="Times New Roman" w:cs="Times New Roman"/>
          <w:b/>
          <w:sz w:val="24"/>
          <w:szCs w:val="24"/>
          <w:lang w:eastAsia="zh-CN"/>
        </w:rPr>
      </w:pPr>
      <w:r w:rsidRPr="002802E5">
        <w:rPr>
          <w:rFonts w:ascii="Times New Roman" w:eastAsia="Times New Roman" w:hAnsi="Times New Roman" w:cs="Times New Roman"/>
          <w:b/>
          <w:sz w:val="24"/>
          <w:szCs w:val="24"/>
          <w:lang w:eastAsia="zh-CN"/>
        </w:rPr>
        <w:t>PASIŪLYMAS</w:t>
      </w:r>
    </w:p>
    <w:p w14:paraId="35376D92" w14:textId="77777777" w:rsidR="00F568E6" w:rsidRPr="009803A4" w:rsidRDefault="00F568E6" w:rsidP="00DF335E">
      <w:pPr>
        <w:spacing w:after="0" w:line="240" w:lineRule="auto"/>
        <w:jc w:val="center"/>
        <w:rPr>
          <w:rFonts w:ascii="Times New Roman" w:eastAsia="Times New Roman" w:hAnsi="Times New Roman" w:cs="Times New Roman"/>
          <w:b/>
          <w:sz w:val="24"/>
          <w:szCs w:val="24"/>
          <w:lang w:eastAsia="zh-CN"/>
        </w:rPr>
      </w:pPr>
    </w:p>
    <w:p w14:paraId="2A7344E5" w14:textId="77777777" w:rsidR="006770F9" w:rsidRDefault="00BE3AB4" w:rsidP="00BE3AB4">
      <w:pPr>
        <w:spacing w:after="120" w:line="240" w:lineRule="auto"/>
        <w:jc w:val="center"/>
        <w:rPr>
          <w:rFonts w:ascii="Times New Roman" w:eastAsia="Times New Roman" w:hAnsi="Times New Roman" w:cs="Times New Roman"/>
          <w:b/>
          <w:bCs/>
          <w:sz w:val="24"/>
          <w:szCs w:val="24"/>
        </w:rPr>
      </w:pPr>
      <w:r w:rsidRPr="00BE3AB4">
        <w:rPr>
          <w:rFonts w:ascii="Times New Roman" w:eastAsia="Times New Roman" w:hAnsi="Times New Roman" w:cs="Times New Roman"/>
          <w:b/>
          <w:bCs/>
          <w:sz w:val="24"/>
          <w:szCs w:val="24"/>
        </w:rPr>
        <w:t>NUOTEKŲ VALYMO ĮRENGINIŲ PROJEKTAVIMAS IR STATYBA TURGELIŲ GYVENVIETĖJE</w:t>
      </w:r>
    </w:p>
    <w:p w14:paraId="2326CA47" w14:textId="77777777" w:rsidR="00DF335E" w:rsidRPr="002802E5" w:rsidRDefault="00DF335E" w:rsidP="00DF335E">
      <w:pPr>
        <w:spacing w:after="0" w:line="240" w:lineRule="auto"/>
        <w:jc w:val="center"/>
        <w:rPr>
          <w:rFonts w:ascii="Times New Roman" w:eastAsia="Times New Roman" w:hAnsi="Times New Roman" w:cs="Times New Roman"/>
          <w:sz w:val="24"/>
          <w:szCs w:val="24"/>
          <w:lang w:eastAsia="zh-CN"/>
        </w:rPr>
      </w:pPr>
      <w:r w:rsidRPr="002802E5">
        <w:rPr>
          <w:rFonts w:ascii="Times New Roman" w:eastAsia="Times New Roman" w:hAnsi="Times New Roman" w:cs="Times New Roman"/>
          <w:sz w:val="24"/>
          <w:szCs w:val="24"/>
          <w:lang w:eastAsia="zh-CN"/>
        </w:rPr>
        <w:t>202</w:t>
      </w:r>
      <w:r w:rsidR="00A9435C">
        <w:rPr>
          <w:rFonts w:ascii="Times New Roman" w:eastAsia="Times New Roman" w:hAnsi="Times New Roman" w:cs="Times New Roman"/>
          <w:sz w:val="24"/>
          <w:szCs w:val="24"/>
          <w:lang w:eastAsia="zh-CN"/>
        </w:rPr>
        <w:t>6</w:t>
      </w:r>
      <w:r w:rsidRPr="002802E5">
        <w:rPr>
          <w:rFonts w:ascii="Times New Roman" w:eastAsia="Times New Roman" w:hAnsi="Times New Roman" w:cs="Times New Roman"/>
          <w:sz w:val="24"/>
          <w:szCs w:val="24"/>
          <w:lang w:eastAsia="zh-CN"/>
        </w:rPr>
        <w:t xml:space="preserve"> m. _______________</w:t>
      </w:r>
    </w:p>
    <w:p w14:paraId="222ACB67" w14:textId="77777777" w:rsidR="00DF335E" w:rsidRPr="002802E5" w:rsidRDefault="00DF335E" w:rsidP="00DF335E">
      <w:pPr>
        <w:spacing w:after="0" w:line="240" w:lineRule="auto"/>
        <w:jc w:val="center"/>
        <w:rPr>
          <w:rFonts w:ascii="Times New Roman" w:eastAsia="Times New Roman" w:hAnsi="Times New Roman" w:cs="Times New Roman"/>
          <w:sz w:val="24"/>
          <w:szCs w:val="20"/>
          <w:lang w:eastAsia="zh-CN"/>
        </w:rPr>
      </w:pPr>
    </w:p>
    <w:tbl>
      <w:tblPr>
        <w:tblStyle w:val="Lentelstinklelis2"/>
        <w:tblW w:w="0" w:type="auto"/>
        <w:tblLook w:val="04A0" w:firstRow="1" w:lastRow="0" w:firstColumn="1" w:lastColumn="0" w:noHBand="0" w:noVBand="1"/>
      </w:tblPr>
      <w:tblGrid>
        <w:gridCol w:w="5665"/>
        <w:gridCol w:w="3963"/>
      </w:tblGrid>
      <w:tr w:rsidR="00DF335E" w:rsidRPr="002802E5" w14:paraId="3CEBEA54" w14:textId="77777777" w:rsidTr="00126B10">
        <w:tc>
          <w:tcPr>
            <w:tcW w:w="5665" w:type="dxa"/>
          </w:tcPr>
          <w:p w14:paraId="5EC9FE71" w14:textId="77777777" w:rsidR="00DF335E" w:rsidRPr="002802E5" w:rsidRDefault="00DF335E" w:rsidP="00126B10">
            <w:pPr>
              <w:jc w:val="both"/>
              <w:rPr>
                <w:sz w:val="24"/>
              </w:rPr>
            </w:pPr>
            <w:r w:rsidRPr="002802E5">
              <w:rPr>
                <w:sz w:val="24"/>
              </w:rPr>
              <w:t>Dalyvio pavadinimas ir kodas</w:t>
            </w:r>
          </w:p>
          <w:p w14:paraId="06330E98" w14:textId="77777777" w:rsidR="00DF335E" w:rsidRPr="002802E5" w:rsidRDefault="00DF335E" w:rsidP="00126B10">
            <w:pPr>
              <w:jc w:val="both"/>
            </w:pPr>
            <w:r w:rsidRPr="002802E5">
              <w:rPr>
                <w:i/>
              </w:rPr>
              <w:t>(jei pasiūlymą pateikia tiekėjų grupė, nurodomi visų partnerių pavadinimai ir kodai)</w:t>
            </w:r>
          </w:p>
        </w:tc>
        <w:tc>
          <w:tcPr>
            <w:tcW w:w="3963" w:type="dxa"/>
          </w:tcPr>
          <w:p w14:paraId="6FC39304" w14:textId="77777777" w:rsidR="00DF335E" w:rsidRPr="002802E5" w:rsidRDefault="00DF335E" w:rsidP="00126B10">
            <w:pPr>
              <w:jc w:val="both"/>
              <w:rPr>
                <w:sz w:val="24"/>
              </w:rPr>
            </w:pPr>
          </w:p>
        </w:tc>
      </w:tr>
      <w:tr w:rsidR="00DF335E" w:rsidRPr="002802E5" w14:paraId="46560C19" w14:textId="77777777" w:rsidTr="00126B10">
        <w:tc>
          <w:tcPr>
            <w:tcW w:w="5665" w:type="dxa"/>
          </w:tcPr>
          <w:p w14:paraId="41896551" w14:textId="77777777" w:rsidR="00DF335E" w:rsidRPr="002802E5" w:rsidRDefault="00DF335E" w:rsidP="00126B10">
            <w:pPr>
              <w:jc w:val="both"/>
              <w:rPr>
                <w:sz w:val="24"/>
              </w:rPr>
            </w:pPr>
            <w:r w:rsidRPr="002802E5">
              <w:rPr>
                <w:sz w:val="24"/>
              </w:rPr>
              <w:t>Dalyvio adresas</w:t>
            </w:r>
          </w:p>
          <w:p w14:paraId="4F00B53C" w14:textId="77777777" w:rsidR="00DF335E" w:rsidRPr="002802E5" w:rsidRDefault="00DF335E" w:rsidP="00126B10">
            <w:pPr>
              <w:jc w:val="both"/>
            </w:pPr>
            <w:r w:rsidRPr="002802E5">
              <w:rPr>
                <w:i/>
              </w:rPr>
              <w:t>(jei pasiūlymą pateikia tiekėjų grupė, nurodomi visų partnerių adresai)</w:t>
            </w:r>
          </w:p>
        </w:tc>
        <w:tc>
          <w:tcPr>
            <w:tcW w:w="3963" w:type="dxa"/>
          </w:tcPr>
          <w:p w14:paraId="69358C58" w14:textId="77777777" w:rsidR="00DF335E" w:rsidRPr="002802E5" w:rsidRDefault="00DF335E" w:rsidP="00126B10">
            <w:pPr>
              <w:jc w:val="both"/>
              <w:rPr>
                <w:sz w:val="24"/>
              </w:rPr>
            </w:pPr>
          </w:p>
        </w:tc>
      </w:tr>
      <w:tr w:rsidR="00DF335E" w:rsidRPr="002802E5" w14:paraId="04558843" w14:textId="77777777" w:rsidTr="00126B10">
        <w:tc>
          <w:tcPr>
            <w:tcW w:w="5665" w:type="dxa"/>
          </w:tcPr>
          <w:p w14:paraId="6E1AE5C8" w14:textId="77777777" w:rsidR="00DF335E" w:rsidRPr="002802E5" w:rsidRDefault="00DF335E" w:rsidP="00126B10">
            <w:pPr>
              <w:jc w:val="both"/>
              <w:rPr>
                <w:sz w:val="24"/>
              </w:rPr>
            </w:pPr>
            <w:r w:rsidRPr="002802E5">
              <w:rPr>
                <w:sz w:val="24"/>
              </w:rPr>
              <w:t>Dalyvio įgaliotas asmuo pasirašyti pasiūlymą</w:t>
            </w:r>
          </w:p>
        </w:tc>
        <w:tc>
          <w:tcPr>
            <w:tcW w:w="3963" w:type="dxa"/>
          </w:tcPr>
          <w:p w14:paraId="18EE2D88" w14:textId="77777777" w:rsidR="00DF335E" w:rsidRPr="002802E5" w:rsidRDefault="00DF335E" w:rsidP="00126B10">
            <w:pPr>
              <w:jc w:val="both"/>
              <w:rPr>
                <w:sz w:val="24"/>
              </w:rPr>
            </w:pPr>
          </w:p>
        </w:tc>
      </w:tr>
      <w:tr w:rsidR="00DF335E" w:rsidRPr="002802E5" w14:paraId="5BE53863" w14:textId="77777777" w:rsidTr="00126B10">
        <w:tc>
          <w:tcPr>
            <w:tcW w:w="5665" w:type="dxa"/>
          </w:tcPr>
          <w:p w14:paraId="60591B40" w14:textId="77777777" w:rsidR="00DF335E" w:rsidRPr="002802E5" w:rsidRDefault="00DF335E" w:rsidP="00126B10">
            <w:pPr>
              <w:jc w:val="both"/>
              <w:rPr>
                <w:sz w:val="24"/>
              </w:rPr>
            </w:pPr>
            <w:r w:rsidRPr="002802E5">
              <w:rPr>
                <w:sz w:val="24"/>
              </w:rPr>
              <w:t>Dalyvio įgaliotas asmuo bendrauti pateikto pasiūlymo klausimais</w:t>
            </w:r>
          </w:p>
        </w:tc>
        <w:tc>
          <w:tcPr>
            <w:tcW w:w="3963" w:type="dxa"/>
          </w:tcPr>
          <w:p w14:paraId="557746D5" w14:textId="77777777" w:rsidR="00DF335E" w:rsidRPr="002802E5" w:rsidRDefault="00DF335E" w:rsidP="00126B10">
            <w:pPr>
              <w:jc w:val="both"/>
              <w:rPr>
                <w:sz w:val="24"/>
              </w:rPr>
            </w:pPr>
          </w:p>
        </w:tc>
      </w:tr>
      <w:tr w:rsidR="00DF335E" w:rsidRPr="002802E5" w14:paraId="6C6499AF" w14:textId="77777777" w:rsidTr="00126B10">
        <w:tc>
          <w:tcPr>
            <w:tcW w:w="5665" w:type="dxa"/>
          </w:tcPr>
          <w:p w14:paraId="03B11419" w14:textId="77777777" w:rsidR="00DF335E" w:rsidRPr="002802E5" w:rsidRDefault="00DF335E" w:rsidP="00126B10">
            <w:pPr>
              <w:jc w:val="both"/>
              <w:rPr>
                <w:sz w:val="24"/>
              </w:rPr>
            </w:pPr>
            <w:r w:rsidRPr="002802E5">
              <w:rPr>
                <w:sz w:val="24"/>
              </w:rPr>
              <w:t>Dalyvio el. pašto adresas</w:t>
            </w:r>
          </w:p>
        </w:tc>
        <w:tc>
          <w:tcPr>
            <w:tcW w:w="3963" w:type="dxa"/>
          </w:tcPr>
          <w:p w14:paraId="3B5CA64D" w14:textId="77777777" w:rsidR="00DF335E" w:rsidRPr="002802E5" w:rsidRDefault="00DF335E" w:rsidP="00126B10">
            <w:pPr>
              <w:jc w:val="both"/>
              <w:rPr>
                <w:sz w:val="24"/>
              </w:rPr>
            </w:pPr>
          </w:p>
        </w:tc>
      </w:tr>
      <w:tr w:rsidR="00DF335E" w:rsidRPr="002802E5" w14:paraId="4782535F" w14:textId="77777777" w:rsidTr="00126B10">
        <w:tc>
          <w:tcPr>
            <w:tcW w:w="5665" w:type="dxa"/>
            <w:shd w:val="clear" w:color="auto" w:fill="FFFFFF"/>
          </w:tcPr>
          <w:p w14:paraId="6A68B3E0" w14:textId="77777777" w:rsidR="00DF335E" w:rsidRPr="002802E5" w:rsidRDefault="00DF335E" w:rsidP="00126B10">
            <w:pPr>
              <w:jc w:val="both"/>
              <w:rPr>
                <w:sz w:val="24"/>
              </w:rPr>
            </w:pPr>
            <w:r w:rsidRPr="002802E5">
              <w:rPr>
                <w:sz w:val="24"/>
                <w:szCs w:val="24"/>
              </w:rPr>
              <w:t>Laimėjimo atveju, už sutarties vykdymą atsakingo asmens kontaktai (pareigos, vardas, pavardė, tel., el. p.)</w:t>
            </w:r>
          </w:p>
        </w:tc>
        <w:tc>
          <w:tcPr>
            <w:tcW w:w="3963" w:type="dxa"/>
          </w:tcPr>
          <w:p w14:paraId="4DC98864" w14:textId="77777777" w:rsidR="00DF335E" w:rsidRPr="002802E5" w:rsidRDefault="00DF335E" w:rsidP="00126B10">
            <w:pPr>
              <w:jc w:val="both"/>
              <w:rPr>
                <w:sz w:val="24"/>
              </w:rPr>
            </w:pPr>
          </w:p>
        </w:tc>
      </w:tr>
    </w:tbl>
    <w:p w14:paraId="6DC544B1" w14:textId="77777777" w:rsidR="00DF335E" w:rsidRPr="002802E5" w:rsidRDefault="00DF335E" w:rsidP="00DF335E">
      <w:pPr>
        <w:spacing w:after="0" w:line="240" w:lineRule="auto"/>
        <w:jc w:val="both"/>
        <w:rPr>
          <w:rFonts w:ascii="Times New Roman" w:eastAsia="Times New Roman" w:hAnsi="Times New Roman" w:cs="Times New Roman"/>
          <w:sz w:val="24"/>
          <w:szCs w:val="20"/>
          <w:lang w:eastAsia="zh-CN"/>
        </w:rPr>
      </w:pPr>
    </w:p>
    <w:p w14:paraId="43E92AB1" w14:textId="77777777" w:rsidR="00DF335E" w:rsidRPr="002802E5" w:rsidRDefault="00DF335E" w:rsidP="00DF335E">
      <w:pPr>
        <w:suppressAutoHyphens/>
        <w:spacing w:after="0" w:line="240" w:lineRule="auto"/>
        <w:ind w:firstLine="567"/>
        <w:jc w:val="both"/>
        <w:rPr>
          <w:rFonts w:ascii="Times New Roman" w:eastAsia="Times New Roman" w:hAnsi="Times New Roman" w:cs="Times New Roman"/>
          <w:sz w:val="24"/>
          <w:szCs w:val="20"/>
          <w:lang w:eastAsia="zh-CN"/>
        </w:rPr>
      </w:pPr>
      <w:r w:rsidRPr="002802E5">
        <w:rPr>
          <w:rFonts w:ascii="Times New Roman" w:eastAsia="Times New Roman" w:hAnsi="Times New Roman" w:cs="Times New Roman"/>
          <w:sz w:val="24"/>
          <w:szCs w:val="20"/>
          <w:lang w:eastAsia="zh-CN"/>
        </w:rPr>
        <w:t>Pažymime, kad sutinkame su visomis pirkimo dokumentų sąlygomis.</w:t>
      </w:r>
    </w:p>
    <w:p w14:paraId="6317B3D2" w14:textId="77777777" w:rsidR="00DF335E" w:rsidRPr="002802E5" w:rsidRDefault="00DF335E" w:rsidP="00DF335E">
      <w:pPr>
        <w:spacing w:after="0" w:line="240" w:lineRule="auto"/>
        <w:jc w:val="both"/>
        <w:rPr>
          <w:rFonts w:ascii="Times New Roman" w:eastAsia="Times New Roman" w:hAnsi="Times New Roman" w:cs="Times New Roman"/>
          <w:sz w:val="24"/>
          <w:szCs w:val="20"/>
          <w:lang w:eastAsia="zh-CN"/>
        </w:rPr>
      </w:pPr>
    </w:p>
    <w:p w14:paraId="1F5A723B" w14:textId="77777777" w:rsidR="00DF335E" w:rsidRPr="002802E5" w:rsidRDefault="00DF335E" w:rsidP="00A9435C">
      <w:pPr>
        <w:spacing w:after="0" w:line="240" w:lineRule="auto"/>
        <w:ind w:firstLine="567"/>
        <w:jc w:val="both"/>
        <w:rPr>
          <w:rFonts w:ascii="Times New Roman" w:eastAsia="Times New Roman" w:hAnsi="Times New Roman" w:cs="Times New Roman"/>
          <w:sz w:val="24"/>
          <w:szCs w:val="20"/>
          <w:lang w:eastAsia="en-US"/>
        </w:rPr>
      </w:pPr>
      <w:r w:rsidRPr="002802E5">
        <w:rPr>
          <w:rFonts w:ascii="Times New Roman" w:eastAsia="Times New Roman" w:hAnsi="Times New Roman" w:cs="Times New Roman"/>
          <w:sz w:val="24"/>
          <w:szCs w:val="20"/>
          <w:lang w:eastAsia="en-US"/>
        </w:rPr>
        <w:t>Siūlome šias</w:t>
      </w:r>
      <w:r w:rsidR="0095132C" w:rsidRPr="002802E5">
        <w:rPr>
          <w:rFonts w:ascii="Times New Roman" w:eastAsia="Times New Roman" w:hAnsi="Times New Roman" w:cs="Times New Roman"/>
          <w:sz w:val="24"/>
          <w:szCs w:val="20"/>
          <w:lang w:eastAsia="en-US"/>
        </w:rPr>
        <w:t xml:space="preserve"> </w:t>
      </w:r>
      <w:r w:rsidR="006770F9">
        <w:rPr>
          <w:rFonts w:ascii="Times New Roman" w:eastAsia="Times New Roman" w:hAnsi="Times New Roman" w:cs="Times New Roman"/>
          <w:sz w:val="24"/>
          <w:szCs w:val="20"/>
          <w:lang w:eastAsia="en-US"/>
        </w:rPr>
        <w:t>darbų</w:t>
      </w:r>
      <w:r w:rsidRPr="002802E5">
        <w:rPr>
          <w:rFonts w:ascii="Times New Roman" w:eastAsia="Times New Roman" w:hAnsi="Times New Roman" w:cs="Times New Roman"/>
          <w:sz w:val="24"/>
          <w:szCs w:val="20"/>
          <w:lang w:eastAsia="en-US"/>
        </w:rPr>
        <w:t xml:space="preserve"> kainas: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5104"/>
        <w:gridCol w:w="1150"/>
        <w:gridCol w:w="893"/>
        <w:gridCol w:w="1092"/>
        <w:gridCol w:w="1090"/>
      </w:tblGrid>
      <w:tr w:rsidR="00107CBE" w:rsidRPr="002802E5" w14:paraId="3E1A6074" w14:textId="77777777" w:rsidTr="00107CBE">
        <w:trPr>
          <w:trHeight w:val="609"/>
          <w:jc w:val="center"/>
        </w:trPr>
        <w:tc>
          <w:tcPr>
            <w:tcW w:w="318" w:type="pct"/>
            <w:tcBorders>
              <w:top w:val="single" w:sz="4" w:space="0" w:color="auto"/>
              <w:left w:val="single" w:sz="4" w:space="0" w:color="auto"/>
              <w:bottom w:val="single" w:sz="4" w:space="0" w:color="auto"/>
              <w:right w:val="single" w:sz="4" w:space="0" w:color="auto"/>
            </w:tcBorders>
            <w:vAlign w:val="center"/>
          </w:tcPr>
          <w:p w14:paraId="6BDD0D55" w14:textId="77777777" w:rsidR="00107CBE" w:rsidRPr="002802E5" w:rsidRDefault="00107CBE" w:rsidP="00126B10">
            <w:pPr>
              <w:spacing w:after="0" w:line="240" w:lineRule="auto"/>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 xml:space="preserve">Eil. </w:t>
            </w:r>
            <w:r w:rsidRPr="002802E5">
              <w:rPr>
                <w:rFonts w:ascii="Times New Roman" w:eastAsia="Calibri" w:hAnsi="Times New Roman" w:cs="Times New Roman"/>
                <w:b/>
                <w:sz w:val="24"/>
                <w:szCs w:val="24"/>
                <w:lang w:eastAsia="en-US"/>
              </w:rPr>
              <w:t>Nr.</w:t>
            </w:r>
          </w:p>
        </w:tc>
        <w:tc>
          <w:tcPr>
            <w:tcW w:w="2562" w:type="pct"/>
            <w:tcBorders>
              <w:top w:val="single" w:sz="4" w:space="0" w:color="auto"/>
              <w:left w:val="single" w:sz="4" w:space="0" w:color="auto"/>
              <w:bottom w:val="single" w:sz="4" w:space="0" w:color="auto"/>
              <w:right w:val="single" w:sz="4" w:space="0" w:color="auto"/>
            </w:tcBorders>
            <w:vAlign w:val="center"/>
          </w:tcPr>
          <w:p w14:paraId="1A557629" w14:textId="77777777" w:rsidR="00107CBE" w:rsidRPr="002802E5" w:rsidRDefault="00107CBE" w:rsidP="00126B10">
            <w:pPr>
              <w:spacing w:after="0" w:line="240" w:lineRule="auto"/>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Darbų</w:t>
            </w:r>
            <w:r w:rsidRPr="002802E5">
              <w:rPr>
                <w:rFonts w:ascii="Times New Roman" w:eastAsia="Calibri" w:hAnsi="Times New Roman" w:cs="Times New Roman"/>
                <w:b/>
                <w:sz w:val="24"/>
                <w:szCs w:val="24"/>
                <w:lang w:eastAsia="en-US"/>
              </w:rPr>
              <w:t xml:space="preserve"> pavadinimas</w:t>
            </w:r>
          </w:p>
        </w:tc>
        <w:tc>
          <w:tcPr>
            <w:tcW w:w="577" w:type="pct"/>
            <w:tcBorders>
              <w:top w:val="single" w:sz="4" w:space="0" w:color="auto"/>
              <w:left w:val="single" w:sz="4" w:space="0" w:color="auto"/>
              <w:bottom w:val="single" w:sz="4" w:space="0" w:color="auto"/>
              <w:right w:val="single" w:sz="4" w:space="0" w:color="auto"/>
            </w:tcBorders>
            <w:vAlign w:val="center"/>
          </w:tcPr>
          <w:p w14:paraId="0C0D2E42" w14:textId="17CB8A35" w:rsidR="00107CBE" w:rsidRPr="00683FC4" w:rsidRDefault="00107CBE" w:rsidP="00683FC4">
            <w:pPr>
              <w:suppressAutoHyphens/>
              <w:spacing w:after="0" w:line="240" w:lineRule="auto"/>
              <w:jc w:val="center"/>
              <w:rPr>
                <w:rFonts w:ascii="Times New Roman" w:eastAsia="Times New Roman" w:hAnsi="Times New Roman" w:cs="Times New Roman"/>
                <w:b/>
                <w:sz w:val="22"/>
                <w:szCs w:val="22"/>
                <w:lang w:eastAsia="en-US"/>
              </w:rPr>
            </w:pPr>
            <w:r>
              <w:rPr>
                <w:rFonts w:ascii="Times New Roman" w:eastAsia="Times New Roman" w:hAnsi="Times New Roman" w:cs="Times New Roman"/>
                <w:b/>
                <w:sz w:val="24"/>
                <w:szCs w:val="24"/>
                <w:lang w:eastAsia="en-US"/>
              </w:rPr>
              <w:t>Mato vnt.</w:t>
            </w:r>
          </w:p>
        </w:tc>
        <w:tc>
          <w:tcPr>
            <w:tcW w:w="448" w:type="pct"/>
            <w:tcBorders>
              <w:top w:val="single" w:sz="4" w:space="0" w:color="auto"/>
              <w:left w:val="single" w:sz="4" w:space="0" w:color="auto"/>
              <w:bottom w:val="single" w:sz="4" w:space="0" w:color="auto"/>
              <w:right w:val="single" w:sz="4" w:space="0" w:color="auto"/>
            </w:tcBorders>
            <w:vAlign w:val="center"/>
          </w:tcPr>
          <w:p w14:paraId="70B44236" w14:textId="6420BCCD" w:rsidR="00107CBE" w:rsidRPr="002802E5" w:rsidRDefault="00107CBE" w:rsidP="007C438B">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Kiekis</w:t>
            </w:r>
          </w:p>
        </w:tc>
        <w:tc>
          <w:tcPr>
            <w:tcW w:w="548" w:type="pct"/>
            <w:tcBorders>
              <w:top w:val="single" w:sz="4" w:space="0" w:color="auto"/>
              <w:left w:val="single" w:sz="4" w:space="0" w:color="auto"/>
              <w:bottom w:val="single" w:sz="4" w:space="0" w:color="auto"/>
              <w:right w:val="single" w:sz="4" w:space="0" w:color="auto"/>
            </w:tcBorders>
          </w:tcPr>
          <w:p w14:paraId="2F0A8F74" w14:textId="77777777" w:rsidR="00107CBE" w:rsidRDefault="00107CBE" w:rsidP="00107CBE">
            <w:pPr>
              <w:suppressAutoHyphens/>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Kaina</w:t>
            </w:r>
            <w:r>
              <w:rPr>
                <w:rFonts w:ascii="Times New Roman" w:eastAsia="Times New Roman" w:hAnsi="Times New Roman" w:cs="Times New Roman"/>
                <w:b/>
                <w:sz w:val="24"/>
                <w:szCs w:val="24"/>
                <w:lang w:eastAsia="en-US"/>
              </w:rPr>
              <w:t xml:space="preserve"> </w:t>
            </w:r>
            <w:r w:rsidRPr="002802E5">
              <w:rPr>
                <w:rFonts w:ascii="Times New Roman" w:eastAsia="Times New Roman" w:hAnsi="Times New Roman" w:cs="Times New Roman"/>
                <w:b/>
                <w:sz w:val="24"/>
                <w:szCs w:val="24"/>
                <w:lang w:eastAsia="en-US"/>
              </w:rPr>
              <w:t xml:space="preserve">Eur </w:t>
            </w:r>
          </w:p>
          <w:p w14:paraId="69483137" w14:textId="432E1D12" w:rsidR="00107CBE" w:rsidRPr="002802E5" w:rsidRDefault="00107CBE" w:rsidP="00107CBE">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2"/>
                <w:szCs w:val="22"/>
                <w:lang w:eastAsia="en-US"/>
              </w:rPr>
              <w:t>be</w:t>
            </w:r>
            <w:r w:rsidRPr="00683FC4">
              <w:rPr>
                <w:rFonts w:ascii="Times New Roman" w:eastAsia="Times New Roman" w:hAnsi="Times New Roman" w:cs="Times New Roman"/>
                <w:b/>
                <w:sz w:val="22"/>
                <w:szCs w:val="22"/>
                <w:lang w:eastAsia="en-US"/>
              </w:rPr>
              <w:t xml:space="preserve"> PVM</w:t>
            </w:r>
          </w:p>
        </w:tc>
        <w:tc>
          <w:tcPr>
            <w:tcW w:w="547" w:type="pct"/>
            <w:tcBorders>
              <w:top w:val="single" w:sz="4" w:space="0" w:color="auto"/>
              <w:left w:val="single" w:sz="4" w:space="0" w:color="auto"/>
              <w:bottom w:val="single" w:sz="4" w:space="0" w:color="auto"/>
              <w:right w:val="single" w:sz="4" w:space="0" w:color="auto"/>
            </w:tcBorders>
            <w:vAlign w:val="center"/>
          </w:tcPr>
          <w:p w14:paraId="4E5D0036" w14:textId="458929D8" w:rsidR="00107CBE" w:rsidRDefault="00107CBE" w:rsidP="007C438B">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 xml:space="preserve">Suma </w:t>
            </w:r>
            <w:r w:rsidRPr="002802E5">
              <w:rPr>
                <w:rFonts w:ascii="Times New Roman" w:eastAsia="Times New Roman" w:hAnsi="Times New Roman" w:cs="Times New Roman"/>
                <w:b/>
                <w:sz w:val="24"/>
                <w:szCs w:val="24"/>
                <w:lang w:eastAsia="en-US"/>
              </w:rPr>
              <w:t xml:space="preserve">Eur </w:t>
            </w:r>
          </w:p>
          <w:p w14:paraId="60DDF55A" w14:textId="09517FD0" w:rsidR="00107CBE" w:rsidRPr="00683FC4" w:rsidRDefault="00107CBE" w:rsidP="007C438B">
            <w:pPr>
              <w:suppressAutoHyphens/>
              <w:spacing w:after="0" w:line="240" w:lineRule="auto"/>
              <w:jc w:val="center"/>
              <w:rPr>
                <w:rFonts w:ascii="Times New Roman" w:eastAsia="Times New Roman" w:hAnsi="Times New Roman" w:cs="Times New Roman"/>
                <w:b/>
                <w:sz w:val="22"/>
                <w:szCs w:val="22"/>
                <w:lang w:eastAsia="en-US"/>
              </w:rPr>
            </w:pPr>
            <w:r>
              <w:rPr>
                <w:rFonts w:ascii="Times New Roman" w:eastAsia="Times New Roman" w:hAnsi="Times New Roman" w:cs="Times New Roman"/>
                <w:b/>
                <w:sz w:val="22"/>
                <w:szCs w:val="22"/>
                <w:lang w:eastAsia="en-US"/>
              </w:rPr>
              <w:t>be</w:t>
            </w:r>
            <w:r w:rsidRPr="00683FC4">
              <w:rPr>
                <w:rFonts w:ascii="Times New Roman" w:eastAsia="Times New Roman" w:hAnsi="Times New Roman" w:cs="Times New Roman"/>
                <w:b/>
                <w:sz w:val="22"/>
                <w:szCs w:val="22"/>
                <w:lang w:eastAsia="en-US"/>
              </w:rPr>
              <w:t xml:space="preserve"> PVM</w:t>
            </w:r>
          </w:p>
        </w:tc>
      </w:tr>
      <w:tr w:rsidR="00107CBE" w:rsidRPr="006770F9" w14:paraId="00573702" w14:textId="77777777" w:rsidTr="00107CBE">
        <w:trPr>
          <w:trHeight w:val="691"/>
          <w:jc w:val="center"/>
        </w:trPr>
        <w:tc>
          <w:tcPr>
            <w:tcW w:w="318" w:type="pct"/>
            <w:tcBorders>
              <w:top w:val="single" w:sz="4" w:space="0" w:color="auto"/>
              <w:left w:val="single" w:sz="4" w:space="0" w:color="auto"/>
              <w:bottom w:val="single" w:sz="4" w:space="0" w:color="auto"/>
              <w:right w:val="single" w:sz="4" w:space="0" w:color="auto"/>
            </w:tcBorders>
            <w:vAlign w:val="center"/>
          </w:tcPr>
          <w:p w14:paraId="14F3050E" w14:textId="77777777" w:rsidR="00107CBE" w:rsidRPr="006770F9" w:rsidRDefault="00107CBE" w:rsidP="00683FC4">
            <w:pPr>
              <w:snapToGrid w:val="0"/>
              <w:spacing w:after="0" w:line="240" w:lineRule="auto"/>
              <w:jc w:val="center"/>
              <w:rPr>
                <w:rFonts w:ascii="Times New Roman" w:eastAsia="Calibri" w:hAnsi="Times New Roman" w:cs="Times New Roman"/>
                <w:sz w:val="24"/>
                <w:szCs w:val="24"/>
                <w:lang w:eastAsia="en-US"/>
              </w:rPr>
            </w:pPr>
            <w:r w:rsidRPr="006770F9">
              <w:rPr>
                <w:rFonts w:ascii="Times New Roman" w:eastAsia="Calibri" w:hAnsi="Times New Roman" w:cs="Times New Roman"/>
                <w:sz w:val="24"/>
                <w:szCs w:val="24"/>
                <w:lang w:eastAsia="en-US"/>
              </w:rPr>
              <w:t>1.</w:t>
            </w:r>
          </w:p>
        </w:tc>
        <w:tc>
          <w:tcPr>
            <w:tcW w:w="2562" w:type="pct"/>
            <w:tcBorders>
              <w:top w:val="single" w:sz="4" w:space="0" w:color="auto"/>
              <w:left w:val="single" w:sz="4" w:space="0" w:color="auto"/>
              <w:bottom w:val="single" w:sz="4" w:space="0" w:color="auto"/>
              <w:right w:val="single" w:sz="4" w:space="0" w:color="auto"/>
            </w:tcBorders>
            <w:vAlign w:val="center"/>
          </w:tcPr>
          <w:p w14:paraId="4A15A56E" w14:textId="77777777" w:rsidR="00107CBE" w:rsidRPr="009020E0" w:rsidRDefault="00107CBE" w:rsidP="00683FC4">
            <w:pPr>
              <w:tabs>
                <w:tab w:val="center" w:pos="4513"/>
                <w:tab w:val="right" w:pos="9026"/>
              </w:tabs>
              <w:snapToGrid w:val="0"/>
              <w:spacing w:after="0" w:line="240" w:lineRule="auto"/>
              <w:jc w:val="both"/>
              <w:rPr>
                <w:rFonts w:ascii="Times New Roman" w:eastAsia="Calibri" w:hAnsi="Times New Roman" w:cs="Times New Roman"/>
                <w:sz w:val="24"/>
                <w:szCs w:val="24"/>
                <w:lang w:eastAsia="en-US"/>
              </w:rPr>
            </w:pPr>
            <w:r w:rsidRPr="009020E0">
              <w:rPr>
                <w:rFonts w:ascii="Times New Roman" w:eastAsia="Times New Roman" w:hAnsi="Times New Roman" w:cs="Times New Roman"/>
                <w:sz w:val="24"/>
                <w:szCs w:val="24"/>
              </w:rPr>
              <w:t>Nuotekų valymo įrenginių projektavimo paslaugos Turgelių gyvenvietėje</w:t>
            </w:r>
          </w:p>
        </w:tc>
        <w:tc>
          <w:tcPr>
            <w:tcW w:w="577" w:type="pct"/>
            <w:tcBorders>
              <w:top w:val="single" w:sz="4" w:space="0" w:color="auto"/>
              <w:left w:val="single" w:sz="4" w:space="0" w:color="auto"/>
              <w:bottom w:val="single" w:sz="4" w:space="0" w:color="auto"/>
              <w:right w:val="single" w:sz="4" w:space="0" w:color="auto"/>
            </w:tcBorders>
            <w:vAlign w:val="center"/>
          </w:tcPr>
          <w:p w14:paraId="3B784168" w14:textId="015B15E5" w:rsidR="00107CBE" w:rsidRPr="006770F9" w:rsidRDefault="00107CBE" w:rsidP="00683FC4">
            <w:pPr>
              <w:snapToGrid w:val="0"/>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vnt.</w:t>
            </w:r>
          </w:p>
        </w:tc>
        <w:tc>
          <w:tcPr>
            <w:tcW w:w="448" w:type="pct"/>
            <w:tcBorders>
              <w:top w:val="single" w:sz="4" w:space="0" w:color="auto"/>
              <w:left w:val="single" w:sz="4" w:space="0" w:color="auto"/>
              <w:bottom w:val="single" w:sz="4" w:space="0" w:color="auto"/>
              <w:right w:val="single" w:sz="4" w:space="0" w:color="auto"/>
            </w:tcBorders>
            <w:vAlign w:val="center"/>
          </w:tcPr>
          <w:p w14:paraId="0F720176" w14:textId="3A0F4D01" w:rsidR="00107CBE" w:rsidRPr="006770F9" w:rsidRDefault="00107CBE" w:rsidP="00683FC4">
            <w:pPr>
              <w:snapToGrid w:val="0"/>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c>
          <w:tcPr>
            <w:tcW w:w="548" w:type="pct"/>
            <w:tcBorders>
              <w:top w:val="single" w:sz="4" w:space="0" w:color="auto"/>
              <w:left w:val="single" w:sz="4" w:space="0" w:color="auto"/>
              <w:bottom w:val="single" w:sz="4" w:space="0" w:color="auto"/>
              <w:right w:val="single" w:sz="4" w:space="0" w:color="auto"/>
            </w:tcBorders>
          </w:tcPr>
          <w:p w14:paraId="1A4E849E" w14:textId="77777777" w:rsidR="00107CBE" w:rsidRPr="006770F9" w:rsidRDefault="00107CBE" w:rsidP="00683FC4">
            <w:pPr>
              <w:snapToGrid w:val="0"/>
              <w:spacing w:after="0" w:line="240" w:lineRule="auto"/>
              <w:jc w:val="center"/>
              <w:rPr>
                <w:rFonts w:ascii="Times New Roman" w:eastAsia="Calibri" w:hAnsi="Times New Roman" w:cs="Times New Roman"/>
                <w:sz w:val="24"/>
                <w:szCs w:val="24"/>
                <w:lang w:eastAsia="en-US"/>
              </w:rPr>
            </w:pPr>
          </w:p>
        </w:tc>
        <w:tc>
          <w:tcPr>
            <w:tcW w:w="547" w:type="pct"/>
            <w:tcBorders>
              <w:top w:val="single" w:sz="4" w:space="0" w:color="auto"/>
              <w:left w:val="single" w:sz="4" w:space="0" w:color="auto"/>
              <w:bottom w:val="single" w:sz="4" w:space="0" w:color="auto"/>
              <w:right w:val="single" w:sz="4" w:space="0" w:color="auto"/>
            </w:tcBorders>
            <w:vAlign w:val="center"/>
          </w:tcPr>
          <w:p w14:paraId="23AEB4B5" w14:textId="1194F382" w:rsidR="00107CBE" w:rsidRPr="006770F9" w:rsidRDefault="00107CBE" w:rsidP="00683FC4">
            <w:pPr>
              <w:snapToGrid w:val="0"/>
              <w:spacing w:after="0" w:line="240" w:lineRule="auto"/>
              <w:jc w:val="center"/>
              <w:rPr>
                <w:rFonts w:ascii="Times New Roman" w:eastAsia="Calibri" w:hAnsi="Times New Roman" w:cs="Times New Roman"/>
                <w:sz w:val="24"/>
                <w:szCs w:val="24"/>
                <w:lang w:eastAsia="en-US"/>
              </w:rPr>
            </w:pPr>
          </w:p>
        </w:tc>
      </w:tr>
      <w:tr w:rsidR="00107CBE" w14:paraId="4EDC438D" w14:textId="77777777" w:rsidTr="00107CBE">
        <w:trPr>
          <w:jc w:val="center"/>
        </w:trPr>
        <w:tc>
          <w:tcPr>
            <w:tcW w:w="318" w:type="pct"/>
          </w:tcPr>
          <w:p w14:paraId="2CE6047F" w14:textId="77777777" w:rsidR="00107CBE" w:rsidRDefault="00107CBE" w:rsidP="009020E0">
            <w:pPr>
              <w:jc w:val="center"/>
            </w:pPr>
            <w:r>
              <w:t>2.</w:t>
            </w:r>
          </w:p>
        </w:tc>
        <w:tc>
          <w:tcPr>
            <w:tcW w:w="2562" w:type="pct"/>
          </w:tcPr>
          <w:p w14:paraId="0F473B88" w14:textId="77777777" w:rsidR="00107CBE" w:rsidRPr="009020E0" w:rsidRDefault="00107CBE" w:rsidP="009020E0">
            <w:pPr>
              <w:jc w:val="both"/>
              <w:rPr>
                <w:rFonts w:ascii="Times New Roman" w:hAnsi="Times New Roman" w:cs="Times New Roman"/>
                <w:sz w:val="24"/>
                <w:szCs w:val="24"/>
              </w:rPr>
            </w:pPr>
            <w:r w:rsidRPr="009020E0">
              <w:rPr>
                <w:rFonts w:ascii="Times New Roman" w:hAnsi="Times New Roman" w:cs="Times New Roman"/>
                <w:sz w:val="24"/>
                <w:szCs w:val="24"/>
              </w:rPr>
              <w:t>Turgelių nuotekų valyklos rekonstravimo / statybos darbai</w:t>
            </w:r>
          </w:p>
        </w:tc>
        <w:tc>
          <w:tcPr>
            <w:tcW w:w="577" w:type="pct"/>
          </w:tcPr>
          <w:p w14:paraId="3AC38588" w14:textId="2B74E02A" w:rsidR="00107CBE" w:rsidRPr="00107CBE" w:rsidRDefault="00107CBE" w:rsidP="00107CBE">
            <w:pPr>
              <w:jc w:val="center"/>
              <w:rPr>
                <w:rFonts w:ascii="Times New Roman" w:hAnsi="Times New Roman" w:cs="Times New Roman"/>
                <w:sz w:val="24"/>
                <w:szCs w:val="24"/>
              </w:rPr>
            </w:pPr>
            <w:r>
              <w:rPr>
                <w:rFonts w:ascii="Times New Roman" w:hAnsi="Times New Roman" w:cs="Times New Roman"/>
                <w:sz w:val="24"/>
                <w:szCs w:val="24"/>
              </w:rPr>
              <w:t>v</w:t>
            </w:r>
            <w:r w:rsidRPr="00107CBE">
              <w:rPr>
                <w:rFonts w:ascii="Times New Roman" w:hAnsi="Times New Roman" w:cs="Times New Roman"/>
                <w:sz w:val="24"/>
                <w:szCs w:val="24"/>
              </w:rPr>
              <w:t>nt.</w:t>
            </w:r>
          </w:p>
        </w:tc>
        <w:tc>
          <w:tcPr>
            <w:tcW w:w="448" w:type="pct"/>
          </w:tcPr>
          <w:p w14:paraId="79E683ED" w14:textId="6BEA7EB5" w:rsidR="00107CBE" w:rsidRDefault="00107CBE" w:rsidP="00107CBE">
            <w:pPr>
              <w:jc w:val="center"/>
            </w:pPr>
            <w:r>
              <w:t>1</w:t>
            </w:r>
          </w:p>
        </w:tc>
        <w:tc>
          <w:tcPr>
            <w:tcW w:w="548" w:type="pct"/>
          </w:tcPr>
          <w:p w14:paraId="785D2B71" w14:textId="77777777" w:rsidR="00107CBE" w:rsidRDefault="00107CBE"/>
        </w:tc>
        <w:tc>
          <w:tcPr>
            <w:tcW w:w="547" w:type="pct"/>
          </w:tcPr>
          <w:p w14:paraId="1B600CEB" w14:textId="51425253" w:rsidR="00107CBE" w:rsidRDefault="00107CBE"/>
        </w:tc>
      </w:tr>
    </w:tbl>
    <w:p w14:paraId="73184A31" w14:textId="77777777" w:rsidR="00DF335E" w:rsidRPr="00107CBE" w:rsidRDefault="00DF335E" w:rsidP="00DF335E">
      <w:pPr>
        <w:spacing w:after="0" w:line="240" w:lineRule="auto"/>
        <w:jc w:val="both"/>
        <w:rPr>
          <w:rFonts w:ascii="Times New Roman" w:eastAsia="Calibri" w:hAnsi="Times New Roman" w:cs="Times New Roman"/>
          <w:b/>
          <w:sz w:val="8"/>
          <w:szCs w:val="8"/>
          <w:lang w:eastAsia="en-US"/>
        </w:rPr>
      </w:pPr>
    </w:p>
    <w:tbl>
      <w:tblPr>
        <w:tblStyle w:val="Lentelstinklelis"/>
        <w:tblW w:w="0" w:type="auto"/>
        <w:tblInd w:w="5665" w:type="dxa"/>
        <w:tblLook w:val="04A0" w:firstRow="1" w:lastRow="0" w:firstColumn="1" w:lastColumn="0" w:noHBand="0" w:noVBand="1"/>
      </w:tblPr>
      <w:tblGrid>
        <w:gridCol w:w="3261"/>
        <w:gridCol w:w="1036"/>
      </w:tblGrid>
      <w:tr w:rsidR="00107CBE" w14:paraId="46CCA62B" w14:textId="77777777" w:rsidTr="00107CBE">
        <w:tc>
          <w:tcPr>
            <w:tcW w:w="3261" w:type="dxa"/>
          </w:tcPr>
          <w:p w14:paraId="57DB34D7" w14:textId="2181AE99" w:rsidR="00107CBE" w:rsidRPr="00107CBE" w:rsidRDefault="00107CBE" w:rsidP="00DF335E">
            <w:pPr>
              <w:spacing w:line="240" w:lineRule="auto"/>
              <w:jc w:val="both"/>
              <w:rPr>
                <w:rFonts w:eastAsia="Calibri" w:hAnsi="Times New Roman" w:cs="Times New Roman"/>
                <w:bCs/>
                <w:sz w:val="24"/>
                <w:szCs w:val="24"/>
                <w:lang w:eastAsia="en-US"/>
              </w:rPr>
            </w:pPr>
            <w:r w:rsidRPr="00107CBE">
              <w:rPr>
                <w:rFonts w:eastAsia="Calibri" w:hAnsi="Times New Roman" w:cs="Times New Roman"/>
                <w:bCs/>
                <w:sz w:val="24"/>
                <w:szCs w:val="24"/>
                <w:lang w:eastAsia="en-US"/>
              </w:rPr>
              <w:t>Suma Eur be PVM</w:t>
            </w:r>
          </w:p>
        </w:tc>
        <w:tc>
          <w:tcPr>
            <w:tcW w:w="1036" w:type="dxa"/>
          </w:tcPr>
          <w:p w14:paraId="0F86F0B2" w14:textId="77777777" w:rsidR="00107CBE" w:rsidRDefault="00107CBE" w:rsidP="00DF335E">
            <w:pPr>
              <w:spacing w:line="240" w:lineRule="auto"/>
              <w:jc w:val="both"/>
              <w:rPr>
                <w:rFonts w:eastAsia="Calibri" w:hAnsi="Times New Roman" w:cs="Times New Roman"/>
                <w:b/>
                <w:sz w:val="20"/>
                <w:szCs w:val="20"/>
                <w:lang w:eastAsia="en-US"/>
              </w:rPr>
            </w:pPr>
          </w:p>
        </w:tc>
      </w:tr>
      <w:tr w:rsidR="00107CBE" w14:paraId="501847EA" w14:textId="77777777" w:rsidTr="00107CBE">
        <w:tc>
          <w:tcPr>
            <w:tcW w:w="3261" w:type="dxa"/>
          </w:tcPr>
          <w:p w14:paraId="340FA0BB" w14:textId="090659A8" w:rsidR="00107CBE" w:rsidRPr="00107CBE" w:rsidRDefault="00107CBE" w:rsidP="00DF335E">
            <w:pPr>
              <w:spacing w:line="240" w:lineRule="auto"/>
              <w:jc w:val="both"/>
              <w:rPr>
                <w:rFonts w:eastAsia="Calibri" w:hAnsi="Times New Roman" w:cs="Times New Roman"/>
                <w:bCs/>
                <w:sz w:val="24"/>
                <w:szCs w:val="24"/>
                <w:lang w:eastAsia="en-US"/>
              </w:rPr>
            </w:pPr>
            <w:r w:rsidRPr="00107CBE">
              <w:rPr>
                <w:rFonts w:eastAsia="Calibri" w:hAnsi="Times New Roman" w:cs="Times New Roman"/>
                <w:bCs/>
                <w:sz w:val="24"/>
                <w:szCs w:val="24"/>
                <w:lang w:eastAsia="en-US"/>
              </w:rPr>
              <w:t>PVM 21 %</w:t>
            </w:r>
          </w:p>
        </w:tc>
        <w:tc>
          <w:tcPr>
            <w:tcW w:w="1036" w:type="dxa"/>
          </w:tcPr>
          <w:p w14:paraId="5695E8FE" w14:textId="77777777" w:rsidR="00107CBE" w:rsidRDefault="00107CBE" w:rsidP="00DF335E">
            <w:pPr>
              <w:spacing w:line="240" w:lineRule="auto"/>
              <w:jc w:val="both"/>
              <w:rPr>
                <w:rFonts w:eastAsia="Calibri" w:hAnsi="Times New Roman" w:cs="Times New Roman"/>
                <w:b/>
                <w:sz w:val="20"/>
                <w:szCs w:val="20"/>
                <w:lang w:eastAsia="en-US"/>
              </w:rPr>
            </w:pPr>
          </w:p>
        </w:tc>
      </w:tr>
      <w:tr w:rsidR="00107CBE" w14:paraId="3773092C" w14:textId="77777777" w:rsidTr="00107CBE">
        <w:tc>
          <w:tcPr>
            <w:tcW w:w="3261" w:type="dxa"/>
          </w:tcPr>
          <w:p w14:paraId="4E8BCE93" w14:textId="1F304554" w:rsidR="00107CBE" w:rsidRPr="00107CBE" w:rsidRDefault="00107CBE" w:rsidP="00DF335E">
            <w:pPr>
              <w:spacing w:line="240" w:lineRule="auto"/>
              <w:jc w:val="both"/>
              <w:rPr>
                <w:rFonts w:eastAsia="Calibri" w:hAnsi="Times New Roman" w:cs="Times New Roman"/>
                <w:bCs/>
                <w:sz w:val="24"/>
                <w:szCs w:val="24"/>
                <w:lang w:eastAsia="en-US"/>
              </w:rPr>
            </w:pPr>
            <w:r w:rsidRPr="00107CBE">
              <w:rPr>
                <w:rFonts w:eastAsia="Calibri" w:hAnsi="Times New Roman" w:cs="Times New Roman"/>
                <w:bCs/>
                <w:sz w:val="24"/>
                <w:szCs w:val="24"/>
                <w:lang w:eastAsia="en-US"/>
              </w:rPr>
              <w:t>Iš viso Eur su PVM</w:t>
            </w:r>
          </w:p>
        </w:tc>
        <w:tc>
          <w:tcPr>
            <w:tcW w:w="1036" w:type="dxa"/>
          </w:tcPr>
          <w:p w14:paraId="6480ACD3" w14:textId="77777777" w:rsidR="00107CBE" w:rsidRDefault="00107CBE" w:rsidP="00DF335E">
            <w:pPr>
              <w:spacing w:line="240" w:lineRule="auto"/>
              <w:jc w:val="both"/>
              <w:rPr>
                <w:rFonts w:eastAsia="Calibri" w:hAnsi="Times New Roman" w:cs="Times New Roman"/>
                <w:b/>
                <w:sz w:val="20"/>
                <w:szCs w:val="20"/>
                <w:lang w:eastAsia="en-US"/>
              </w:rPr>
            </w:pPr>
          </w:p>
        </w:tc>
      </w:tr>
    </w:tbl>
    <w:p w14:paraId="31753035" w14:textId="77777777" w:rsidR="00107CBE" w:rsidRPr="002802E5" w:rsidRDefault="00107CBE" w:rsidP="00DF335E">
      <w:pPr>
        <w:spacing w:after="0" w:line="240" w:lineRule="auto"/>
        <w:jc w:val="both"/>
        <w:rPr>
          <w:rFonts w:ascii="Times New Roman" w:eastAsia="Calibri" w:hAnsi="Times New Roman" w:cs="Times New Roman"/>
          <w:b/>
          <w:sz w:val="20"/>
          <w:szCs w:val="20"/>
          <w:lang w:eastAsia="en-US"/>
        </w:rPr>
      </w:pPr>
    </w:p>
    <w:p w14:paraId="05E32F11" w14:textId="77777777" w:rsidR="00DF335E" w:rsidRPr="002802E5" w:rsidRDefault="00DF335E" w:rsidP="00DF335E">
      <w:pPr>
        <w:spacing w:after="0" w:line="240" w:lineRule="auto"/>
        <w:ind w:firstLine="567"/>
        <w:jc w:val="both"/>
        <w:rPr>
          <w:rFonts w:ascii="Times New Roman" w:eastAsia="Calibri" w:hAnsi="Times New Roman" w:cs="Times New Roman"/>
          <w:sz w:val="20"/>
          <w:szCs w:val="20"/>
          <w:lang w:eastAsia="en-US"/>
        </w:rPr>
      </w:pPr>
      <w:r w:rsidRPr="002802E5">
        <w:rPr>
          <w:rFonts w:ascii="Times New Roman" w:eastAsia="Calibri" w:hAnsi="Times New Roman" w:cs="Times New Roman"/>
          <w:b/>
          <w:sz w:val="20"/>
          <w:szCs w:val="20"/>
          <w:lang w:eastAsia="en-US"/>
        </w:rPr>
        <w:t>PASTABOS:</w:t>
      </w:r>
      <w:r w:rsidR="0095132C" w:rsidRPr="002802E5">
        <w:rPr>
          <w:rFonts w:ascii="Times New Roman" w:eastAsia="Calibri" w:hAnsi="Times New Roman" w:cs="Times New Roman"/>
          <w:b/>
          <w:sz w:val="20"/>
          <w:szCs w:val="20"/>
          <w:lang w:eastAsia="en-US"/>
        </w:rPr>
        <w:t xml:space="preserve"> </w:t>
      </w:r>
      <w:r w:rsidRPr="002802E5">
        <w:rPr>
          <w:rFonts w:ascii="Times New Roman" w:eastAsia="Calibri" w:hAnsi="Times New Roman" w:cs="Times New Roman"/>
          <w:sz w:val="20"/>
          <w:szCs w:val="20"/>
          <w:shd w:val="clear" w:color="auto" w:fill="FFFFFF"/>
          <w:lang w:eastAsia="en-US"/>
        </w:rPr>
        <w:t>Pasiūlymo kaina turi būti pateikta suapvalinant iki dviejų skaičių po kablelio tikslumu.</w:t>
      </w:r>
    </w:p>
    <w:p w14:paraId="77915CFD" w14:textId="77777777" w:rsidR="00DF335E" w:rsidRPr="002802E5" w:rsidRDefault="00DF335E" w:rsidP="00DF335E">
      <w:pPr>
        <w:spacing w:after="0" w:line="240" w:lineRule="auto"/>
        <w:jc w:val="both"/>
        <w:rPr>
          <w:rFonts w:ascii="Times New Roman" w:eastAsia="Times New Roman" w:hAnsi="Times New Roman" w:cs="Times New Roman"/>
          <w:sz w:val="24"/>
          <w:szCs w:val="20"/>
          <w:lang w:eastAsia="zh-CN"/>
        </w:rPr>
      </w:pPr>
    </w:p>
    <w:p w14:paraId="1EA9507F" w14:textId="77777777" w:rsidR="00DF335E" w:rsidRPr="002802E5" w:rsidRDefault="00DF335E" w:rsidP="00DF335E">
      <w:pPr>
        <w:spacing w:after="0" w:line="240" w:lineRule="auto"/>
        <w:ind w:firstLine="567"/>
        <w:rPr>
          <w:rFonts w:ascii="Times New Roman" w:eastAsia="Times New Roman" w:hAnsi="Times New Roman" w:cs="Times New Roman"/>
          <w:sz w:val="24"/>
          <w:szCs w:val="24"/>
          <w:lang w:eastAsia="zh-CN"/>
        </w:rPr>
      </w:pPr>
      <w:r w:rsidRPr="002802E5">
        <w:rPr>
          <w:rFonts w:ascii="Times New Roman" w:eastAsia="Times New Roman" w:hAnsi="Times New Roman" w:cs="Times New Roman"/>
          <w:b/>
          <w:sz w:val="24"/>
          <w:szCs w:val="24"/>
          <w:lang w:eastAsia="zh-CN"/>
        </w:rPr>
        <w:t xml:space="preserve">Pasiūlymo kaina Eur be PVM (skaičiais ir žodžiais): </w:t>
      </w:r>
      <w:r w:rsidRPr="002802E5">
        <w:rPr>
          <w:rFonts w:ascii="Times New Roman" w:eastAsia="Times New Roman" w:hAnsi="Times New Roman" w:cs="Times New Roman"/>
          <w:sz w:val="24"/>
          <w:szCs w:val="24"/>
          <w:lang w:eastAsia="zh-CN"/>
        </w:rPr>
        <w:t>________________________________.</w:t>
      </w:r>
    </w:p>
    <w:p w14:paraId="6081D1E8" w14:textId="77777777" w:rsidR="00DF335E" w:rsidRPr="002802E5" w:rsidRDefault="00DF335E" w:rsidP="00DF335E">
      <w:pPr>
        <w:spacing w:after="0" w:line="240" w:lineRule="auto"/>
        <w:jc w:val="both"/>
        <w:rPr>
          <w:rFonts w:ascii="Times New Roman" w:eastAsia="Times New Roman" w:hAnsi="Times New Roman" w:cs="Times New Roman"/>
          <w:sz w:val="24"/>
          <w:szCs w:val="24"/>
          <w:lang w:eastAsia="zh-CN"/>
        </w:rPr>
      </w:pPr>
    </w:p>
    <w:p w14:paraId="6F5E8CD7"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4"/>
          <w:lang w:eastAsia="zh-CN"/>
        </w:rPr>
      </w:pPr>
      <w:r w:rsidRPr="002802E5">
        <w:rPr>
          <w:rFonts w:ascii="Times New Roman" w:eastAsia="Times New Roman" w:hAnsi="Times New Roman" w:cs="Times New Roman"/>
          <w:sz w:val="24"/>
          <w:szCs w:val="24"/>
          <w:lang w:eastAsia="zh-CN"/>
        </w:rPr>
        <w:t xml:space="preserve">Tais atvejais, kai pagal galiojančius teisės aktus tiekėjui nereikia mokėti PVM, nurodomos priežastys, dėl kurių nemokamas PVM:__________________________________________________. </w:t>
      </w:r>
    </w:p>
    <w:p w14:paraId="194E12F6"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0"/>
          <w:lang w:eastAsia="zh-CN"/>
        </w:rPr>
      </w:pPr>
    </w:p>
    <w:p w14:paraId="633A2EC6" w14:textId="77777777" w:rsidR="00DF335E" w:rsidRDefault="00DF335E" w:rsidP="00DF335E">
      <w:pPr>
        <w:spacing w:after="0" w:line="240" w:lineRule="auto"/>
        <w:ind w:firstLine="567"/>
        <w:jc w:val="both"/>
        <w:rPr>
          <w:rFonts w:ascii="Times New Roman" w:eastAsia="Times New Roman" w:hAnsi="Times New Roman" w:cs="Times New Roman"/>
          <w:sz w:val="24"/>
          <w:szCs w:val="24"/>
        </w:rPr>
      </w:pPr>
      <w:r w:rsidRPr="002802E5">
        <w:rPr>
          <w:rFonts w:ascii="Times New Roman" w:eastAsia="Times New Roman" w:hAnsi="Times New Roman" w:cs="Times New Roman"/>
          <w:sz w:val="24"/>
          <w:szCs w:val="24"/>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4A213FBD" w14:textId="77777777" w:rsidR="002F3092" w:rsidRPr="002802E5" w:rsidRDefault="002F3092" w:rsidP="00DF335E">
      <w:pPr>
        <w:spacing w:after="0" w:line="240" w:lineRule="auto"/>
        <w:ind w:firstLine="567"/>
        <w:jc w:val="both"/>
        <w:rPr>
          <w:rFonts w:ascii="Times New Roman" w:eastAsia="Times New Roman" w:hAnsi="Times New Roman" w:cs="Times New Roman"/>
          <w:sz w:val="24"/>
          <w:szCs w:val="24"/>
        </w:rPr>
      </w:pPr>
    </w:p>
    <w:p w14:paraId="78971F61" w14:textId="77777777" w:rsidR="002F3092" w:rsidRDefault="002F3092" w:rsidP="002F3092">
      <w:pPr>
        <w:spacing w:after="0" w:line="240" w:lineRule="auto"/>
        <w:ind w:right="282"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Mūsų teikiamo pasiūlymo kokybinės savybės yra: </w:t>
      </w:r>
    </w:p>
    <w:tbl>
      <w:tblPr>
        <w:tblW w:w="9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9"/>
        <w:gridCol w:w="4770"/>
      </w:tblGrid>
      <w:tr w:rsidR="002F3092" w14:paraId="36F4B3D4" w14:textId="77777777" w:rsidTr="00EF6249">
        <w:trPr>
          <w:trHeight w:val="458"/>
        </w:trPr>
        <w:tc>
          <w:tcPr>
            <w:tcW w:w="4769" w:type="dxa"/>
            <w:vAlign w:val="center"/>
          </w:tcPr>
          <w:p w14:paraId="589BD7C1" w14:textId="77777777" w:rsidR="002F3092" w:rsidRDefault="002F3092" w:rsidP="00EF6249">
            <w:pPr>
              <w:ind w:right="282"/>
              <w:jc w:val="center"/>
              <w:rPr>
                <w:b/>
                <w:sz w:val="22"/>
                <w:szCs w:val="22"/>
              </w:rPr>
            </w:pPr>
            <w:r>
              <w:rPr>
                <w:b/>
                <w:sz w:val="22"/>
                <w:szCs w:val="22"/>
              </w:rPr>
              <w:t>Savybė</w:t>
            </w:r>
          </w:p>
        </w:tc>
        <w:tc>
          <w:tcPr>
            <w:tcW w:w="4770" w:type="dxa"/>
            <w:vAlign w:val="center"/>
          </w:tcPr>
          <w:p w14:paraId="6DB0E958" w14:textId="77777777" w:rsidR="002F3092" w:rsidRDefault="002F3092" w:rsidP="00EF6249">
            <w:pPr>
              <w:ind w:right="282"/>
              <w:jc w:val="center"/>
              <w:rPr>
                <w:b/>
                <w:sz w:val="22"/>
                <w:szCs w:val="22"/>
              </w:rPr>
            </w:pPr>
            <w:r>
              <w:rPr>
                <w:b/>
                <w:sz w:val="22"/>
                <w:szCs w:val="22"/>
              </w:rPr>
              <w:t xml:space="preserve">Reikšmė </w:t>
            </w:r>
          </w:p>
        </w:tc>
      </w:tr>
      <w:tr w:rsidR="002F3092" w14:paraId="13A92F03" w14:textId="77777777" w:rsidTr="00EF6249">
        <w:trPr>
          <w:trHeight w:val="719"/>
        </w:trPr>
        <w:tc>
          <w:tcPr>
            <w:tcW w:w="4769" w:type="dxa"/>
            <w:vAlign w:val="center"/>
          </w:tcPr>
          <w:p w14:paraId="64A3A45B" w14:textId="77777777" w:rsidR="002F3092" w:rsidRDefault="002F3092" w:rsidP="00EF6249">
            <w:pPr>
              <w:ind w:right="282"/>
              <w:jc w:val="both"/>
              <w:rPr>
                <w:sz w:val="22"/>
                <w:szCs w:val="22"/>
              </w:rPr>
            </w:pPr>
            <w:r>
              <w:rPr>
                <w:b/>
                <w:sz w:val="22"/>
                <w:szCs w:val="22"/>
              </w:rPr>
              <w:t xml:space="preserve">Kapitalizuotos eksploatavimo išlaidos T </w:t>
            </w:r>
          </w:p>
        </w:tc>
        <w:tc>
          <w:tcPr>
            <w:tcW w:w="4770" w:type="dxa"/>
            <w:vAlign w:val="center"/>
          </w:tcPr>
          <w:p w14:paraId="74E516D0" w14:textId="77777777" w:rsidR="002F3092" w:rsidRDefault="002F3092" w:rsidP="00EF6249">
            <w:pPr>
              <w:ind w:right="282"/>
              <w:jc w:val="both"/>
              <w:rPr>
                <w:sz w:val="22"/>
                <w:szCs w:val="22"/>
              </w:rPr>
            </w:pPr>
            <w:r>
              <w:rPr>
                <w:i/>
                <w:sz w:val="22"/>
                <w:szCs w:val="22"/>
              </w:rPr>
              <w:t>[Įrašoma reikšmė apskaičiuota pagal Pirkimo sąlygų 7 priede pateiktą tvarką]</w:t>
            </w:r>
          </w:p>
        </w:tc>
      </w:tr>
    </w:tbl>
    <w:p w14:paraId="5C7D4CE5"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4"/>
        </w:rPr>
      </w:pPr>
    </w:p>
    <w:p w14:paraId="4DFBDFFB" w14:textId="77777777" w:rsidR="002F3092" w:rsidRDefault="002F3092" w:rsidP="002F3092">
      <w:pPr>
        <w:spacing w:after="0" w:line="240" w:lineRule="auto"/>
        <w:ind w:firstLine="567"/>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Teikdami šį pasiūlymą, mes patvirtiname, kad susipažinome su visais Pirkimo dokumentais, jų priedais ir paaiškinimais (jei tokių yra). Patvirtiname, kad sutinkame su visomis Pirkimo sąlygomis ir nuostatomis. Patvirtiname, kad į mūsų siūlomą bendrą pasiūlymo kainą įskaičiuotos visos išlaidos ir visi mokesčiai ir kad mes prisiimame riziką dėl visų išlaidų, kurias, teikdami pasiūlymą ir laikydamiesi Pirkimo dokumentuose nustatytų reikalavimų, privalėjome įskaičiuoti į siūlomą kainą. Patvirtiname, kad visa pasiūlyme pateikta informacija yra teisinga, atitinka tikrovę. </w:t>
      </w:r>
    </w:p>
    <w:p w14:paraId="52CC8483"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0"/>
          <w:lang w:eastAsia="zh-CN"/>
        </w:rPr>
      </w:pPr>
    </w:p>
    <w:p w14:paraId="0B0477C0"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0"/>
          <w:lang w:eastAsia="zh-CN"/>
        </w:rPr>
      </w:pPr>
      <w:r w:rsidRPr="002802E5">
        <w:rPr>
          <w:rFonts w:ascii="Times New Roman" w:eastAsia="Times New Roman" w:hAnsi="Times New Roman" w:cs="Times New Roman"/>
          <w:sz w:val="24"/>
          <w:szCs w:val="20"/>
          <w:lang w:eastAsia="zh-CN"/>
        </w:rPr>
        <w:t>Informacija apie kiekvieno tiekėjų grupės partnerio savo jėgomis numatomų teikti darbų dalies vertę (pildoma, kai pasiūlymą pateikia tiekėjų grupė):</w:t>
      </w: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DF335E" w:rsidRPr="002802E5" w14:paraId="6166E89B" w14:textId="77777777" w:rsidTr="00126B10">
        <w:trPr>
          <w:jc w:val="center"/>
        </w:trPr>
        <w:tc>
          <w:tcPr>
            <w:tcW w:w="670" w:type="dxa"/>
            <w:vMerge w:val="restart"/>
            <w:vAlign w:val="center"/>
          </w:tcPr>
          <w:p w14:paraId="4572B247" w14:textId="77777777" w:rsidR="00DF335E" w:rsidRPr="002802E5" w:rsidRDefault="00DF335E" w:rsidP="00126B10">
            <w:pPr>
              <w:jc w:val="center"/>
              <w:rPr>
                <w:b/>
                <w:sz w:val="24"/>
              </w:rPr>
            </w:pPr>
            <w:r w:rsidRPr="002802E5">
              <w:rPr>
                <w:b/>
                <w:sz w:val="24"/>
              </w:rPr>
              <w:t>Eil. Nr.</w:t>
            </w:r>
          </w:p>
        </w:tc>
        <w:tc>
          <w:tcPr>
            <w:tcW w:w="2368" w:type="dxa"/>
            <w:vMerge w:val="restart"/>
            <w:vAlign w:val="center"/>
          </w:tcPr>
          <w:p w14:paraId="5C2E2A1A" w14:textId="77777777" w:rsidR="00DF335E" w:rsidRPr="002802E5" w:rsidRDefault="00DF335E" w:rsidP="00126B10">
            <w:pPr>
              <w:jc w:val="center"/>
              <w:rPr>
                <w:b/>
                <w:sz w:val="24"/>
              </w:rPr>
            </w:pPr>
            <w:r w:rsidRPr="002802E5">
              <w:rPr>
                <w:b/>
                <w:sz w:val="24"/>
              </w:rPr>
              <w:t>Partnerio pavadinimas</w:t>
            </w:r>
          </w:p>
        </w:tc>
        <w:tc>
          <w:tcPr>
            <w:tcW w:w="3175" w:type="dxa"/>
            <w:vMerge w:val="restart"/>
            <w:vAlign w:val="center"/>
          </w:tcPr>
          <w:p w14:paraId="72121F41" w14:textId="77777777" w:rsidR="00DF335E" w:rsidRPr="002802E5" w:rsidRDefault="00DF335E" w:rsidP="00126B10">
            <w:pPr>
              <w:jc w:val="center"/>
              <w:rPr>
                <w:b/>
                <w:sz w:val="24"/>
              </w:rPr>
            </w:pPr>
            <w:r w:rsidRPr="002802E5">
              <w:rPr>
                <w:b/>
                <w:sz w:val="24"/>
              </w:rPr>
              <w:t>Numatom</w:t>
            </w:r>
            <w:r w:rsidR="000A5670">
              <w:rPr>
                <w:b/>
                <w:sz w:val="24"/>
              </w:rPr>
              <w:t xml:space="preserve">os </w:t>
            </w:r>
            <w:r w:rsidR="001C78DB">
              <w:rPr>
                <w:b/>
                <w:sz w:val="24"/>
              </w:rPr>
              <w:t>paslaugos</w:t>
            </w:r>
          </w:p>
        </w:tc>
        <w:tc>
          <w:tcPr>
            <w:tcW w:w="3415" w:type="dxa"/>
            <w:gridSpan w:val="2"/>
            <w:vAlign w:val="center"/>
          </w:tcPr>
          <w:p w14:paraId="3C45EB76" w14:textId="77777777" w:rsidR="00DF335E" w:rsidRPr="002802E5" w:rsidRDefault="00DF335E" w:rsidP="00126B10">
            <w:pPr>
              <w:jc w:val="center"/>
              <w:rPr>
                <w:b/>
                <w:sz w:val="24"/>
              </w:rPr>
            </w:pPr>
            <w:r w:rsidRPr="002802E5">
              <w:rPr>
                <w:b/>
                <w:sz w:val="24"/>
              </w:rPr>
              <w:t xml:space="preserve">Partnerio </w:t>
            </w:r>
            <w:r w:rsidR="000A5670">
              <w:rPr>
                <w:b/>
                <w:sz w:val="24"/>
              </w:rPr>
              <w:t>paslaug</w:t>
            </w:r>
            <w:r w:rsidRPr="002802E5">
              <w:rPr>
                <w:b/>
                <w:sz w:val="24"/>
              </w:rPr>
              <w:t>ų dalies vertė pasiūlymo kainoje</w:t>
            </w:r>
          </w:p>
        </w:tc>
      </w:tr>
      <w:tr w:rsidR="00DF335E" w:rsidRPr="002802E5" w14:paraId="2D24BAC7" w14:textId="77777777" w:rsidTr="00126B10">
        <w:trPr>
          <w:jc w:val="center"/>
        </w:trPr>
        <w:tc>
          <w:tcPr>
            <w:tcW w:w="670" w:type="dxa"/>
            <w:vMerge/>
          </w:tcPr>
          <w:p w14:paraId="43F65AE0" w14:textId="77777777" w:rsidR="00DF335E" w:rsidRPr="002802E5" w:rsidRDefault="00DF335E" w:rsidP="00126B10">
            <w:pPr>
              <w:jc w:val="both"/>
              <w:rPr>
                <w:sz w:val="24"/>
              </w:rPr>
            </w:pPr>
          </w:p>
        </w:tc>
        <w:tc>
          <w:tcPr>
            <w:tcW w:w="2368" w:type="dxa"/>
            <w:vMerge/>
          </w:tcPr>
          <w:p w14:paraId="5D0911AC" w14:textId="77777777" w:rsidR="00DF335E" w:rsidRPr="002802E5" w:rsidRDefault="00DF335E" w:rsidP="00126B10">
            <w:pPr>
              <w:jc w:val="both"/>
              <w:rPr>
                <w:sz w:val="24"/>
              </w:rPr>
            </w:pPr>
          </w:p>
        </w:tc>
        <w:tc>
          <w:tcPr>
            <w:tcW w:w="3175" w:type="dxa"/>
            <w:vMerge/>
          </w:tcPr>
          <w:p w14:paraId="3FF7EC92" w14:textId="77777777" w:rsidR="00DF335E" w:rsidRPr="002802E5" w:rsidRDefault="00DF335E" w:rsidP="00126B10">
            <w:pPr>
              <w:jc w:val="both"/>
              <w:rPr>
                <w:sz w:val="24"/>
              </w:rPr>
            </w:pPr>
          </w:p>
        </w:tc>
        <w:tc>
          <w:tcPr>
            <w:tcW w:w="1707" w:type="dxa"/>
          </w:tcPr>
          <w:p w14:paraId="253B64E6" w14:textId="77777777" w:rsidR="00DF335E" w:rsidRPr="002802E5" w:rsidRDefault="00DF335E" w:rsidP="00126B10">
            <w:pPr>
              <w:jc w:val="center"/>
              <w:rPr>
                <w:b/>
                <w:sz w:val="24"/>
              </w:rPr>
            </w:pPr>
            <w:r w:rsidRPr="002802E5">
              <w:rPr>
                <w:b/>
                <w:sz w:val="24"/>
              </w:rPr>
              <w:t>EUR be PVM</w:t>
            </w:r>
          </w:p>
        </w:tc>
        <w:tc>
          <w:tcPr>
            <w:tcW w:w="1708" w:type="dxa"/>
          </w:tcPr>
          <w:p w14:paraId="729A8672" w14:textId="77777777" w:rsidR="00DF335E" w:rsidRPr="002802E5" w:rsidRDefault="00DF335E" w:rsidP="00126B10">
            <w:pPr>
              <w:jc w:val="center"/>
              <w:rPr>
                <w:b/>
                <w:sz w:val="24"/>
              </w:rPr>
            </w:pPr>
            <w:r w:rsidRPr="002802E5">
              <w:rPr>
                <w:b/>
                <w:sz w:val="24"/>
              </w:rPr>
              <w:t>Proc.</w:t>
            </w:r>
          </w:p>
        </w:tc>
      </w:tr>
      <w:tr w:rsidR="00DF335E" w:rsidRPr="002802E5" w14:paraId="094BF31A" w14:textId="77777777" w:rsidTr="00126B10">
        <w:trPr>
          <w:jc w:val="center"/>
        </w:trPr>
        <w:tc>
          <w:tcPr>
            <w:tcW w:w="670" w:type="dxa"/>
          </w:tcPr>
          <w:p w14:paraId="751E2567" w14:textId="77777777" w:rsidR="00DF335E" w:rsidRPr="002802E5" w:rsidRDefault="00DF335E" w:rsidP="00126B10">
            <w:pPr>
              <w:jc w:val="both"/>
              <w:rPr>
                <w:sz w:val="24"/>
              </w:rPr>
            </w:pPr>
          </w:p>
        </w:tc>
        <w:tc>
          <w:tcPr>
            <w:tcW w:w="2368" w:type="dxa"/>
          </w:tcPr>
          <w:p w14:paraId="208DDAB4" w14:textId="77777777" w:rsidR="00DF335E" w:rsidRPr="002802E5" w:rsidRDefault="00DF335E" w:rsidP="00126B10">
            <w:pPr>
              <w:jc w:val="both"/>
              <w:rPr>
                <w:sz w:val="24"/>
              </w:rPr>
            </w:pPr>
          </w:p>
        </w:tc>
        <w:tc>
          <w:tcPr>
            <w:tcW w:w="3175" w:type="dxa"/>
          </w:tcPr>
          <w:p w14:paraId="7D0BEFA6" w14:textId="77777777" w:rsidR="00DF335E" w:rsidRPr="002802E5" w:rsidRDefault="00DF335E" w:rsidP="00126B10">
            <w:pPr>
              <w:jc w:val="both"/>
              <w:rPr>
                <w:sz w:val="24"/>
              </w:rPr>
            </w:pPr>
          </w:p>
        </w:tc>
        <w:tc>
          <w:tcPr>
            <w:tcW w:w="1707" w:type="dxa"/>
          </w:tcPr>
          <w:p w14:paraId="4DF59F5A" w14:textId="77777777" w:rsidR="00DF335E" w:rsidRPr="002802E5" w:rsidRDefault="00DF335E" w:rsidP="00126B10">
            <w:pPr>
              <w:jc w:val="both"/>
              <w:rPr>
                <w:sz w:val="24"/>
              </w:rPr>
            </w:pPr>
          </w:p>
        </w:tc>
        <w:tc>
          <w:tcPr>
            <w:tcW w:w="1708" w:type="dxa"/>
          </w:tcPr>
          <w:p w14:paraId="62EF16D6" w14:textId="77777777" w:rsidR="00DF335E" w:rsidRPr="002802E5" w:rsidRDefault="00DF335E" w:rsidP="00126B10">
            <w:pPr>
              <w:jc w:val="both"/>
              <w:rPr>
                <w:sz w:val="24"/>
              </w:rPr>
            </w:pPr>
          </w:p>
        </w:tc>
      </w:tr>
      <w:tr w:rsidR="00DF335E" w:rsidRPr="002802E5" w14:paraId="0133CC35" w14:textId="77777777" w:rsidTr="00126B10">
        <w:trPr>
          <w:jc w:val="center"/>
        </w:trPr>
        <w:tc>
          <w:tcPr>
            <w:tcW w:w="6213" w:type="dxa"/>
            <w:gridSpan w:val="3"/>
          </w:tcPr>
          <w:p w14:paraId="41B9DA60" w14:textId="77777777" w:rsidR="00DF335E" w:rsidRPr="002802E5" w:rsidRDefault="00DF335E" w:rsidP="00126B10">
            <w:pPr>
              <w:jc w:val="right"/>
              <w:rPr>
                <w:b/>
                <w:sz w:val="24"/>
              </w:rPr>
            </w:pPr>
            <w:r w:rsidRPr="002802E5">
              <w:rPr>
                <w:b/>
                <w:sz w:val="24"/>
              </w:rPr>
              <w:t>Viso:</w:t>
            </w:r>
          </w:p>
        </w:tc>
        <w:tc>
          <w:tcPr>
            <w:tcW w:w="1707" w:type="dxa"/>
          </w:tcPr>
          <w:p w14:paraId="11FB7BFB" w14:textId="77777777" w:rsidR="00DF335E" w:rsidRPr="002802E5" w:rsidRDefault="00DF335E" w:rsidP="00126B10">
            <w:pPr>
              <w:jc w:val="both"/>
              <w:rPr>
                <w:sz w:val="24"/>
              </w:rPr>
            </w:pPr>
          </w:p>
        </w:tc>
        <w:tc>
          <w:tcPr>
            <w:tcW w:w="1708" w:type="dxa"/>
          </w:tcPr>
          <w:p w14:paraId="77CFFD42" w14:textId="77777777" w:rsidR="00DF335E" w:rsidRPr="002802E5" w:rsidRDefault="00DF335E" w:rsidP="00126B10">
            <w:pPr>
              <w:jc w:val="both"/>
              <w:rPr>
                <w:sz w:val="24"/>
              </w:rPr>
            </w:pPr>
          </w:p>
        </w:tc>
      </w:tr>
    </w:tbl>
    <w:p w14:paraId="3B2DD137" w14:textId="77777777" w:rsidR="00DF335E" w:rsidRPr="002802E5" w:rsidRDefault="00DF335E" w:rsidP="00DF335E">
      <w:pPr>
        <w:spacing w:after="0" w:line="240" w:lineRule="auto"/>
        <w:jc w:val="both"/>
        <w:rPr>
          <w:rFonts w:ascii="Times New Roman" w:eastAsia="Times New Roman" w:hAnsi="Times New Roman" w:cs="Times New Roman"/>
          <w:sz w:val="24"/>
          <w:szCs w:val="20"/>
          <w:lang w:eastAsia="zh-CN"/>
        </w:rPr>
      </w:pPr>
    </w:p>
    <w:p w14:paraId="67BFFB27"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0"/>
          <w:lang w:eastAsia="zh-CN"/>
        </w:rPr>
      </w:pPr>
      <w:r w:rsidRPr="002802E5">
        <w:rPr>
          <w:rFonts w:ascii="Times New Roman" w:eastAsia="Times New Roman" w:hAnsi="Times New Roman" w:cs="Times New Roman"/>
          <w:sz w:val="24"/>
          <w:szCs w:val="20"/>
          <w:lang w:eastAsia="zh-CN"/>
        </w:rPr>
        <w:t>Dalyvis pasiūlyme privalo išviešinti kitus ūkio subjektus (subtiekėjus ir trečiuosius asmenis), kurių pajėgumais remiasi, taip pat nurodyti ir kitus žinomus subtiekėjus.</w:t>
      </w:r>
    </w:p>
    <w:tbl>
      <w:tblPr>
        <w:tblStyle w:val="Lentelstinklelis2"/>
        <w:tblW w:w="0" w:type="auto"/>
        <w:jc w:val="center"/>
        <w:tblLook w:val="04A0" w:firstRow="1" w:lastRow="0" w:firstColumn="1" w:lastColumn="0" w:noHBand="0" w:noVBand="1"/>
      </w:tblPr>
      <w:tblGrid>
        <w:gridCol w:w="670"/>
        <w:gridCol w:w="2371"/>
        <w:gridCol w:w="3173"/>
        <w:gridCol w:w="2062"/>
        <w:gridCol w:w="1352"/>
      </w:tblGrid>
      <w:tr w:rsidR="00DF335E" w:rsidRPr="002802E5" w14:paraId="00FFA406" w14:textId="77777777" w:rsidTr="00126B10">
        <w:trPr>
          <w:jc w:val="center"/>
        </w:trPr>
        <w:tc>
          <w:tcPr>
            <w:tcW w:w="670" w:type="dxa"/>
            <w:vMerge w:val="restart"/>
            <w:vAlign w:val="center"/>
          </w:tcPr>
          <w:p w14:paraId="4B12FA1C" w14:textId="77777777" w:rsidR="00DF335E" w:rsidRPr="002802E5" w:rsidRDefault="00DF335E" w:rsidP="00126B10">
            <w:pPr>
              <w:jc w:val="center"/>
              <w:rPr>
                <w:b/>
                <w:sz w:val="24"/>
              </w:rPr>
            </w:pPr>
            <w:r w:rsidRPr="002802E5">
              <w:rPr>
                <w:b/>
                <w:sz w:val="24"/>
              </w:rPr>
              <w:t>Eil. Nr.</w:t>
            </w:r>
          </w:p>
        </w:tc>
        <w:tc>
          <w:tcPr>
            <w:tcW w:w="2371" w:type="dxa"/>
            <w:vMerge w:val="restart"/>
            <w:vAlign w:val="center"/>
          </w:tcPr>
          <w:p w14:paraId="3211D013" w14:textId="77777777" w:rsidR="00DF335E" w:rsidRPr="002802E5" w:rsidRDefault="00DF335E" w:rsidP="00126B10">
            <w:pPr>
              <w:jc w:val="center"/>
              <w:rPr>
                <w:b/>
                <w:sz w:val="24"/>
              </w:rPr>
            </w:pPr>
            <w:r w:rsidRPr="002802E5">
              <w:rPr>
                <w:b/>
                <w:sz w:val="24"/>
              </w:rPr>
              <w:t>Pavadinimas, kodas ir adresas</w:t>
            </w:r>
          </w:p>
        </w:tc>
        <w:tc>
          <w:tcPr>
            <w:tcW w:w="3173" w:type="dxa"/>
            <w:vMerge w:val="restart"/>
            <w:vAlign w:val="center"/>
          </w:tcPr>
          <w:p w14:paraId="706842D0" w14:textId="77777777" w:rsidR="00DF335E" w:rsidRPr="002802E5" w:rsidRDefault="00DF335E" w:rsidP="00126B10">
            <w:pPr>
              <w:jc w:val="center"/>
              <w:rPr>
                <w:b/>
                <w:sz w:val="24"/>
              </w:rPr>
            </w:pPr>
            <w:r w:rsidRPr="002802E5">
              <w:rPr>
                <w:b/>
                <w:sz w:val="24"/>
                <w:lang w:eastAsia="en-US"/>
              </w:rPr>
              <w:t>Numatom</w:t>
            </w:r>
            <w:r w:rsidR="000A5670">
              <w:rPr>
                <w:b/>
                <w:sz w:val="24"/>
                <w:lang w:eastAsia="en-US"/>
              </w:rPr>
              <w:t xml:space="preserve">os </w:t>
            </w:r>
            <w:r w:rsidR="001C78DB">
              <w:rPr>
                <w:b/>
                <w:sz w:val="24"/>
                <w:lang w:eastAsia="en-US"/>
              </w:rPr>
              <w:t>paslaugos</w:t>
            </w:r>
          </w:p>
        </w:tc>
        <w:tc>
          <w:tcPr>
            <w:tcW w:w="3414" w:type="dxa"/>
            <w:gridSpan w:val="2"/>
            <w:vAlign w:val="center"/>
          </w:tcPr>
          <w:p w14:paraId="6AD82490" w14:textId="77777777" w:rsidR="00DF335E" w:rsidRPr="002802E5" w:rsidRDefault="00DF335E" w:rsidP="00126B10">
            <w:pPr>
              <w:jc w:val="center"/>
              <w:rPr>
                <w:b/>
                <w:sz w:val="24"/>
              </w:rPr>
            </w:pPr>
            <w:r w:rsidRPr="002802E5">
              <w:rPr>
                <w:b/>
                <w:sz w:val="24"/>
              </w:rPr>
              <w:t>Pirkimo sutarties dalis pasiūlymo kainoje, kuriai ketinama pasitelkti subtiekėjus</w:t>
            </w:r>
          </w:p>
        </w:tc>
      </w:tr>
      <w:tr w:rsidR="00DF335E" w:rsidRPr="002802E5" w14:paraId="226EE5CD" w14:textId="77777777" w:rsidTr="00126B10">
        <w:trPr>
          <w:jc w:val="center"/>
        </w:trPr>
        <w:tc>
          <w:tcPr>
            <w:tcW w:w="670" w:type="dxa"/>
            <w:vMerge/>
            <w:vAlign w:val="center"/>
          </w:tcPr>
          <w:p w14:paraId="6A442975" w14:textId="77777777" w:rsidR="00DF335E" w:rsidRPr="002802E5" w:rsidRDefault="00DF335E" w:rsidP="00126B10">
            <w:pPr>
              <w:jc w:val="center"/>
              <w:rPr>
                <w:b/>
                <w:sz w:val="24"/>
              </w:rPr>
            </w:pPr>
          </w:p>
        </w:tc>
        <w:tc>
          <w:tcPr>
            <w:tcW w:w="2371" w:type="dxa"/>
            <w:vMerge/>
            <w:vAlign w:val="center"/>
          </w:tcPr>
          <w:p w14:paraId="53F75EF2" w14:textId="77777777" w:rsidR="00DF335E" w:rsidRPr="002802E5" w:rsidRDefault="00DF335E" w:rsidP="00126B10">
            <w:pPr>
              <w:jc w:val="center"/>
              <w:rPr>
                <w:b/>
                <w:sz w:val="24"/>
              </w:rPr>
            </w:pPr>
          </w:p>
        </w:tc>
        <w:tc>
          <w:tcPr>
            <w:tcW w:w="3173" w:type="dxa"/>
            <w:vMerge/>
            <w:vAlign w:val="center"/>
          </w:tcPr>
          <w:p w14:paraId="54024F5E" w14:textId="77777777" w:rsidR="00DF335E" w:rsidRPr="002802E5" w:rsidRDefault="00DF335E" w:rsidP="00126B10">
            <w:pPr>
              <w:jc w:val="center"/>
              <w:rPr>
                <w:b/>
                <w:sz w:val="24"/>
              </w:rPr>
            </w:pPr>
          </w:p>
        </w:tc>
        <w:tc>
          <w:tcPr>
            <w:tcW w:w="2062" w:type="dxa"/>
            <w:vAlign w:val="center"/>
          </w:tcPr>
          <w:p w14:paraId="77ABA0BD" w14:textId="77777777" w:rsidR="00DF335E" w:rsidRPr="002802E5" w:rsidRDefault="00DF335E" w:rsidP="00126B10">
            <w:pPr>
              <w:jc w:val="center"/>
              <w:rPr>
                <w:b/>
                <w:sz w:val="24"/>
              </w:rPr>
            </w:pPr>
            <w:r w:rsidRPr="002802E5">
              <w:rPr>
                <w:b/>
                <w:sz w:val="24"/>
              </w:rPr>
              <w:t>EUR be PVM</w:t>
            </w:r>
          </w:p>
        </w:tc>
        <w:tc>
          <w:tcPr>
            <w:tcW w:w="1352" w:type="dxa"/>
            <w:vAlign w:val="center"/>
          </w:tcPr>
          <w:p w14:paraId="0E425977" w14:textId="77777777" w:rsidR="00DF335E" w:rsidRPr="002802E5" w:rsidRDefault="00DF335E" w:rsidP="00126B10">
            <w:pPr>
              <w:jc w:val="center"/>
              <w:rPr>
                <w:b/>
                <w:sz w:val="24"/>
              </w:rPr>
            </w:pPr>
            <w:r w:rsidRPr="002802E5">
              <w:rPr>
                <w:b/>
                <w:sz w:val="24"/>
              </w:rPr>
              <w:t>Proc.</w:t>
            </w:r>
          </w:p>
        </w:tc>
      </w:tr>
      <w:tr w:rsidR="00DF335E" w:rsidRPr="002802E5" w14:paraId="314EED2E" w14:textId="77777777" w:rsidTr="00126B10">
        <w:trPr>
          <w:jc w:val="center"/>
        </w:trPr>
        <w:tc>
          <w:tcPr>
            <w:tcW w:w="9628" w:type="dxa"/>
            <w:gridSpan w:val="5"/>
          </w:tcPr>
          <w:p w14:paraId="1372AC76" w14:textId="77777777" w:rsidR="00DF335E" w:rsidRPr="002802E5" w:rsidRDefault="00DF335E" w:rsidP="00126B10">
            <w:pPr>
              <w:jc w:val="center"/>
              <w:rPr>
                <w:b/>
                <w:sz w:val="24"/>
              </w:rPr>
            </w:pPr>
            <w:r w:rsidRPr="002802E5">
              <w:rPr>
                <w:b/>
                <w:sz w:val="24"/>
              </w:rPr>
              <w:t>Subtiekėjai ir tretieji asmenys, kurių pajėgumais remiamasi įrodinėjant kvalifikacijos atitiktį</w:t>
            </w:r>
          </w:p>
        </w:tc>
      </w:tr>
      <w:tr w:rsidR="00DF335E" w:rsidRPr="002802E5" w14:paraId="66F2DD6B" w14:textId="77777777" w:rsidTr="00126B10">
        <w:trPr>
          <w:jc w:val="center"/>
        </w:trPr>
        <w:tc>
          <w:tcPr>
            <w:tcW w:w="670" w:type="dxa"/>
          </w:tcPr>
          <w:p w14:paraId="3BEDCE09" w14:textId="77777777" w:rsidR="00DF335E" w:rsidRPr="002802E5" w:rsidRDefault="00DF335E" w:rsidP="00126B10">
            <w:pPr>
              <w:jc w:val="both"/>
              <w:rPr>
                <w:sz w:val="24"/>
              </w:rPr>
            </w:pPr>
          </w:p>
        </w:tc>
        <w:tc>
          <w:tcPr>
            <w:tcW w:w="2371" w:type="dxa"/>
          </w:tcPr>
          <w:p w14:paraId="2D05FE52" w14:textId="77777777" w:rsidR="00DF335E" w:rsidRPr="002802E5" w:rsidRDefault="00DF335E" w:rsidP="00126B10">
            <w:pPr>
              <w:jc w:val="both"/>
              <w:rPr>
                <w:sz w:val="24"/>
              </w:rPr>
            </w:pPr>
          </w:p>
        </w:tc>
        <w:tc>
          <w:tcPr>
            <w:tcW w:w="3173" w:type="dxa"/>
          </w:tcPr>
          <w:p w14:paraId="59FA5B77" w14:textId="77777777" w:rsidR="00DF335E" w:rsidRPr="002802E5" w:rsidRDefault="00DF335E" w:rsidP="00126B10">
            <w:pPr>
              <w:jc w:val="both"/>
              <w:rPr>
                <w:sz w:val="24"/>
              </w:rPr>
            </w:pPr>
          </w:p>
        </w:tc>
        <w:tc>
          <w:tcPr>
            <w:tcW w:w="2062" w:type="dxa"/>
          </w:tcPr>
          <w:p w14:paraId="7493CF9A" w14:textId="77777777" w:rsidR="00DF335E" w:rsidRPr="002802E5" w:rsidRDefault="00DF335E" w:rsidP="00126B10">
            <w:pPr>
              <w:jc w:val="both"/>
              <w:rPr>
                <w:sz w:val="24"/>
              </w:rPr>
            </w:pPr>
          </w:p>
        </w:tc>
        <w:tc>
          <w:tcPr>
            <w:tcW w:w="1352" w:type="dxa"/>
          </w:tcPr>
          <w:p w14:paraId="65902BF2" w14:textId="77777777" w:rsidR="00DF335E" w:rsidRPr="002802E5" w:rsidRDefault="00DF335E" w:rsidP="00126B10">
            <w:pPr>
              <w:jc w:val="both"/>
              <w:rPr>
                <w:sz w:val="24"/>
              </w:rPr>
            </w:pPr>
          </w:p>
        </w:tc>
      </w:tr>
      <w:tr w:rsidR="00DF335E" w:rsidRPr="002802E5" w14:paraId="6E808A6F" w14:textId="77777777" w:rsidTr="00126B10">
        <w:trPr>
          <w:jc w:val="center"/>
        </w:trPr>
        <w:tc>
          <w:tcPr>
            <w:tcW w:w="670" w:type="dxa"/>
          </w:tcPr>
          <w:p w14:paraId="0E255167" w14:textId="77777777" w:rsidR="00DF335E" w:rsidRPr="002802E5" w:rsidRDefault="00DF335E" w:rsidP="00126B10">
            <w:pPr>
              <w:jc w:val="both"/>
              <w:rPr>
                <w:sz w:val="24"/>
              </w:rPr>
            </w:pPr>
          </w:p>
        </w:tc>
        <w:tc>
          <w:tcPr>
            <w:tcW w:w="2371" w:type="dxa"/>
          </w:tcPr>
          <w:p w14:paraId="48B095BD" w14:textId="77777777" w:rsidR="00DF335E" w:rsidRPr="002802E5" w:rsidRDefault="00DF335E" w:rsidP="00126B10">
            <w:pPr>
              <w:jc w:val="both"/>
              <w:rPr>
                <w:sz w:val="24"/>
              </w:rPr>
            </w:pPr>
          </w:p>
        </w:tc>
        <w:tc>
          <w:tcPr>
            <w:tcW w:w="3173" w:type="dxa"/>
          </w:tcPr>
          <w:p w14:paraId="396D4BC7" w14:textId="77777777" w:rsidR="00DF335E" w:rsidRPr="002802E5" w:rsidRDefault="00DF335E" w:rsidP="00126B10">
            <w:pPr>
              <w:jc w:val="both"/>
              <w:rPr>
                <w:sz w:val="24"/>
              </w:rPr>
            </w:pPr>
          </w:p>
        </w:tc>
        <w:tc>
          <w:tcPr>
            <w:tcW w:w="2062" w:type="dxa"/>
          </w:tcPr>
          <w:p w14:paraId="3100DC26" w14:textId="77777777" w:rsidR="00DF335E" w:rsidRPr="002802E5" w:rsidRDefault="00DF335E" w:rsidP="00126B10">
            <w:pPr>
              <w:jc w:val="both"/>
              <w:rPr>
                <w:sz w:val="24"/>
              </w:rPr>
            </w:pPr>
          </w:p>
        </w:tc>
        <w:tc>
          <w:tcPr>
            <w:tcW w:w="1352" w:type="dxa"/>
          </w:tcPr>
          <w:p w14:paraId="090A62E4" w14:textId="77777777" w:rsidR="00DF335E" w:rsidRPr="002802E5" w:rsidRDefault="00DF335E" w:rsidP="00126B10">
            <w:pPr>
              <w:jc w:val="both"/>
              <w:rPr>
                <w:sz w:val="24"/>
              </w:rPr>
            </w:pPr>
          </w:p>
        </w:tc>
      </w:tr>
      <w:tr w:rsidR="00DF335E" w:rsidRPr="002802E5" w14:paraId="4C697FD3" w14:textId="77777777" w:rsidTr="00126B10">
        <w:trPr>
          <w:jc w:val="center"/>
        </w:trPr>
        <w:tc>
          <w:tcPr>
            <w:tcW w:w="6214" w:type="dxa"/>
            <w:gridSpan w:val="3"/>
          </w:tcPr>
          <w:p w14:paraId="544BBAB6" w14:textId="77777777" w:rsidR="00DF335E" w:rsidRPr="002802E5" w:rsidRDefault="00DF335E" w:rsidP="00126B10">
            <w:pPr>
              <w:jc w:val="right"/>
              <w:rPr>
                <w:sz w:val="24"/>
              </w:rPr>
            </w:pPr>
            <w:r w:rsidRPr="002802E5">
              <w:rPr>
                <w:b/>
                <w:sz w:val="24"/>
              </w:rPr>
              <w:t>Viso:</w:t>
            </w:r>
          </w:p>
        </w:tc>
        <w:tc>
          <w:tcPr>
            <w:tcW w:w="2062" w:type="dxa"/>
          </w:tcPr>
          <w:p w14:paraId="7846B1A7" w14:textId="77777777" w:rsidR="00DF335E" w:rsidRPr="002802E5" w:rsidRDefault="00DF335E" w:rsidP="00126B10">
            <w:pPr>
              <w:jc w:val="both"/>
              <w:rPr>
                <w:sz w:val="24"/>
              </w:rPr>
            </w:pPr>
          </w:p>
        </w:tc>
        <w:tc>
          <w:tcPr>
            <w:tcW w:w="1352" w:type="dxa"/>
          </w:tcPr>
          <w:p w14:paraId="4B1A5631" w14:textId="77777777" w:rsidR="00DF335E" w:rsidRPr="002802E5" w:rsidRDefault="00DF335E" w:rsidP="00126B10">
            <w:pPr>
              <w:jc w:val="both"/>
              <w:rPr>
                <w:sz w:val="24"/>
              </w:rPr>
            </w:pPr>
          </w:p>
        </w:tc>
      </w:tr>
      <w:tr w:rsidR="00DF335E" w:rsidRPr="002802E5" w14:paraId="36CEA106" w14:textId="77777777" w:rsidTr="00126B10">
        <w:trPr>
          <w:jc w:val="center"/>
        </w:trPr>
        <w:tc>
          <w:tcPr>
            <w:tcW w:w="9628" w:type="dxa"/>
            <w:gridSpan w:val="5"/>
          </w:tcPr>
          <w:p w14:paraId="06599C52" w14:textId="77777777" w:rsidR="00DF335E" w:rsidRPr="002802E5" w:rsidRDefault="00DF335E" w:rsidP="00126B10">
            <w:pPr>
              <w:jc w:val="center"/>
              <w:rPr>
                <w:b/>
                <w:sz w:val="24"/>
              </w:rPr>
            </w:pPr>
            <w:r w:rsidRPr="002802E5">
              <w:rPr>
                <w:b/>
                <w:sz w:val="24"/>
              </w:rPr>
              <w:t>Kiti žinomi subtiekėjai, kurie bus pasitelkti vykdant pirkimo sutartį ir kurių pajėgumais nesiremiama įrodinėjant kvalifikacijos atitiktį</w:t>
            </w:r>
          </w:p>
        </w:tc>
      </w:tr>
      <w:tr w:rsidR="00DF335E" w:rsidRPr="002802E5" w14:paraId="2CF23EE6" w14:textId="77777777" w:rsidTr="00126B10">
        <w:trPr>
          <w:jc w:val="center"/>
        </w:trPr>
        <w:tc>
          <w:tcPr>
            <w:tcW w:w="670" w:type="dxa"/>
          </w:tcPr>
          <w:p w14:paraId="3004359A" w14:textId="77777777" w:rsidR="00DF335E" w:rsidRPr="002802E5" w:rsidRDefault="00DF335E" w:rsidP="00126B10">
            <w:pPr>
              <w:jc w:val="both"/>
              <w:rPr>
                <w:sz w:val="24"/>
              </w:rPr>
            </w:pPr>
          </w:p>
        </w:tc>
        <w:tc>
          <w:tcPr>
            <w:tcW w:w="2371" w:type="dxa"/>
          </w:tcPr>
          <w:p w14:paraId="2C89274B" w14:textId="77777777" w:rsidR="00DF335E" w:rsidRPr="002802E5" w:rsidRDefault="00DF335E" w:rsidP="00126B10">
            <w:pPr>
              <w:jc w:val="both"/>
              <w:rPr>
                <w:sz w:val="24"/>
              </w:rPr>
            </w:pPr>
          </w:p>
        </w:tc>
        <w:tc>
          <w:tcPr>
            <w:tcW w:w="3173" w:type="dxa"/>
          </w:tcPr>
          <w:p w14:paraId="24B533A0" w14:textId="77777777" w:rsidR="00DF335E" w:rsidRPr="002802E5" w:rsidRDefault="00DF335E" w:rsidP="00126B10">
            <w:pPr>
              <w:jc w:val="both"/>
              <w:rPr>
                <w:sz w:val="24"/>
              </w:rPr>
            </w:pPr>
          </w:p>
        </w:tc>
        <w:tc>
          <w:tcPr>
            <w:tcW w:w="2062" w:type="dxa"/>
          </w:tcPr>
          <w:p w14:paraId="568A509F" w14:textId="77777777" w:rsidR="00DF335E" w:rsidRPr="002802E5" w:rsidRDefault="00DF335E" w:rsidP="00126B10">
            <w:pPr>
              <w:jc w:val="both"/>
              <w:rPr>
                <w:sz w:val="24"/>
              </w:rPr>
            </w:pPr>
          </w:p>
        </w:tc>
        <w:tc>
          <w:tcPr>
            <w:tcW w:w="1352" w:type="dxa"/>
          </w:tcPr>
          <w:p w14:paraId="1343D941" w14:textId="77777777" w:rsidR="00DF335E" w:rsidRPr="002802E5" w:rsidRDefault="00DF335E" w:rsidP="00126B10">
            <w:pPr>
              <w:jc w:val="both"/>
              <w:rPr>
                <w:sz w:val="24"/>
              </w:rPr>
            </w:pPr>
          </w:p>
        </w:tc>
      </w:tr>
      <w:tr w:rsidR="00DF335E" w:rsidRPr="002802E5" w14:paraId="4662050D" w14:textId="77777777" w:rsidTr="00126B10">
        <w:trPr>
          <w:jc w:val="center"/>
        </w:trPr>
        <w:tc>
          <w:tcPr>
            <w:tcW w:w="6214" w:type="dxa"/>
            <w:gridSpan w:val="3"/>
          </w:tcPr>
          <w:p w14:paraId="6463BE71" w14:textId="77777777" w:rsidR="00DF335E" w:rsidRPr="002802E5" w:rsidRDefault="00DF335E" w:rsidP="00126B10">
            <w:pPr>
              <w:jc w:val="right"/>
              <w:rPr>
                <w:b/>
                <w:sz w:val="24"/>
              </w:rPr>
            </w:pPr>
            <w:r w:rsidRPr="002802E5">
              <w:rPr>
                <w:b/>
                <w:sz w:val="24"/>
              </w:rPr>
              <w:t>Viso:</w:t>
            </w:r>
          </w:p>
        </w:tc>
        <w:tc>
          <w:tcPr>
            <w:tcW w:w="2062" w:type="dxa"/>
          </w:tcPr>
          <w:p w14:paraId="618DDA6D" w14:textId="77777777" w:rsidR="00DF335E" w:rsidRPr="002802E5" w:rsidRDefault="00DF335E" w:rsidP="00126B10">
            <w:pPr>
              <w:jc w:val="both"/>
              <w:rPr>
                <w:sz w:val="24"/>
              </w:rPr>
            </w:pPr>
          </w:p>
        </w:tc>
        <w:tc>
          <w:tcPr>
            <w:tcW w:w="1352" w:type="dxa"/>
          </w:tcPr>
          <w:p w14:paraId="1A017E96" w14:textId="77777777" w:rsidR="00DF335E" w:rsidRPr="002802E5" w:rsidRDefault="00DF335E" w:rsidP="00126B10">
            <w:pPr>
              <w:jc w:val="both"/>
              <w:rPr>
                <w:sz w:val="24"/>
              </w:rPr>
            </w:pPr>
          </w:p>
        </w:tc>
      </w:tr>
    </w:tbl>
    <w:p w14:paraId="3968A548" w14:textId="77777777" w:rsidR="00DF335E" w:rsidRPr="002802E5" w:rsidRDefault="00DF335E" w:rsidP="00DF335E">
      <w:pPr>
        <w:spacing w:after="0" w:line="240" w:lineRule="auto"/>
        <w:jc w:val="both"/>
        <w:rPr>
          <w:rFonts w:ascii="Times New Roman" w:eastAsia="Times New Roman" w:hAnsi="Times New Roman" w:cs="Times New Roman"/>
          <w:sz w:val="24"/>
          <w:szCs w:val="20"/>
          <w:lang w:eastAsia="zh-CN"/>
        </w:rPr>
      </w:pPr>
    </w:p>
    <w:p w14:paraId="7E9981A9" w14:textId="77777777" w:rsidR="00DF335E" w:rsidRPr="002802E5" w:rsidRDefault="00DF335E" w:rsidP="00DF335E">
      <w:pPr>
        <w:spacing w:after="0" w:line="240" w:lineRule="auto"/>
        <w:ind w:firstLine="567"/>
        <w:contextualSpacing/>
        <w:jc w:val="both"/>
        <w:rPr>
          <w:rFonts w:ascii="Times New Roman" w:eastAsia="Times New Roman" w:hAnsi="Times New Roman" w:cs="Times New Roman"/>
          <w:sz w:val="24"/>
          <w:szCs w:val="20"/>
          <w:lang w:eastAsia="zh-CN"/>
        </w:rPr>
      </w:pPr>
      <w:r w:rsidRPr="002802E5">
        <w:rPr>
          <w:rFonts w:ascii="Times New Roman" w:eastAsia="Times New Roman" w:hAnsi="Times New Roman" w:cs="Times New Roman"/>
          <w:b/>
          <w:sz w:val="24"/>
          <w:szCs w:val="20"/>
          <w:lang w:eastAsia="zh-CN"/>
        </w:rPr>
        <w:t xml:space="preserve">Pastaba. </w:t>
      </w:r>
      <w:r w:rsidRPr="002802E5">
        <w:rPr>
          <w:rFonts w:ascii="Times New Roman" w:eastAsia="Times New Roman" w:hAnsi="Times New Roman" w:cs="Times New Roman"/>
          <w:sz w:val="24"/>
          <w:szCs w:val="20"/>
          <w:lang w:eastAsia="zh-CN"/>
        </w:rPr>
        <w:t>Tiekėjo (tiekėjų grupės partnerių) ir subtiekėjų bendra numatomų teikti darbų vertė turi atitikti bendrą pasiūlymo sumą EUR be PVM.</w:t>
      </w:r>
    </w:p>
    <w:p w14:paraId="62102DAC" w14:textId="77777777" w:rsidR="00DF335E" w:rsidRPr="002802E5" w:rsidRDefault="00DF335E" w:rsidP="00DF335E">
      <w:pPr>
        <w:spacing w:after="0" w:line="240" w:lineRule="auto"/>
        <w:jc w:val="both"/>
        <w:rPr>
          <w:rFonts w:ascii="Times New Roman" w:eastAsia="Times New Roman" w:hAnsi="Times New Roman" w:cs="Times New Roman"/>
          <w:sz w:val="24"/>
          <w:szCs w:val="20"/>
          <w:lang w:eastAsia="zh-CN"/>
        </w:rPr>
      </w:pPr>
    </w:p>
    <w:p w14:paraId="21B5144D" w14:textId="77777777" w:rsidR="00DF335E" w:rsidRPr="002802E5" w:rsidRDefault="00DF335E" w:rsidP="00DF335E">
      <w:pPr>
        <w:spacing w:after="200" w:line="240" w:lineRule="auto"/>
        <w:ind w:firstLine="567"/>
        <w:jc w:val="both"/>
        <w:rPr>
          <w:rFonts w:ascii="Times New Roman" w:eastAsia="Times New Roman" w:hAnsi="Times New Roman" w:cs="Times New Roman"/>
          <w:b/>
          <w:bCs/>
          <w:sz w:val="24"/>
          <w:szCs w:val="20"/>
          <w:u w:val="single"/>
          <w:lang w:eastAsia="zh-CN"/>
        </w:rPr>
      </w:pPr>
      <w:r w:rsidRPr="002802E5">
        <w:rPr>
          <w:rFonts w:ascii="Times New Roman" w:eastAsia="Times New Roman" w:hAnsi="Times New Roman" w:cs="Times New Roman"/>
          <w:b/>
          <w:bCs/>
          <w:sz w:val="24"/>
          <w:szCs w:val="20"/>
          <w:u w:val="single"/>
          <w:lang w:eastAsia="zh-CN"/>
        </w:rPr>
        <w:t>Siūlom</w:t>
      </w:r>
      <w:r w:rsidR="001C78DB">
        <w:rPr>
          <w:rFonts w:ascii="Times New Roman" w:eastAsia="Times New Roman" w:hAnsi="Times New Roman" w:cs="Times New Roman"/>
          <w:b/>
          <w:bCs/>
          <w:sz w:val="24"/>
          <w:szCs w:val="20"/>
          <w:u w:val="single"/>
          <w:lang w:eastAsia="zh-CN"/>
        </w:rPr>
        <w:t>os paslaugos</w:t>
      </w:r>
      <w:r w:rsidRPr="002802E5">
        <w:rPr>
          <w:rFonts w:ascii="Times New Roman" w:eastAsia="Times New Roman" w:hAnsi="Times New Roman" w:cs="Times New Roman"/>
          <w:b/>
          <w:bCs/>
          <w:sz w:val="24"/>
          <w:szCs w:val="20"/>
          <w:u w:val="single"/>
          <w:lang w:eastAsia="zh-CN"/>
        </w:rPr>
        <w:t xml:space="preserve">, įskaitant nustatytus aplinkos apsaugos kriterijus, visiškai atitinka pirkimo dokumentuose nurodytus reikalavimus. </w:t>
      </w:r>
    </w:p>
    <w:p w14:paraId="3AD88844"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0"/>
          <w:lang w:eastAsia="zh-CN"/>
        </w:rPr>
      </w:pPr>
      <w:r w:rsidRPr="002802E5">
        <w:rPr>
          <w:rFonts w:ascii="Times New Roman" w:eastAsia="Times New Roman" w:hAnsi="Times New Roman" w:cs="Times New Roman"/>
          <w:sz w:val="24"/>
          <w:szCs w:val="20"/>
          <w:lang w:eastAsia="zh-CN"/>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2"/>
        <w:tblW w:w="0" w:type="auto"/>
        <w:jc w:val="center"/>
        <w:tblLook w:val="04A0" w:firstRow="1" w:lastRow="0" w:firstColumn="1" w:lastColumn="0" w:noHBand="0" w:noVBand="1"/>
      </w:tblPr>
      <w:tblGrid>
        <w:gridCol w:w="675"/>
        <w:gridCol w:w="4111"/>
        <w:gridCol w:w="5068"/>
      </w:tblGrid>
      <w:tr w:rsidR="00DF335E" w:rsidRPr="002802E5" w14:paraId="5237D12A" w14:textId="77777777" w:rsidTr="001C78DB">
        <w:trPr>
          <w:jc w:val="center"/>
        </w:trPr>
        <w:tc>
          <w:tcPr>
            <w:tcW w:w="675" w:type="dxa"/>
          </w:tcPr>
          <w:p w14:paraId="1FF07EAF" w14:textId="77777777" w:rsidR="00DF335E" w:rsidRPr="002802E5" w:rsidRDefault="00DF335E" w:rsidP="00126B10">
            <w:pPr>
              <w:jc w:val="center"/>
              <w:rPr>
                <w:b/>
                <w:sz w:val="24"/>
              </w:rPr>
            </w:pPr>
            <w:r w:rsidRPr="002802E5">
              <w:rPr>
                <w:b/>
                <w:sz w:val="24"/>
              </w:rPr>
              <w:t>Eil. Nr.</w:t>
            </w:r>
          </w:p>
        </w:tc>
        <w:tc>
          <w:tcPr>
            <w:tcW w:w="4111" w:type="dxa"/>
            <w:vAlign w:val="center"/>
          </w:tcPr>
          <w:p w14:paraId="6838BB37" w14:textId="77777777" w:rsidR="00DF335E" w:rsidRPr="002802E5" w:rsidRDefault="00DF335E" w:rsidP="001C78DB">
            <w:pPr>
              <w:jc w:val="center"/>
              <w:rPr>
                <w:b/>
                <w:sz w:val="24"/>
              </w:rPr>
            </w:pPr>
            <w:r w:rsidRPr="002802E5">
              <w:rPr>
                <w:b/>
                <w:sz w:val="24"/>
              </w:rPr>
              <w:t>Vardas ir pavardė</w:t>
            </w:r>
          </w:p>
        </w:tc>
        <w:tc>
          <w:tcPr>
            <w:tcW w:w="5068" w:type="dxa"/>
            <w:vAlign w:val="center"/>
          </w:tcPr>
          <w:p w14:paraId="63731D4C" w14:textId="77777777" w:rsidR="00DF335E" w:rsidRPr="002802E5" w:rsidRDefault="00DF335E" w:rsidP="001C78DB">
            <w:pPr>
              <w:jc w:val="center"/>
              <w:rPr>
                <w:b/>
                <w:sz w:val="24"/>
              </w:rPr>
            </w:pPr>
            <w:r w:rsidRPr="002802E5">
              <w:rPr>
                <w:b/>
                <w:sz w:val="24"/>
              </w:rPr>
              <w:t>Specialisto dabartinė darbovietė</w:t>
            </w:r>
          </w:p>
        </w:tc>
      </w:tr>
      <w:tr w:rsidR="00DF335E" w:rsidRPr="002802E5" w14:paraId="346DE56D" w14:textId="77777777" w:rsidTr="00126B10">
        <w:trPr>
          <w:jc w:val="center"/>
        </w:trPr>
        <w:tc>
          <w:tcPr>
            <w:tcW w:w="675" w:type="dxa"/>
          </w:tcPr>
          <w:p w14:paraId="426008F5" w14:textId="77777777" w:rsidR="00DF335E" w:rsidRPr="002802E5" w:rsidRDefault="00DF335E" w:rsidP="00126B10">
            <w:pPr>
              <w:jc w:val="both"/>
              <w:rPr>
                <w:color w:val="000000"/>
                <w:sz w:val="24"/>
              </w:rPr>
            </w:pPr>
          </w:p>
        </w:tc>
        <w:tc>
          <w:tcPr>
            <w:tcW w:w="4111" w:type="dxa"/>
          </w:tcPr>
          <w:p w14:paraId="79446A87" w14:textId="77777777" w:rsidR="00DF335E" w:rsidRPr="002802E5" w:rsidRDefault="00DF335E" w:rsidP="00126B10">
            <w:pPr>
              <w:jc w:val="both"/>
              <w:rPr>
                <w:color w:val="000000"/>
                <w:sz w:val="24"/>
              </w:rPr>
            </w:pPr>
          </w:p>
        </w:tc>
        <w:tc>
          <w:tcPr>
            <w:tcW w:w="5068" w:type="dxa"/>
          </w:tcPr>
          <w:p w14:paraId="50B7C0D7" w14:textId="77777777" w:rsidR="00DF335E" w:rsidRPr="002802E5" w:rsidRDefault="00DF335E" w:rsidP="00126B10">
            <w:pPr>
              <w:jc w:val="both"/>
              <w:rPr>
                <w:color w:val="000000"/>
                <w:sz w:val="24"/>
              </w:rPr>
            </w:pPr>
          </w:p>
        </w:tc>
      </w:tr>
    </w:tbl>
    <w:p w14:paraId="770760F5" w14:textId="77777777" w:rsidR="00DF335E" w:rsidRPr="002802E5" w:rsidRDefault="00DF335E" w:rsidP="00EC7E9C">
      <w:pPr>
        <w:spacing w:after="0" w:line="240" w:lineRule="auto"/>
        <w:jc w:val="both"/>
        <w:rPr>
          <w:rFonts w:ascii="Times New Roman" w:eastAsia="Times New Roman" w:hAnsi="Times New Roman" w:cs="Times New Roman"/>
          <w:sz w:val="24"/>
          <w:szCs w:val="20"/>
          <w:lang w:eastAsia="zh-CN"/>
        </w:rPr>
      </w:pPr>
    </w:p>
    <w:p w14:paraId="711F9974"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0"/>
          <w:lang w:eastAsia="zh-CN"/>
        </w:rPr>
      </w:pPr>
      <w:r w:rsidRPr="002802E5">
        <w:rPr>
          <w:rFonts w:ascii="Times New Roman" w:eastAsia="Times New Roman" w:hAnsi="Times New Roman" w:cs="Times New Roman"/>
          <w:sz w:val="24"/>
          <w:szCs w:val="20"/>
          <w:lang w:eastAsia="zh-CN"/>
        </w:rPr>
        <w:t>Kartu su pasiūlymu pateikiami šie dokumentai:</w:t>
      </w:r>
    </w:p>
    <w:tbl>
      <w:tblPr>
        <w:tblStyle w:val="Lentelstinklelis2"/>
        <w:tblW w:w="0" w:type="auto"/>
        <w:jc w:val="center"/>
        <w:tblLook w:val="04A0" w:firstRow="1" w:lastRow="0" w:firstColumn="1" w:lastColumn="0" w:noHBand="0" w:noVBand="1"/>
      </w:tblPr>
      <w:tblGrid>
        <w:gridCol w:w="672"/>
        <w:gridCol w:w="8956"/>
      </w:tblGrid>
      <w:tr w:rsidR="00DF335E" w:rsidRPr="002802E5" w14:paraId="27D6477B" w14:textId="77777777" w:rsidTr="00126B10">
        <w:trPr>
          <w:jc w:val="center"/>
        </w:trPr>
        <w:tc>
          <w:tcPr>
            <w:tcW w:w="672" w:type="dxa"/>
          </w:tcPr>
          <w:p w14:paraId="644EDA1E" w14:textId="77777777" w:rsidR="00DF335E" w:rsidRPr="002802E5" w:rsidRDefault="00DF335E" w:rsidP="00126B10">
            <w:pPr>
              <w:jc w:val="center"/>
              <w:rPr>
                <w:b/>
                <w:sz w:val="24"/>
              </w:rPr>
            </w:pPr>
            <w:r w:rsidRPr="002802E5">
              <w:rPr>
                <w:b/>
                <w:sz w:val="24"/>
              </w:rPr>
              <w:t>Eil. Nr.</w:t>
            </w:r>
          </w:p>
        </w:tc>
        <w:tc>
          <w:tcPr>
            <w:tcW w:w="8956" w:type="dxa"/>
          </w:tcPr>
          <w:p w14:paraId="4012AF27" w14:textId="77777777" w:rsidR="00DF335E" w:rsidRPr="002802E5" w:rsidRDefault="00DF335E" w:rsidP="00126B10">
            <w:pPr>
              <w:jc w:val="center"/>
              <w:rPr>
                <w:b/>
                <w:sz w:val="24"/>
              </w:rPr>
            </w:pPr>
            <w:r w:rsidRPr="002802E5">
              <w:rPr>
                <w:b/>
                <w:sz w:val="24"/>
              </w:rPr>
              <w:t>Dokumentų pavadinimai</w:t>
            </w:r>
          </w:p>
        </w:tc>
      </w:tr>
      <w:tr w:rsidR="00DF335E" w:rsidRPr="002802E5" w14:paraId="68C27B54" w14:textId="77777777" w:rsidTr="00126B10">
        <w:trPr>
          <w:jc w:val="center"/>
        </w:trPr>
        <w:tc>
          <w:tcPr>
            <w:tcW w:w="672" w:type="dxa"/>
          </w:tcPr>
          <w:p w14:paraId="62810B21" w14:textId="77777777" w:rsidR="00DF335E" w:rsidRPr="002802E5" w:rsidRDefault="00DF335E" w:rsidP="00126B10">
            <w:pPr>
              <w:jc w:val="both"/>
              <w:rPr>
                <w:sz w:val="24"/>
              </w:rPr>
            </w:pPr>
          </w:p>
        </w:tc>
        <w:tc>
          <w:tcPr>
            <w:tcW w:w="8956" w:type="dxa"/>
          </w:tcPr>
          <w:p w14:paraId="0B94DBD7" w14:textId="77777777" w:rsidR="00DF335E" w:rsidRPr="002802E5" w:rsidRDefault="00DF335E" w:rsidP="00126B10">
            <w:pPr>
              <w:jc w:val="both"/>
              <w:rPr>
                <w:sz w:val="24"/>
              </w:rPr>
            </w:pPr>
          </w:p>
        </w:tc>
      </w:tr>
    </w:tbl>
    <w:p w14:paraId="08023683" w14:textId="77777777" w:rsidR="00DF335E" w:rsidRPr="002802E5" w:rsidRDefault="00DF335E" w:rsidP="00DF335E">
      <w:pPr>
        <w:spacing w:after="0" w:line="240" w:lineRule="auto"/>
        <w:jc w:val="both"/>
        <w:rPr>
          <w:rFonts w:ascii="Times New Roman" w:eastAsia="Times New Roman" w:hAnsi="Times New Roman" w:cs="Times New Roman"/>
          <w:sz w:val="24"/>
          <w:szCs w:val="20"/>
          <w:lang w:eastAsia="zh-CN"/>
        </w:rPr>
      </w:pPr>
    </w:p>
    <w:p w14:paraId="57F1EFC5" w14:textId="77777777" w:rsidR="00DF335E" w:rsidRPr="002802E5" w:rsidRDefault="00DF335E" w:rsidP="00DF335E">
      <w:pPr>
        <w:spacing w:after="0" w:line="240" w:lineRule="auto"/>
        <w:ind w:firstLine="720"/>
        <w:jc w:val="both"/>
        <w:rPr>
          <w:rFonts w:ascii="Times New Roman" w:eastAsia="Times New Roman" w:hAnsi="Times New Roman" w:cs="Times New Roman"/>
          <w:sz w:val="24"/>
          <w:szCs w:val="24"/>
          <w:lang w:eastAsia="zh-CN"/>
        </w:rPr>
      </w:pPr>
      <w:r w:rsidRPr="002802E5">
        <w:rPr>
          <w:rFonts w:ascii="Times New Roman" w:eastAsia="Times New Roman" w:hAnsi="Times New Roman" w:cs="Times New Roman"/>
          <w:sz w:val="24"/>
          <w:szCs w:val="24"/>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DF335E" w:rsidRPr="002802E5" w14:paraId="0781DE51" w14:textId="77777777" w:rsidTr="00126B10">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77882A89" w14:textId="77777777" w:rsidR="00DF335E" w:rsidRPr="002802E5" w:rsidRDefault="00DF335E" w:rsidP="00126B10">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2802E5">
              <w:rPr>
                <w:rFonts w:ascii="Times New Roman" w:eastAsia="Times New Roman" w:hAnsi="Times New Roman" w:cs="Times New Roman"/>
                <w:b/>
                <w:bCs/>
                <w:sz w:val="24"/>
                <w:szCs w:val="24"/>
                <w:lang w:eastAsia="zh-CN"/>
              </w:rPr>
              <w:t>Eil.</w:t>
            </w:r>
          </w:p>
          <w:p w14:paraId="3DD4BF08" w14:textId="77777777" w:rsidR="00DF335E" w:rsidRPr="002802E5" w:rsidRDefault="00DF335E" w:rsidP="00126B10">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2802E5">
              <w:rPr>
                <w:rFonts w:ascii="Times New Roman" w:eastAsia="Times New Roman" w:hAnsi="Times New Roman" w:cs="Times New Roman"/>
                <w:b/>
                <w:bCs/>
                <w:sz w:val="24"/>
                <w:szCs w:val="24"/>
                <w:lang w:eastAsia="zh-CN"/>
              </w:rPr>
              <w:t>Nr.</w:t>
            </w:r>
          </w:p>
        </w:tc>
        <w:tc>
          <w:tcPr>
            <w:tcW w:w="2498" w:type="dxa"/>
            <w:tcBorders>
              <w:top w:val="single" w:sz="4" w:space="0" w:color="auto"/>
              <w:left w:val="single" w:sz="4" w:space="0" w:color="auto"/>
              <w:bottom w:val="single" w:sz="4" w:space="0" w:color="auto"/>
              <w:right w:val="single" w:sz="4" w:space="0" w:color="auto"/>
            </w:tcBorders>
            <w:vAlign w:val="center"/>
          </w:tcPr>
          <w:p w14:paraId="25B17A16" w14:textId="77777777" w:rsidR="00DF335E" w:rsidRPr="002802E5" w:rsidRDefault="00DF335E" w:rsidP="00126B10">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2802E5">
              <w:rPr>
                <w:rFonts w:ascii="Times New Roman" w:eastAsia="Times New Roman" w:hAnsi="Times New Roman" w:cs="Times New Roman"/>
                <w:b/>
                <w:bCs/>
                <w:sz w:val="24"/>
                <w:szCs w:val="24"/>
                <w:lang w:eastAsia="zh-CN"/>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24A57237" w14:textId="77777777" w:rsidR="00DF335E" w:rsidRPr="002802E5" w:rsidRDefault="00DF335E" w:rsidP="00126B10">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2802E5">
              <w:rPr>
                <w:rFonts w:ascii="Times New Roman" w:eastAsia="Times New Roman" w:hAnsi="Times New Roman" w:cs="Times New Roman"/>
                <w:b/>
                <w:bCs/>
                <w:sz w:val="24"/>
                <w:szCs w:val="24"/>
                <w:lang w:eastAsia="zh-CN"/>
              </w:rPr>
              <w:t>Dokumente esanti konfidenciali informacija</w:t>
            </w:r>
            <w:r w:rsidRPr="002802E5">
              <w:rPr>
                <w:rFonts w:ascii="Times New Roman" w:eastAsia="Times New Roman" w:hAnsi="Times New Roman" w:cs="Times New Roman"/>
                <w:b/>
                <w:bCs/>
                <w:sz w:val="24"/>
                <w:szCs w:val="24"/>
                <w:vertAlign w:val="superscript"/>
                <w:lang w:eastAsia="zh-CN"/>
              </w:rPr>
              <w:footnoteReference w:id="1"/>
            </w:r>
            <w:r w:rsidRPr="002802E5">
              <w:rPr>
                <w:rFonts w:ascii="Times New Roman" w:eastAsia="Times New Roman" w:hAnsi="Times New Roman" w:cs="Times New Roman"/>
                <w:b/>
                <w:bCs/>
                <w:sz w:val="24"/>
                <w:szCs w:val="24"/>
                <w:lang w:eastAsia="zh-CN"/>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7A1B61BF" w14:textId="77777777" w:rsidR="00DF335E" w:rsidRPr="002802E5" w:rsidRDefault="00DF335E" w:rsidP="00126B10">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2802E5">
              <w:rPr>
                <w:rFonts w:ascii="Times New Roman" w:eastAsia="Times New Roman" w:hAnsi="Times New Roman" w:cs="Times New Roman"/>
                <w:b/>
                <w:bCs/>
                <w:sz w:val="24"/>
                <w:szCs w:val="24"/>
                <w:lang w:eastAsia="zh-CN"/>
              </w:rPr>
              <w:t>Konfidencialios informacijos pagrindimas (paaiškinama, kuo remiantis nurodytas dokumentas ar jo dalis yra konfidencialūs)</w:t>
            </w:r>
          </w:p>
        </w:tc>
      </w:tr>
      <w:tr w:rsidR="00DF335E" w:rsidRPr="002802E5" w14:paraId="02A7C263" w14:textId="77777777" w:rsidTr="00126B10">
        <w:trPr>
          <w:jc w:val="center"/>
        </w:trPr>
        <w:tc>
          <w:tcPr>
            <w:tcW w:w="758" w:type="dxa"/>
            <w:tcBorders>
              <w:top w:val="single" w:sz="4" w:space="0" w:color="auto"/>
              <w:left w:val="single" w:sz="4" w:space="0" w:color="auto"/>
              <w:bottom w:val="single" w:sz="4" w:space="0" w:color="auto"/>
              <w:right w:val="single" w:sz="4" w:space="0" w:color="auto"/>
            </w:tcBorders>
          </w:tcPr>
          <w:p w14:paraId="1C3A7BB5" w14:textId="77777777" w:rsidR="00DF335E" w:rsidRPr="002802E5" w:rsidRDefault="00DF335E" w:rsidP="00126B10">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2498" w:type="dxa"/>
            <w:tcBorders>
              <w:top w:val="single" w:sz="4" w:space="0" w:color="auto"/>
              <w:left w:val="single" w:sz="4" w:space="0" w:color="auto"/>
              <w:bottom w:val="single" w:sz="4" w:space="0" w:color="auto"/>
              <w:right w:val="single" w:sz="4" w:space="0" w:color="auto"/>
            </w:tcBorders>
          </w:tcPr>
          <w:p w14:paraId="0AA87DAA" w14:textId="77777777" w:rsidR="00DF335E" w:rsidRPr="002802E5" w:rsidRDefault="00DF335E" w:rsidP="00126B10">
            <w:pPr>
              <w:widowControl w:val="0"/>
              <w:suppressLineNumbers/>
              <w:suppressAutoHyphens/>
              <w:spacing w:after="0" w:line="240" w:lineRule="auto"/>
              <w:jc w:val="both"/>
              <w:rPr>
                <w:rFonts w:ascii="Times New Roman" w:eastAsia="Times New Roman" w:hAnsi="Times New Roman" w:cs="Times New Roman"/>
                <w:sz w:val="24"/>
                <w:szCs w:val="24"/>
                <w:lang w:eastAsia="zh-CN"/>
              </w:rPr>
            </w:pPr>
            <w:r w:rsidRPr="002802E5">
              <w:rPr>
                <w:rFonts w:ascii="Times New Roman" w:eastAsia="Times New Roman" w:hAnsi="Times New Roman" w:cs="Times New Roman"/>
                <w:sz w:val="24"/>
                <w:szCs w:val="24"/>
                <w:lang w:eastAsia="zh-CN"/>
              </w:rPr>
              <w:t>...</w:t>
            </w:r>
          </w:p>
        </w:tc>
        <w:tc>
          <w:tcPr>
            <w:tcW w:w="3260" w:type="dxa"/>
            <w:tcBorders>
              <w:top w:val="single" w:sz="4" w:space="0" w:color="auto"/>
              <w:left w:val="single" w:sz="4" w:space="0" w:color="auto"/>
              <w:bottom w:val="single" w:sz="4" w:space="0" w:color="auto"/>
              <w:right w:val="single" w:sz="4" w:space="0" w:color="auto"/>
            </w:tcBorders>
          </w:tcPr>
          <w:p w14:paraId="7CE98AFE" w14:textId="77777777" w:rsidR="00DF335E" w:rsidRPr="002802E5" w:rsidRDefault="00DF335E" w:rsidP="00126B10">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3118" w:type="dxa"/>
            <w:tcBorders>
              <w:top w:val="single" w:sz="4" w:space="0" w:color="auto"/>
              <w:left w:val="single" w:sz="4" w:space="0" w:color="auto"/>
              <w:bottom w:val="single" w:sz="4" w:space="0" w:color="auto"/>
              <w:right w:val="single" w:sz="4" w:space="0" w:color="auto"/>
            </w:tcBorders>
          </w:tcPr>
          <w:p w14:paraId="268620DF" w14:textId="77777777" w:rsidR="00DF335E" w:rsidRPr="002802E5" w:rsidRDefault="00DF335E" w:rsidP="00126B10">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r>
    </w:tbl>
    <w:p w14:paraId="78D90C5B" w14:textId="77777777" w:rsidR="00DF335E" w:rsidRPr="002802E5" w:rsidRDefault="00DF335E" w:rsidP="00DF335E">
      <w:pPr>
        <w:suppressAutoHyphens/>
        <w:spacing w:after="0" w:line="240" w:lineRule="auto"/>
        <w:jc w:val="both"/>
        <w:rPr>
          <w:rFonts w:ascii="Times New Roman" w:eastAsia="Times New Roman" w:hAnsi="Times New Roman" w:cs="Times New Roman"/>
          <w:sz w:val="24"/>
          <w:szCs w:val="24"/>
          <w:lang w:eastAsia="zh-CN"/>
        </w:rPr>
      </w:pPr>
    </w:p>
    <w:p w14:paraId="39BBE856" w14:textId="77777777" w:rsidR="00DF335E" w:rsidRPr="002802E5" w:rsidRDefault="00DF335E" w:rsidP="00DF335E">
      <w:pPr>
        <w:suppressAutoHyphens/>
        <w:spacing w:after="0" w:line="240" w:lineRule="auto"/>
        <w:ind w:firstLine="567"/>
        <w:jc w:val="both"/>
        <w:rPr>
          <w:rFonts w:ascii="Times New Roman" w:eastAsia="Times New Roman" w:hAnsi="Times New Roman" w:cs="Times New Roman"/>
          <w:sz w:val="24"/>
          <w:szCs w:val="20"/>
          <w:lang w:eastAsia="zh-CN"/>
        </w:rPr>
      </w:pPr>
      <w:r w:rsidRPr="002802E5">
        <w:rPr>
          <w:rFonts w:ascii="Times New Roman" w:eastAsia="Times New Roman" w:hAnsi="Times New Roman" w:cs="Times New Roman"/>
          <w:sz w:val="24"/>
          <w:szCs w:val="20"/>
          <w:lang w:eastAsia="zh-CN"/>
        </w:rPr>
        <w:t>Jeigu kvalifikacija dėl teisės verstis atitinkama veikla nebuvo tikrinama arba tikrinama ne visa apimtimi, įsipareigojame perkančiajam subjektui, kad pirkimo sutartį vykdys tik tokią teisę turintys asmenys.</w:t>
      </w:r>
    </w:p>
    <w:p w14:paraId="78CCFD96" w14:textId="77777777" w:rsidR="00DF335E" w:rsidRPr="002802E5" w:rsidRDefault="00DF335E" w:rsidP="00DF335E">
      <w:pPr>
        <w:suppressAutoHyphens/>
        <w:spacing w:after="0" w:line="240" w:lineRule="auto"/>
        <w:ind w:firstLine="567"/>
        <w:jc w:val="both"/>
        <w:rPr>
          <w:rFonts w:ascii="Times New Roman" w:eastAsia="Times New Roman" w:hAnsi="Times New Roman" w:cs="Times New Roman"/>
          <w:sz w:val="24"/>
          <w:szCs w:val="20"/>
          <w:lang w:eastAsia="zh-CN"/>
        </w:rPr>
      </w:pPr>
    </w:p>
    <w:p w14:paraId="6B29553B" w14:textId="77777777" w:rsidR="00DF335E" w:rsidRPr="002802E5" w:rsidRDefault="00DF335E" w:rsidP="00DF335E">
      <w:pPr>
        <w:suppressAutoHyphens/>
        <w:spacing w:after="0" w:line="240" w:lineRule="auto"/>
        <w:ind w:firstLine="567"/>
        <w:jc w:val="both"/>
        <w:rPr>
          <w:rFonts w:ascii="Times New Roman" w:eastAsia="Times New Roman" w:hAnsi="Times New Roman" w:cs="Times New Roman"/>
          <w:sz w:val="24"/>
          <w:szCs w:val="20"/>
          <w:lang w:eastAsia="zh-CN"/>
        </w:rPr>
      </w:pPr>
      <w:r w:rsidRPr="002802E5">
        <w:rPr>
          <w:rFonts w:ascii="Times New Roman" w:eastAsia="Times New Roman" w:hAnsi="Times New Roman" w:cs="Times New Roman"/>
          <w:sz w:val="24"/>
          <w:szCs w:val="20"/>
          <w:lang w:eastAsia="zh-CN"/>
        </w:rPr>
        <w:t>Pasiūlymas galioja iki pirkimo dokumentuose nurodyto termino pabaigos.</w:t>
      </w:r>
    </w:p>
    <w:p w14:paraId="2BB7AE72" w14:textId="77777777" w:rsidR="00DF335E" w:rsidRPr="002802E5" w:rsidRDefault="00DF335E" w:rsidP="00DF335E">
      <w:pPr>
        <w:suppressAutoHyphens/>
        <w:spacing w:after="0" w:line="240" w:lineRule="auto"/>
        <w:jc w:val="both"/>
        <w:rPr>
          <w:rFonts w:ascii="Times New Roman" w:eastAsia="Times New Roman" w:hAnsi="Times New Roman" w:cs="Times New Roman"/>
          <w:sz w:val="24"/>
          <w:szCs w:val="20"/>
          <w:lang w:eastAsia="zh-CN"/>
        </w:rPr>
      </w:pPr>
    </w:p>
    <w:p w14:paraId="40AC288D" w14:textId="77777777" w:rsidR="00DF335E" w:rsidRPr="002802E5" w:rsidRDefault="00DF335E" w:rsidP="00DF335E">
      <w:pPr>
        <w:suppressAutoHyphens/>
        <w:spacing w:after="0" w:line="240" w:lineRule="auto"/>
        <w:jc w:val="both"/>
        <w:rPr>
          <w:rFonts w:ascii="Times New Roman" w:eastAsia="Times New Roman" w:hAnsi="Times New Roman" w:cs="Times New Roman"/>
          <w:sz w:val="24"/>
          <w:szCs w:val="20"/>
          <w:lang w:eastAsia="zh-CN"/>
        </w:rPr>
      </w:pPr>
    </w:p>
    <w:p w14:paraId="279C7A99" w14:textId="77777777" w:rsidR="00DF335E" w:rsidRPr="002802E5" w:rsidRDefault="00DF335E" w:rsidP="00DF335E">
      <w:pPr>
        <w:suppressAutoHyphens/>
        <w:spacing w:after="0" w:line="240" w:lineRule="auto"/>
        <w:ind w:right="-2"/>
        <w:jc w:val="both"/>
        <w:rPr>
          <w:rFonts w:ascii="Times New Roman" w:eastAsia="Times New Roman" w:hAnsi="Times New Roman" w:cs="Times New Roman"/>
          <w:sz w:val="24"/>
          <w:szCs w:val="20"/>
          <w:lang w:eastAsia="zh-CN"/>
        </w:rPr>
      </w:pPr>
      <w:bookmarkStart w:id="56" w:name="_Hlk109290521"/>
      <w:r w:rsidRPr="002802E5">
        <w:rPr>
          <w:rFonts w:ascii="Times New Roman" w:eastAsia="Times New Roman" w:hAnsi="Times New Roman" w:cs="Times New Roman"/>
          <w:sz w:val="24"/>
          <w:szCs w:val="20"/>
          <w:lang w:eastAsia="zh-CN"/>
        </w:rPr>
        <w:t>______________________________</w:t>
      </w:r>
      <w:r w:rsidRPr="002802E5">
        <w:rPr>
          <w:rFonts w:ascii="Times New Roman" w:eastAsia="Times New Roman" w:hAnsi="Times New Roman" w:cs="Times New Roman"/>
          <w:sz w:val="24"/>
          <w:szCs w:val="20"/>
          <w:lang w:eastAsia="zh-CN"/>
        </w:rPr>
        <w:tab/>
        <w:t>____________</w:t>
      </w:r>
      <w:r w:rsidRPr="002802E5">
        <w:rPr>
          <w:rFonts w:ascii="Times New Roman" w:eastAsia="Times New Roman" w:hAnsi="Times New Roman" w:cs="Times New Roman"/>
          <w:sz w:val="24"/>
          <w:szCs w:val="20"/>
          <w:lang w:eastAsia="zh-CN"/>
        </w:rPr>
        <w:tab/>
        <w:t>______________________</w:t>
      </w:r>
    </w:p>
    <w:p w14:paraId="3917FD19" w14:textId="77777777" w:rsidR="00DF335E" w:rsidRPr="00F32F50" w:rsidRDefault="00DF335E" w:rsidP="00F32F50">
      <w:pPr>
        <w:suppressAutoHyphens/>
        <w:spacing w:after="0" w:line="240" w:lineRule="auto"/>
        <w:ind w:right="-2"/>
        <w:jc w:val="both"/>
        <w:rPr>
          <w:rFonts w:ascii="Times New Roman" w:eastAsia="Times New Roman" w:hAnsi="Times New Roman" w:cs="Times New Roman"/>
          <w:i/>
          <w:sz w:val="20"/>
          <w:szCs w:val="20"/>
          <w:lang w:eastAsia="zh-CN"/>
        </w:rPr>
      </w:pPr>
      <w:r w:rsidRPr="00F32F50">
        <w:rPr>
          <w:rFonts w:ascii="Times New Roman" w:eastAsia="Times New Roman" w:hAnsi="Times New Roman" w:cs="Times New Roman"/>
          <w:i/>
          <w:sz w:val="20"/>
          <w:szCs w:val="20"/>
          <w:lang w:eastAsia="zh-CN"/>
        </w:rPr>
        <w:t>Dalyvis</w:t>
      </w:r>
      <w:r w:rsidR="007A7FF0" w:rsidRPr="00F32F50">
        <w:rPr>
          <w:rFonts w:ascii="Times New Roman" w:eastAsia="Times New Roman" w:hAnsi="Times New Roman" w:cs="Times New Roman"/>
          <w:i/>
          <w:sz w:val="20"/>
          <w:szCs w:val="20"/>
          <w:lang w:eastAsia="zh-CN"/>
        </w:rPr>
        <w:t xml:space="preserve"> </w:t>
      </w:r>
      <w:r w:rsidRPr="00F32F50">
        <w:rPr>
          <w:rFonts w:ascii="Times New Roman" w:eastAsia="Times New Roman" w:hAnsi="Times New Roman" w:cs="Times New Roman"/>
          <w:i/>
          <w:sz w:val="20"/>
          <w:szCs w:val="20"/>
          <w:lang w:eastAsia="zh-CN"/>
        </w:rPr>
        <w:t>arba</w:t>
      </w:r>
      <w:r w:rsidR="007A7FF0" w:rsidRPr="00F32F50">
        <w:rPr>
          <w:rFonts w:ascii="Times New Roman" w:eastAsia="Times New Roman" w:hAnsi="Times New Roman" w:cs="Times New Roman"/>
          <w:i/>
          <w:sz w:val="20"/>
          <w:szCs w:val="20"/>
          <w:lang w:eastAsia="zh-CN"/>
        </w:rPr>
        <w:t xml:space="preserve"> </w:t>
      </w:r>
      <w:r w:rsidRPr="00F32F50">
        <w:rPr>
          <w:rFonts w:ascii="Times New Roman" w:eastAsia="Times New Roman" w:hAnsi="Times New Roman" w:cs="Times New Roman"/>
          <w:i/>
          <w:sz w:val="20"/>
          <w:szCs w:val="20"/>
          <w:lang w:eastAsia="zh-CN"/>
        </w:rPr>
        <w:t>jo</w:t>
      </w:r>
      <w:r w:rsidR="007A7FF0" w:rsidRPr="00F32F50">
        <w:rPr>
          <w:rFonts w:ascii="Times New Roman" w:eastAsia="Times New Roman" w:hAnsi="Times New Roman" w:cs="Times New Roman"/>
          <w:i/>
          <w:sz w:val="20"/>
          <w:szCs w:val="20"/>
          <w:lang w:eastAsia="zh-CN"/>
        </w:rPr>
        <w:t xml:space="preserve"> </w:t>
      </w:r>
      <w:r w:rsidRPr="00F32F50">
        <w:rPr>
          <w:rFonts w:ascii="Times New Roman" w:eastAsia="Times New Roman" w:hAnsi="Times New Roman" w:cs="Times New Roman"/>
          <w:i/>
          <w:sz w:val="20"/>
          <w:szCs w:val="20"/>
          <w:lang w:eastAsia="zh-CN"/>
        </w:rPr>
        <w:t>įgaliotas asmuo</w:t>
      </w:r>
      <w:r w:rsidRPr="00F32F50">
        <w:rPr>
          <w:rFonts w:ascii="Times New Roman" w:eastAsia="Times New Roman" w:hAnsi="Times New Roman" w:cs="Times New Roman"/>
          <w:i/>
          <w:sz w:val="20"/>
          <w:szCs w:val="20"/>
          <w:lang w:eastAsia="zh-CN"/>
        </w:rPr>
        <w:tab/>
        <w:t>parašas</w:t>
      </w:r>
      <w:r w:rsidRPr="00F32F50">
        <w:rPr>
          <w:rFonts w:ascii="Times New Roman" w:eastAsia="Times New Roman" w:hAnsi="Times New Roman" w:cs="Times New Roman"/>
          <w:i/>
          <w:sz w:val="20"/>
          <w:szCs w:val="20"/>
          <w:lang w:eastAsia="zh-CN"/>
        </w:rPr>
        <w:tab/>
      </w:r>
      <w:r w:rsidR="00F32F50">
        <w:rPr>
          <w:rFonts w:ascii="Times New Roman" w:eastAsia="Times New Roman" w:hAnsi="Times New Roman" w:cs="Times New Roman"/>
          <w:i/>
          <w:sz w:val="20"/>
          <w:szCs w:val="20"/>
          <w:lang w:eastAsia="zh-CN"/>
        </w:rPr>
        <w:tab/>
      </w:r>
      <w:r w:rsidRPr="00F32F50">
        <w:rPr>
          <w:rFonts w:ascii="Times New Roman" w:eastAsia="Times New Roman" w:hAnsi="Times New Roman" w:cs="Times New Roman"/>
          <w:i/>
          <w:sz w:val="20"/>
          <w:szCs w:val="20"/>
          <w:lang w:eastAsia="zh-CN"/>
        </w:rPr>
        <w:tab/>
        <w:t>vardas ir pavardė</w:t>
      </w:r>
      <w:bookmarkStart w:id="57" w:name="_Ref39484039"/>
      <w:bookmarkStart w:id="58" w:name="_Ref40278562"/>
      <w:bookmarkEnd w:id="56"/>
    </w:p>
    <w:p w14:paraId="685586CA" w14:textId="77777777" w:rsidR="00A9435C" w:rsidRDefault="00A9435C">
      <w:pPr>
        <w:spacing w:line="259" w:lineRule="auto"/>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3420E400" w14:textId="77777777" w:rsidR="00DF335E" w:rsidRPr="002802E5" w:rsidRDefault="00DF335E" w:rsidP="00DF335E">
      <w:pPr>
        <w:suppressAutoHyphens/>
        <w:spacing w:after="0" w:line="240" w:lineRule="auto"/>
        <w:jc w:val="right"/>
        <w:rPr>
          <w:rFonts w:ascii="Times New Roman" w:eastAsia="Calibri" w:hAnsi="Times New Roman" w:cs="Times New Roman"/>
          <w:sz w:val="24"/>
          <w:szCs w:val="24"/>
        </w:rPr>
      </w:pPr>
      <w:r w:rsidRPr="002802E5">
        <w:rPr>
          <w:rFonts w:ascii="Times New Roman" w:eastAsia="Calibri" w:hAnsi="Times New Roman" w:cs="Times New Roman"/>
          <w:sz w:val="24"/>
          <w:szCs w:val="24"/>
        </w:rPr>
        <w:lastRenderedPageBreak/>
        <w:t>Pirkimo sąlygų 7 priedas „Pasiūlymų vertinimo kriterijai ir sąlygos“</w:t>
      </w:r>
      <w:bookmarkEnd w:id="57"/>
      <w:bookmarkEnd w:id="58"/>
    </w:p>
    <w:p w14:paraId="6CD7AE10" w14:textId="77777777" w:rsidR="00DF335E" w:rsidRPr="002802E5" w:rsidRDefault="00DF335E" w:rsidP="00DF335E">
      <w:pPr>
        <w:jc w:val="center"/>
        <w:rPr>
          <w:rFonts w:ascii="Times New Roman" w:hAnsi="Times New Roman" w:cs="Times New Roman"/>
          <w:b/>
          <w:sz w:val="24"/>
          <w:szCs w:val="24"/>
        </w:rPr>
      </w:pPr>
    </w:p>
    <w:p w14:paraId="293D8264" w14:textId="77777777" w:rsidR="00392973" w:rsidRPr="00392973" w:rsidRDefault="00392973" w:rsidP="00752FC7">
      <w:pPr>
        <w:numPr>
          <w:ilvl w:val="0"/>
          <w:numId w:val="48"/>
        </w:numPr>
        <w:pBdr>
          <w:top w:val="nil"/>
          <w:left w:val="nil"/>
          <w:bottom w:val="nil"/>
          <w:right w:val="nil"/>
          <w:between w:val="nil"/>
        </w:pBdr>
        <w:tabs>
          <w:tab w:val="left" w:pos="360"/>
        </w:tabs>
        <w:spacing w:after="0" w:line="240" w:lineRule="auto"/>
        <w:ind w:left="0" w:firstLine="720"/>
        <w:rPr>
          <w:rFonts w:ascii="Times New Roman" w:eastAsia="Times New Roman" w:hAnsi="Times New Roman" w:cs="Times New Roman"/>
          <w:color w:val="000000"/>
          <w:sz w:val="24"/>
          <w:szCs w:val="24"/>
        </w:rPr>
      </w:pPr>
      <w:r w:rsidRPr="00392973">
        <w:rPr>
          <w:rFonts w:ascii="Times New Roman" w:eastAsia="Times New Roman" w:hAnsi="Times New Roman" w:cs="Times New Roman"/>
          <w:color w:val="000000"/>
          <w:sz w:val="24"/>
          <w:szCs w:val="24"/>
        </w:rPr>
        <w:t xml:space="preserve">Perkantysis subjektas ekonomiškai naudingiausią pasiūlymą išrenka </w:t>
      </w:r>
      <w:r w:rsidRPr="00392973">
        <w:rPr>
          <w:rFonts w:ascii="Times New Roman" w:eastAsia="Times New Roman" w:hAnsi="Times New Roman" w:cs="Times New Roman"/>
          <w:b/>
          <w:color w:val="000000"/>
          <w:sz w:val="24"/>
          <w:szCs w:val="24"/>
        </w:rPr>
        <w:t>pagal kainos ir kokybės santykį</w:t>
      </w:r>
      <w:r w:rsidRPr="00392973">
        <w:rPr>
          <w:rFonts w:ascii="Times New Roman" w:eastAsia="Times New Roman" w:hAnsi="Times New Roman" w:cs="Times New Roman"/>
          <w:color w:val="000000"/>
          <w:sz w:val="24"/>
          <w:szCs w:val="24"/>
        </w:rPr>
        <w:t xml:space="preserve">. </w:t>
      </w:r>
    </w:p>
    <w:p w14:paraId="37C0036E" w14:textId="77777777" w:rsidR="00392973" w:rsidRPr="00392973" w:rsidRDefault="00392973" w:rsidP="00752FC7">
      <w:pPr>
        <w:numPr>
          <w:ilvl w:val="0"/>
          <w:numId w:val="48"/>
        </w:numPr>
        <w:pBdr>
          <w:top w:val="nil"/>
          <w:left w:val="nil"/>
          <w:bottom w:val="nil"/>
          <w:right w:val="nil"/>
          <w:between w:val="nil"/>
        </w:pBdr>
        <w:tabs>
          <w:tab w:val="left" w:pos="360"/>
        </w:tabs>
        <w:spacing w:after="0" w:line="240" w:lineRule="auto"/>
        <w:ind w:left="0" w:firstLine="720"/>
        <w:rPr>
          <w:rFonts w:ascii="Times New Roman" w:eastAsia="Times New Roman" w:hAnsi="Times New Roman" w:cs="Times New Roman"/>
          <w:color w:val="000000"/>
          <w:sz w:val="24"/>
          <w:szCs w:val="24"/>
        </w:rPr>
      </w:pPr>
      <w:r w:rsidRPr="00392973">
        <w:rPr>
          <w:rFonts w:ascii="Times New Roman" w:eastAsia="Times New Roman" w:hAnsi="Times New Roman" w:cs="Times New Roman"/>
          <w:color w:val="000000"/>
          <w:sz w:val="24"/>
          <w:szCs w:val="24"/>
        </w:rPr>
        <w:t xml:space="preserve">Pasiūlymo vertinimas bus atliekamas pagal vertinimo kriterijus ir jų lyginamuosius svorius. Nebus taikomi jokie kiti vertinimo kriterijai. </w:t>
      </w:r>
    </w:p>
    <w:p w14:paraId="5C506947" w14:textId="77777777" w:rsidR="00392973" w:rsidRPr="00392973" w:rsidRDefault="00392973" w:rsidP="00752FC7">
      <w:pPr>
        <w:numPr>
          <w:ilvl w:val="0"/>
          <w:numId w:val="48"/>
        </w:numPr>
        <w:pBdr>
          <w:top w:val="nil"/>
          <w:left w:val="nil"/>
          <w:bottom w:val="nil"/>
          <w:right w:val="nil"/>
          <w:between w:val="nil"/>
        </w:pBdr>
        <w:tabs>
          <w:tab w:val="left" w:pos="360"/>
        </w:tabs>
        <w:spacing w:after="0" w:line="240" w:lineRule="auto"/>
        <w:ind w:left="0" w:firstLine="720"/>
        <w:rPr>
          <w:rFonts w:ascii="Times New Roman" w:eastAsia="Times New Roman" w:hAnsi="Times New Roman" w:cs="Times New Roman"/>
          <w:color w:val="000000"/>
          <w:sz w:val="24"/>
          <w:szCs w:val="24"/>
        </w:rPr>
      </w:pPr>
      <w:r w:rsidRPr="00392973">
        <w:rPr>
          <w:rFonts w:ascii="Times New Roman" w:eastAsia="Times New Roman" w:hAnsi="Times New Roman" w:cs="Times New Roman"/>
          <w:color w:val="000000"/>
          <w:sz w:val="24"/>
          <w:szCs w:val="24"/>
        </w:rPr>
        <w:t>Pasiūlymų vertinimo kriterijai:</w:t>
      </w:r>
    </w:p>
    <w:tbl>
      <w:tblPr>
        <w:tblW w:w="78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3806"/>
      </w:tblGrid>
      <w:tr w:rsidR="00392973" w:rsidRPr="00392973" w14:paraId="26B3CA13" w14:textId="77777777" w:rsidTr="00BF1597">
        <w:trPr>
          <w:jc w:val="center"/>
        </w:trPr>
        <w:tc>
          <w:tcPr>
            <w:tcW w:w="4045" w:type="dxa"/>
            <w:vAlign w:val="center"/>
          </w:tcPr>
          <w:p w14:paraId="13E3AC3A" w14:textId="77777777" w:rsidR="00392973" w:rsidRPr="00392973" w:rsidRDefault="00392973" w:rsidP="00BF1597">
            <w:pPr>
              <w:spacing w:after="0" w:line="240" w:lineRule="auto"/>
              <w:jc w:val="center"/>
              <w:rPr>
                <w:rFonts w:ascii="Times New Roman" w:eastAsia="Times New Roman" w:hAnsi="Times New Roman" w:cs="Times New Roman"/>
                <w:b/>
                <w:sz w:val="24"/>
                <w:szCs w:val="24"/>
              </w:rPr>
            </w:pPr>
            <w:r w:rsidRPr="00392973">
              <w:rPr>
                <w:rFonts w:ascii="Times New Roman" w:eastAsia="Times New Roman" w:hAnsi="Times New Roman" w:cs="Times New Roman"/>
                <w:b/>
                <w:sz w:val="24"/>
                <w:szCs w:val="24"/>
              </w:rPr>
              <w:t>Vertinimo kriterijus</w:t>
            </w:r>
          </w:p>
        </w:tc>
        <w:tc>
          <w:tcPr>
            <w:tcW w:w="3806" w:type="dxa"/>
            <w:vAlign w:val="center"/>
          </w:tcPr>
          <w:p w14:paraId="2052E1F9" w14:textId="77777777" w:rsidR="00392973" w:rsidRPr="00392973" w:rsidRDefault="00392973" w:rsidP="00BF1597">
            <w:pPr>
              <w:spacing w:after="0" w:line="240" w:lineRule="auto"/>
              <w:jc w:val="center"/>
              <w:rPr>
                <w:rFonts w:ascii="Times New Roman" w:eastAsia="Times New Roman" w:hAnsi="Times New Roman" w:cs="Times New Roman"/>
                <w:b/>
                <w:sz w:val="24"/>
                <w:szCs w:val="24"/>
              </w:rPr>
            </w:pPr>
            <w:r w:rsidRPr="00392973">
              <w:rPr>
                <w:rFonts w:ascii="Times New Roman" w:eastAsia="Times New Roman" w:hAnsi="Times New Roman" w:cs="Times New Roman"/>
                <w:b/>
                <w:sz w:val="24"/>
                <w:szCs w:val="24"/>
              </w:rPr>
              <w:t>Vertinimo kriterijaus lyginamasis svoris (L)</w:t>
            </w:r>
          </w:p>
        </w:tc>
      </w:tr>
      <w:tr w:rsidR="00392973" w:rsidRPr="00392973" w14:paraId="51C5F101" w14:textId="77777777" w:rsidTr="00BF1597">
        <w:trPr>
          <w:jc w:val="center"/>
        </w:trPr>
        <w:tc>
          <w:tcPr>
            <w:tcW w:w="4045" w:type="dxa"/>
            <w:vAlign w:val="center"/>
          </w:tcPr>
          <w:p w14:paraId="5A5C12B8" w14:textId="77777777" w:rsidR="00392973" w:rsidRPr="00392973" w:rsidRDefault="00392973" w:rsidP="00BF1597">
            <w:pPr>
              <w:spacing w:after="0" w:line="240" w:lineRule="auto"/>
              <w:jc w:val="center"/>
              <w:rPr>
                <w:rFonts w:ascii="Times New Roman" w:eastAsia="Times New Roman" w:hAnsi="Times New Roman" w:cs="Times New Roman"/>
                <w:color w:val="0D0D0D"/>
                <w:sz w:val="24"/>
                <w:szCs w:val="24"/>
              </w:rPr>
            </w:pPr>
            <w:r w:rsidRPr="00392973">
              <w:rPr>
                <w:rFonts w:ascii="Times New Roman" w:eastAsia="Times New Roman" w:hAnsi="Times New Roman" w:cs="Times New Roman"/>
                <w:color w:val="0D0D0D"/>
                <w:sz w:val="24"/>
                <w:szCs w:val="24"/>
              </w:rPr>
              <w:t>Kaina (C)</w:t>
            </w:r>
          </w:p>
        </w:tc>
        <w:tc>
          <w:tcPr>
            <w:tcW w:w="3806" w:type="dxa"/>
            <w:vAlign w:val="center"/>
          </w:tcPr>
          <w:p w14:paraId="1946F231" w14:textId="77777777" w:rsidR="00392973" w:rsidRPr="00392973" w:rsidRDefault="00392973" w:rsidP="00BF1597">
            <w:pPr>
              <w:spacing w:after="0" w:line="240" w:lineRule="auto"/>
              <w:jc w:val="center"/>
              <w:rPr>
                <w:rFonts w:ascii="Times New Roman" w:eastAsia="Times New Roman" w:hAnsi="Times New Roman" w:cs="Times New Roman"/>
                <w:sz w:val="24"/>
                <w:szCs w:val="24"/>
              </w:rPr>
            </w:pPr>
            <w:r w:rsidRPr="00392973">
              <w:rPr>
                <w:rFonts w:ascii="Times New Roman" w:eastAsia="Times New Roman" w:hAnsi="Times New Roman" w:cs="Times New Roman"/>
                <w:sz w:val="24"/>
                <w:szCs w:val="24"/>
              </w:rPr>
              <w:t>L</w:t>
            </w:r>
            <w:r w:rsidRPr="00392973">
              <w:rPr>
                <w:rFonts w:ascii="Times New Roman" w:eastAsia="Times New Roman" w:hAnsi="Times New Roman" w:cs="Times New Roman"/>
                <w:sz w:val="24"/>
                <w:szCs w:val="24"/>
                <w:vertAlign w:val="subscript"/>
              </w:rPr>
              <w:t>1</w:t>
            </w:r>
            <w:r w:rsidRPr="00392973">
              <w:rPr>
                <w:rFonts w:ascii="Times New Roman" w:eastAsia="Times New Roman" w:hAnsi="Times New Roman" w:cs="Times New Roman"/>
                <w:sz w:val="24"/>
                <w:szCs w:val="24"/>
              </w:rPr>
              <w:t>=90</w:t>
            </w:r>
          </w:p>
        </w:tc>
      </w:tr>
      <w:tr w:rsidR="00392973" w:rsidRPr="00392973" w14:paraId="5831A26E" w14:textId="77777777" w:rsidTr="00BF1597">
        <w:trPr>
          <w:trHeight w:val="67"/>
          <w:jc w:val="center"/>
        </w:trPr>
        <w:tc>
          <w:tcPr>
            <w:tcW w:w="4045" w:type="dxa"/>
            <w:vAlign w:val="center"/>
          </w:tcPr>
          <w:p w14:paraId="31BB9DD6" w14:textId="77777777" w:rsidR="00392973" w:rsidRPr="00392973" w:rsidRDefault="00392973" w:rsidP="00BF1597">
            <w:pPr>
              <w:spacing w:after="0" w:line="240" w:lineRule="auto"/>
              <w:jc w:val="center"/>
              <w:rPr>
                <w:rFonts w:ascii="Times New Roman" w:eastAsia="Times New Roman" w:hAnsi="Times New Roman" w:cs="Times New Roman"/>
                <w:color w:val="0D0D0D"/>
                <w:sz w:val="24"/>
                <w:szCs w:val="24"/>
              </w:rPr>
            </w:pPr>
            <w:r w:rsidRPr="00392973">
              <w:rPr>
                <w:rFonts w:ascii="Times New Roman" w:eastAsia="Times New Roman" w:hAnsi="Times New Roman" w:cs="Times New Roman"/>
                <w:color w:val="0D0D0D"/>
                <w:sz w:val="24"/>
                <w:szCs w:val="24"/>
              </w:rPr>
              <w:t>Kapitalizuotos eksploatavimo išlaidos (T), apskaičiuojamos pagal objektyviai patikrinamus garantuojamus rodiklius</w:t>
            </w:r>
          </w:p>
        </w:tc>
        <w:tc>
          <w:tcPr>
            <w:tcW w:w="3806" w:type="dxa"/>
            <w:vAlign w:val="center"/>
          </w:tcPr>
          <w:p w14:paraId="05A2F8DB" w14:textId="77777777" w:rsidR="00392973" w:rsidRPr="00392973" w:rsidRDefault="00392973" w:rsidP="00BF1597">
            <w:pPr>
              <w:spacing w:after="0" w:line="240" w:lineRule="auto"/>
              <w:jc w:val="center"/>
              <w:rPr>
                <w:rFonts w:ascii="Times New Roman" w:eastAsia="Times New Roman" w:hAnsi="Times New Roman" w:cs="Times New Roman"/>
                <w:sz w:val="24"/>
                <w:szCs w:val="24"/>
              </w:rPr>
            </w:pPr>
            <w:r w:rsidRPr="00392973">
              <w:rPr>
                <w:rFonts w:ascii="Times New Roman" w:eastAsia="Times New Roman" w:hAnsi="Times New Roman" w:cs="Times New Roman"/>
                <w:sz w:val="24"/>
                <w:szCs w:val="24"/>
              </w:rPr>
              <w:t>L</w:t>
            </w:r>
            <w:r w:rsidRPr="00392973">
              <w:rPr>
                <w:rFonts w:ascii="Times New Roman" w:eastAsia="Times New Roman" w:hAnsi="Times New Roman" w:cs="Times New Roman"/>
                <w:sz w:val="24"/>
                <w:szCs w:val="24"/>
                <w:vertAlign w:val="subscript"/>
              </w:rPr>
              <w:t>2</w:t>
            </w:r>
            <w:r w:rsidRPr="00392973">
              <w:rPr>
                <w:rFonts w:ascii="Times New Roman" w:eastAsia="Times New Roman" w:hAnsi="Times New Roman" w:cs="Times New Roman"/>
                <w:sz w:val="24"/>
                <w:szCs w:val="24"/>
              </w:rPr>
              <w:t>=10</w:t>
            </w:r>
          </w:p>
        </w:tc>
      </w:tr>
    </w:tbl>
    <w:p w14:paraId="03312AA2" w14:textId="77777777" w:rsidR="00392973" w:rsidRPr="00392973" w:rsidRDefault="00392973" w:rsidP="00392973">
      <w:pPr>
        <w:spacing w:after="0" w:line="240" w:lineRule="auto"/>
        <w:rPr>
          <w:rFonts w:ascii="Times New Roman" w:eastAsia="Times New Roman" w:hAnsi="Times New Roman" w:cs="Times New Roman"/>
          <w:sz w:val="24"/>
          <w:szCs w:val="24"/>
          <w:highlight w:val="yellow"/>
        </w:rPr>
      </w:pPr>
    </w:p>
    <w:p w14:paraId="103D4612" w14:textId="77777777" w:rsidR="00392973" w:rsidRPr="00392973" w:rsidRDefault="00392973" w:rsidP="00752FC7">
      <w:pPr>
        <w:numPr>
          <w:ilvl w:val="0"/>
          <w:numId w:val="48"/>
        </w:numPr>
        <w:pBdr>
          <w:top w:val="nil"/>
          <w:left w:val="nil"/>
          <w:bottom w:val="nil"/>
          <w:right w:val="nil"/>
          <w:between w:val="nil"/>
        </w:pBdr>
        <w:tabs>
          <w:tab w:val="left" w:pos="90"/>
          <w:tab w:val="left" w:pos="1350"/>
        </w:tabs>
        <w:spacing w:after="0" w:line="240" w:lineRule="auto"/>
        <w:ind w:left="0" w:firstLine="720"/>
        <w:jc w:val="both"/>
        <w:rPr>
          <w:rFonts w:ascii="Times New Roman" w:eastAsia="Times New Roman" w:hAnsi="Times New Roman" w:cs="Times New Roman"/>
          <w:color w:val="000000"/>
          <w:sz w:val="24"/>
          <w:szCs w:val="24"/>
        </w:rPr>
      </w:pPr>
      <w:r w:rsidRPr="00392973">
        <w:rPr>
          <w:rFonts w:ascii="Times New Roman" w:eastAsia="Times New Roman" w:hAnsi="Times New Roman" w:cs="Times New Roman"/>
          <w:color w:val="000000"/>
          <w:sz w:val="24"/>
          <w:szCs w:val="24"/>
        </w:rPr>
        <w:t xml:space="preserve">Pasiūlymo įvertinimo, pagal nustatytus kriterijus apskaičiavimo tvarka: </w:t>
      </w:r>
    </w:p>
    <w:p w14:paraId="19B5E361" w14:textId="77777777" w:rsidR="00392973" w:rsidRPr="00392973" w:rsidRDefault="00392973" w:rsidP="00752FC7">
      <w:pPr>
        <w:numPr>
          <w:ilvl w:val="1"/>
          <w:numId w:val="47"/>
        </w:numPr>
        <w:pBdr>
          <w:top w:val="nil"/>
          <w:left w:val="nil"/>
          <w:bottom w:val="nil"/>
          <w:right w:val="nil"/>
          <w:between w:val="nil"/>
        </w:pBdr>
        <w:tabs>
          <w:tab w:val="left" w:pos="90"/>
          <w:tab w:val="left" w:pos="567"/>
          <w:tab w:val="left" w:pos="1350"/>
        </w:tabs>
        <w:spacing w:after="0" w:line="240" w:lineRule="auto"/>
        <w:ind w:left="0" w:firstLine="720"/>
        <w:jc w:val="both"/>
        <w:rPr>
          <w:rFonts w:ascii="Times New Roman" w:eastAsia="Times New Roman" w:hAnsi="Times New Roman" w:cs="Times New Roman"/>
          <w:color w:val="000000"/>
          <w:sz w:val="24"/>
          <w:szCs w:val="24"/>
        </w:rPr>
      </w:pPr>
      <w:r w:rsidRPr="00392973">
        <w:rPr>
          <w:rFonts w:ascii="Times New Roman" w:eastAsia="Times New Roman" w:hAnsi="Times New Roman" w:cs="Times New Roman"/>
          <w:b/>
          <w:color w:val="000000"/>
          <w:sz w:val="24"/>
          <w:szCs w:val="24"/>
        </w:rPr>
        <w:t>Pasiūlymo kainos</w:t>
      </w:r>
      <w:r w:rsidRPr="00392973">
        <w:rPr>
          <w:rFonts w:ascii="Times New Roman" w:eastAsia="Times New Roman" w:hAnsi="Times New Roman" w:cs="Times New Roman"/>
          <w:color w:val="000000"/>
          <w:sz w:val="24"/>
          <w:szCs w:val="24"/>
        </w:rPr>
        <w:t xml:space="preserve"> (C) įvertinimas (balai) apskaičiuojami mažiausios pasiūlytos kainos (</w:t>
      </w:r>
      <w:proofErr w:type="spellStart"/>
      <w:r w:rsidRPr="00392973">
        <w:rPr>
          <w:rFonts w:ascii="Times New Roman" w:eastAsia="Times New Roman" w:hAnsi="Times New Roman" w:cs="Times New Roman"/>
          <w:color w:val="000000"/>
          <w:sz w:val="24"/>
          <w:szCs w:val="24"/>
        </w:rPr>
        <w:t>C</w:t>
      </w:r>
      <w:r w:rsidRPr="00392973">
        <w:rPr>
          <w:rFonts w:ascii="Times New Roman" w:eastAsia="Times New Roman" w:hAnsi="Times New Roman" w:cs="Times New Roman"/>
          <w:color w:val="000000"/>
          <w:sz w:val="24"/>
          <w:szCs w:val="24"/>
          <w:vertAlign w:val="subscript"/>
        </w:rPr>
        <w:t>min</w:t>
      </w:r>
      <w:proofErr w:type="spellEnd"/>
      <w:r w:rsidRPr="00392973">
        <w:rPr>
          <w:rFonts w:ascii="Times New Roman" w:eastAsia="Times New Roman" w:hAnsi="Times New Roman" w:cs="Times New Roman"/>
          <w:color w:val="000000"/>
          <w:sz w:val="24"/>
          <w:szCs w:val="24"/>
        </w:rPr>
        <w:t>) ir vertinamo pasiūlymo kainos (</w:t>
      </w:r>
      <w:proofErr w:type="spellStart"/>
      <w:r w:rsidRPr="00392973">
        <w:rPr>
          <w:rFonts w:ascii="Times New Roman" w:eastAsia="Times New Roman" w:hAnsi="Times New Roman" w:cs="Times New Roman"/>
          <w:color w:val="000000"/>
          <w:sz w:val="24"/>
          <w:szCs w:val="24"/>
        </w:rPr>
        <w:t>C</w:t>
      </w:r>
      <w:r w:rsidRPr="00392973">
        <w:rPr>
          <w:rFonts w:ascii="Times New Roman" w:eastAsia="Times New Roman" w:hAnsi="Times New Roman" w:cs="Times New Roman"/>
          <w:color w:val="000000"/>
          <w:sz w:val="24"/>
          <w:szCs w:val="24"/>
          <w:vertAlign w:val="subscript"/>
        </w:rPr>
        <w:t>p</w:t>
      </w:r>
      <w:proofErr w:type="spellEnd"/>
      <w:r w:rsidRPr="00392973">
        <w:rPr>
          <w:rFonts w:ascii="Times New Roman" w:eastAsia="Times New Roman" w:hAnsi="Times New Roman" w:cs="Times New Roman"/>
          <w:color w:val="000000"/>
          <w:sz w:val="24"/>
          <w:szCs w:val="24"/>
        </w:rPr>
        <w:t>) santykį padauginant iš kainos lyginamojo svorio L</w:t>
      </w:r>
      <w:r w:rsidRPr="00392973">
        <w:rPr>
          <w:rFonts w:ascii="Times New Roman" w:eastAsia="Times New Roman" w:hAnsi="Times New Roman" w:cs="Times New Roman"/>
          <w:color w:val="000000"/>
          <w:sz w:val="24"/>
          <w:szCs w:val="24"/>
          <w:vertAlign w:val="subscript"/>
        </w:rPr>
        <w:t>1</w:t>
      </w:r>
      <w:r w:rsidRPr="00392973">
        <w:rPr>
          <w:rFonts w:ascii="Times New Roman" w:eastAsia="Times New Roman" w:hAnsi="Times New Roman" w:cs="Times New Roman"/>
          <w:color w:val="000000"/>
          <w:sz w:val="24"/>
          <w:szCs w:val="24"/>
        </w:rPr>
        <w:t xml:space="preserve"> </w:t>
      </w:r>
    </w:p>
    <w:p w14:paraId="71E0CB9D" w14:textId="77777777" w:rsidR="00392973" w:rsidRPr="00392973" w:rsidRDefault="00392973" w:rsidP="00392973">
      <w:pPr>
        <w:tabs>
          <w:tab w:val="left" w:pos="90"/>
          <w:tab w:val="left" w:pos="567"/>
          <w:tab w:val="left" w:pos="1350"/>
        </w:tabs>
        <w:spacing w:after="0" w:line="240" w:lineRule="auto"/>
        <w:ind w:firstLine="720"/>
        <w:jc w:val="both"/>
        <w:rPr>
          <w:rFonts w:ascii="Times New Roman" w:eastAsia="Times New Roman" w:hAnsi="Times New Roman" w:cs="Times New Roman"/>
          <w:sz w:val="24"/>
          <w:szCs w:val="24"/>
        </w:rPr>
      </w:pPr>
    </w:p>
    <w:p w14:paraId="57F03BE5" w14:textId="77777777" w:rsidR="00392973" w:rsidRPr="00392973" w:rsidRDefault="00392973" w:rsidP="00392973">
      <w:pPr>
        <w:tabs>
          <w:tab w:val="left" w:pos="567"/>
          <w:tab w:val="left" w:pos="1350"/>
        </w:tabs>
        <w:spacing w:after="0" w:line="240" w:lineRule="auto"/>
        <w:ind w:firstLine="720"/>
        <w:jc w:val="center"/>
        <w:rPr>
          <w:rFonts w:ascii="Times New Roman" w:eastAsia="Times New Roman" w:hAnsi="Times New Roman" w:cs="Times New Roman"/>
          <w:sz w:val="24"/>
          <w:szCs w:val="24"/>
        </w:rPr>
      </w:pPr>
      <w:r w:rsidRPr="00392973">
        <w:rPr>
          <w:rFonts w:ascii="Times New Roman" w:eastAsia="Times New Roman" w:hAnsi="Times New Roman" w:cs="Times New Roman"/>
          <w:i/>
          <w:sz w:val="24"/>
          <w:szCs w:val="24"/>
        </w:rPr>
        <w:t xml:space="preserve"> </w:t>
      </w:r>
      <m:oMath>
        <m:r>
          <w:rPr>
            <w:rFonts w:ascii="Cambria Math" w:eastAsia="Cambria Math" w:hAnsi="Cambria Math" w:cs="Cambria Math"/>
            <w:sz w:val="24"/>
            <w:szCs w:val="24"/>
          </w:rPr>
          <m:t>C=</m:t>
        </m:r>
        <m:f>
          <m:fPr>
            <m:ctrlPr>
              <w:rPr>
                <w:rFonts w:ascii="Cambria Math" w:eastAsia="Cambria Math" w:hAnsi="Cambria Math" w:cs="Cambria Math"/>
                <w:sz w:val="24"/>
                <w:szCs w:val="24"/>
              </w:rPr>
            </m:ctrlPr>
          </m:fPr>
          <m:num>
            <m:sSub>
              <m:sSubPr>
                <m:ctrlPr>
                  <w:rPr>
                    <w:rFonts w:ascii="Cambria Math" w:eastAsia="Cambria Math" w:hAnsi="Cambria Math" w:cs="Cambria Math"/>
                    <w:sz w:val="24"/>
                    <w:szCs w:val="24"/>
                  </w:rPr>
                </m:ctrlPr>
              </m:sSubPr>
              <m:e>
                <m:r>
                  <w:rPr>
                    <w:rFonts w:ascii="Cambria Math" w:eastAsia="Cambria Math" w:hAnsi="Cambria Math" w:cs="Cambria Math"/>
                    <w:sz w:val="24"/>
                    <w:szCs w:val="24"/>
                  </w:rPr>
                  <m:t>C</m:t>
                </m:r>
              </m:e>
              <m:sub>
                <m:r>
                  <w:rPr>
                    <w:rFonts w:ascii="Cambria Math" w:eastAsia="Cambria Math" w:hAnsi="Cambria Math" w:cs="Cambria Math"/>
                    <w:sz w:val="24"/>
                    <w:szCs w:val="24"/>
                  </w:rPr>
                  <m:t>min</m:t>
                </m:r>
              </m:sub>
            </m:sSub>
          </m:num>
          <m:den>
            <m:sSub>
              <m:sSubPr>
                <m:ctrlPr>
                  <w:rPr>
                    <w:rFonts w:ascii="Cambria Math" w:eastAsia="Cambria Math" w:hAnsi="Cambria Math" w:cs="Cambria Math"/>
                    <w:sz w:val="24"/>
                    <w:szCs w:val="24"/>
                  </w:rPr>
                </m:ctrlPr>
              </m:sSubPr>
              <m:e>
                <m:r>
                  <w:rPr>
                    <w:rFonts w:ascii="Cambria Math" w:eastAsia="Cambria Math" w:hAnsi="Cambria Math" w:cs="Cambria Math"/>
                    <w:sz w:val="24"/>
                    <w:szCs w:val="24"/>
                  </w:rPr>
                  <m:t>C</m:t>
                </m:r>
              </m:e>
              <m:sub>
                <m:r>
                  <w:rPr>
                    <w:rFonts w:ascii="Cambria Math" w:eastAsia="Cambria Math" w:hAnsi="Cambria Math" w:cs="Cambria Math"/>
                    <w:sz w:val="24"/>
                    <w:szCs w:val="24"/>
                  </w:rPr>
                  <m:t>p</m:t>
                </m:r>
              </m:sub>
            </m:sSub>
          </m:den>
        </m:f>
        <m:r>
          <w:rPr>
            <w:rFonts w:ascii="Cambria Math" w:eastAsia="Cambria Math" w:hAnsi="Cambria Math" w:cs="Cambria Math"/>
            <w:sz w:val="24"/>
            <w:szCs w:val="24"/>
          </w:rPr>
          <m:t>*</m:t>
        </m:r>
        <m:sSub>
          <m:sSubPr>
            <m:ctrlPr>
              <w:rPr>
                <w:rFonts w:ascii="Cambria Math" w:eastAsia="Cambria Math" w:hAnsi="Cambria Math" w:cs="Cambria Math"/>
                <w:sz w:val="24"/>
                <w:szCs w:val="24"/>
              </w:rPr>
            </m:ctrlPr>
          </m:sSubPr>
          <m:e>
            <m:r>
              <w:rPr>
                <w:rFonts w:ascii="Cambria Math" w:eastAsia="Cambria Math" w:hAnsi="Cambria Math" w:cs="Cambria Math"/>
                <w:sz w:val="24"/>
                <w:szCs w:val="24"/>
              </w:rPr>
              <m:t>L</m:t>
            </m:r>
          </m:e>
          <m:sub>
            <m:r>
              <w:rPr>
                <w:rFonts w:ascii="Cambria Math" w:eastAsia="Cambria Math" w:hAnsi="Cambria Math" w:cs="Cambria Math"/>
                <w:sz w:val="24"/>
                <w:szCs w:val="24"/>
              </w:rPr>
              <m:t>1</m:t>
            </m:r>
          </m:sub>
        </m:sSub>
      </m:oMath>
    </w:p>
    <w:p w14:paraId="3636B5C1" w14:textId="77777777" w:rsidR="00392973" w:rsidRPr="00392973" w:rsidRDefault="00392973" w:rsidP="00392973">
      <w:pPr>
        <w:tabs>
          <w:tab w:val="left" w:pos="-4950"/>
          <w:tab w:val="left" w:pos="567"/>
          <w:tab w:val="left" w:pos="1350"/>
          <w:tab w:val="left" w:pos="2340"/>
        </w:tabs>
        <w:spacing w:after="0" w:line="240" w:lineRule="auto"/>
        <w:ind w:firstLine="720"/>
        <w:jc w:val="both"/>
        <w:rPr>
          <w:rFonts w:ascii="Times New Roman" w:eastAsia="Times New Roman" w:hAnsi="Times New Roman" w:cs="Times New Roman"/>
          <w:i/>
          <w:color w:val="000000"/>
          <w:sz w:val="24"/>
          <w:szCs w:val="24"/>
        </w:rPr>
      </w:pPr>
      <w:r w:rsidRPr="00392973">
        <w:rPr>
          <w:rFonts w:ascii="Times New Roman" w:eastAsia="Times New Roman" w:hAnsi="Times New Roman" w:cs="Times New Roman"/>
          <w:i/>
          <w:color w:val="000000"/>
          <w:sz w:val="24"/>
          <w:szCs w:val="24"/>
        </w:rPr>
        <w:t xml:space="preserve">kur: </w:t>
      </w:r>
      <w:r w:rsidRPr="00392973">
        <w:rPr>
          <w:rFonts w:ascii="Times New Roman" w:eastAsia="Times New Roman" w:hAnsi="Times New Roman" w:cs="Times New Roman"/>
          <w:i/>
          <w:color w:val="000000"/>
          <w:sz w:val="24"/>
          <w:szCs w:val="24"/>
        </w:rPr>
        <w:tab/>
      </w:r>
      <w:proofErr w:type="spellStart"/>
      <w:r w:rsidRPr="00392973">
        <w:rPr>
          <w:rFonts w:ascii="Times New Roman" w:eastAsia="Times New Roman" w:hAnsi="Times New Roman" w:cs="Times New Roman"/>
          <w:i/>
          <w:color w:val="000000"/>
          <w:sz w:val="24"/>
          <w:szCs w:val="24"/>
        </w:rPr>
        <w:t>C</w:t>
      </w:r>
      <w:r w:rsidRPr="00392973">
        <w:rPr>
          <w:rFonts w:ascii="Times New Roman" w:eastAsia="Times New Roman" w:hAnsi="Times New Roman" w:cs="Times New Roman"/>
          <w:i/>
          <w:color w:val="000000"/>
          <w:sz w:val="24"/>
          <w:szCs w:val="24"/>
          <w:vertAlign w:val="subscript"/>
        </w:rPr>
        <w:t>min</w:t>
      </w:r>
      <w:proofErr w:type="spellEnd"/>
      <w:r w:rsidRPr="00392973">
        <w:rPr>
          <w:rFonts w:ascii="Times New Roman" w:eastAsia="Times New Roman" w:hAnsi="Times New Roman" w:cs="Times New Roman"/>
          <w:i/>
          <w:color w:val="000000"/>
          <w:sz w:val="24"/>
          <w:szCs w:val="24"/>
        </w:rPr>
        <w:t xml:space="preserve"> – mažiausia pasiūlyta kaina, Eur.</w:t>
      </w:r>
    </w:p>
    <w:p w14:paraId="6BE786BA" w14:textId="77777777" w:rsidR="00392973" w:rsidRPr="00392973" w:rsidRDefault="00392973" w:rsidP="00392973">
      <w:pPr>
        <w:tabs>
          <w:tab w:val="left" w:pos="-4950"/>
          <w:tab w:val="left" w:pos="540"/>
          <w:tab w:val="left" w:pos="1350"/>
        </w:tabs>
        <w:spacing w:after="0" w:line="240" w:lineRule="auto"/>
        <w:ind w:firstLine="720"/>
        <w:jc w:val="both"/>
        <w:rPr>
          <w:rFonts w:ascii="Times New Roman" w:eastAsia="Times New Roman" w:hAnsi="Times New Roman" w:cs="Times New Roman"/>
          <w:i/>
          <w:color w:val="000000"/>
          <w:sz w:val="24"/>
          <w:szCs w:val="24"/>
        </w:rPr>
      </w:pPr>
      <w:r w:rsidRPr="00392973">
        <w:rPr>
          <w:rFonts w:ascii="Times New Roman" w:eastAsia="Times New Roman" w:hAnsi="Times New Roman" w:cs="Times New Roman"/>
          <w:i/>
          <w:color w:val="000000"/>
          <w:sz w:val="24"/>
          <w:szCs w:val="24"/>
        </w:rPr>
        <w:tab/>
      </w:r>
      <w:proofErr w:type="spellStart"/>
      <w:r w:rsidRPr="00392973">
        <w:rPr>
          <w:rFonts w:ascii="Times New Roman" w:eastAsia="Times New Roman" w:hAnsi="Times New Roman" w:cs="Times New Roman"/>
          <w:i/>
          <w:color w:val="000000"/>
          <w:sz w:val="24"/>
          <w:szCs w:val="24"/>
        </w:rPr>
        <w:t>C</w:t>
      </w:r>
      <w:r w:rsidRPr="00392973">
        <w:rPr>
          <w:rFonts w:ascii="Times New Roman" w:eastAsia="Times New Roman" w:hAnsi="Times New Roman" w:cs="Times New Roman"/>
          <w:i/>
          <w:color w:val="000000"/>
          <w:sz w:val="24"/>
          <w:szCs w:val="24"/>
          <w:vertAlign w:val="subscript"/>
        </w:rPr>
        <w:t>p</w:t>
      </w:r>
      <w:proofErr w:type="spellEnd"/>
      <w:r w:rsidRPr="00392973">
        <w:rPr>
          <w:rFonts w:ascii="Times New Roman" w:eastAsia="Times New Roman" w:hAnsi="Times New Roman" w:cs="Times New Roman"/>
          <w:i/>
          <w:color w:val="000000"/>
          <w:sz w:val="24"/>
          <w:szCs w:val="24"/>
        </w:rPr>
        <w:t xml:space="preserve"> – vertinamo pasiūlymo kaina, Eur.</w:t>
      </w:r>
    </w:p>
    <w:p w14:paraId="2C2870B4" w14:textId="77777777" w:rsidR="00392973" w:rsidRPr="00392973" w:rsidRDefault="00392973" w:rsidP="00392973">
      <w:pPr>
        <w:tabs>
          <w:tab w:val="left" w:pos="567"/>
          <w:tab w:val="left" w:pos="1350"/>
        </w:tabs>
        <w:spacing w:after="0" w:line="240" w:lineRule="auto"/>
        <w:ind w:firstLine="720"/>
        <w:jc w:val="both"/>
        <w:rPr>
          <w:rFonts w:ascii="Times New Roman" w:eastAsia="Times New Roman" w:hAnsi="Times New Roman" w:cs="Times New Roman"/>
          <w:sz w:val="24"/>
          <w:szCs w:val="24"/>
        </w:rPr>
      </w:pPr>
    </w:p>
    <w:p w14:paraId="267868DB" w14:textId="77777777" w:rsidR="00392973" w:rsidRPr="00392973" w:rsidRDefault="00392973" w:rsidP="00392973">
      <w:pPr>
        <w:tabs>
          <w:tab w:val="left" w:pos="567"/>
          <w:tab w:val="left" w:pos="1350"/>
        </w:tabs>
        <w:spacing w:after="0" w:line="240" w:lineRule="auto"/>
        <w:ind w:firstLine="720"/>
        <w:jc w:val="both"/>
        <w:rPr>
          <w:rFonts w:ascii="Times New Roman" w:eastAsia="Times New Roman" w:hAnsi="Times New Roman" w:cs="Times New Roman"/>
          <w:sz w:val="24"/>
          <w:szCs w:val="24"/>
        </w:rPr>
      </w:pPr>
      <w:r w:rsidRPr="00392973">
        <w:rPr>
          <w:rFonts w:ascii="Times New Roman" w:eastAsia="Times New Roman" w:hAnsi="Times New Roman" w:cs="Times New Roman"/>
          <w:sz w:val="24"/>
          <w:szCs w:val="24"/>
        </w:rPr>
        <w:t xml:space="preserve">Pasiūlymuose nurodytos kainos vertinamos ir lyginamos eurais. Lyginamos ir vertinamos galutinės tiekėjų nurodytos kainos su visais mokesčiais, taip pat ir PVM. Kadangi perkantysis subjektas yra PVM mokėtojas, jei bent vienas tiekėjas nėra PVM mokėtojas ir PVM nemoka, lyginamos ir vertinamos kainos be PVM. </w:t>
      </w:r>
    </w:p>
    <w:p w14:paraId="745B6DA0" w14:textId="77777777" w:rsidR="00392973" w:rsidRPr="00392973" w:rsidRDefault="00392973" w:rsidP="00392973">
      <w:pPr>
        <w:tabs>
          <w:tab w:val="left" w:pos="567"/>
          <w:tab w:val="left" w:pos="1350"/>
        </w:tabs>
        <w:spacing w:after="0" w:line="240" w:lineRule="auto"/>
        <w:ind w:firstLine="720"/>
        <w:jc w:val="both"/>
        <w:rPr>
          <w:rFonts w:ascii="Times New Roman" w:eastAsia="Times New Roman" w:hAnsi="Times New Roman" w:cs="Times New Roman"/>
          <w:sz w:val="24"/>
          <w:szCs w:val="24"/>
          <w:highlight w:val="yellow"/>
        </w:rPr>
      </w:pPr>
    </w:p>
    <w:p w14:paraId="72898BAF" w14:textId="77777777" w:rsidR="00392973" w:rsidRPr="00392973" w:rsidRDefault="00392973" w:rsidP="00752FC7">
      <w:pPr>
        <w:numPr>
          <w:ilvl w:val="1"/>
          <w:numId w:val="47"/>
        </w:numPr>
        <w:pBdr>
          <w:top w:val="nil"/>
          <w:left w:val="nil"/>
          <w:bottom w:val="nil"/>
          <w:right w:val="nil"/>
          <w:between w:val="nil"/>
        </w:pBdr>
        <w:tabs>
          <w:tab w:val="left" w:pos="567"/>
          <w:tab w:val="left" w:pos="1350"/>
        </w:tabs>
        <w:spacing w:after="0" w:line="240" w:lineRule="auto"/>
        <w:ind w:left="0" w:firstLine="720"/>
        <w:jc w:val="both"/>
        <w:rPr>
          <w:rFonts w:ascii="Times New Roman" w:eastAsia="Times New Roman" w:hAnsi="Times New Roman" w:cs="Times New Roman"/>
          <w:color w:val="000000"/>
          <w:sz w:val="24"/>
          <w:szCs w:val="24"/>
        </w:rPr>
      </w:pPr>
      <w:r w:rsidRPr="00392973">
        <w:rPr>
          <w:rFonts w:ascii="Times New Roman" w:eastAsia="Times New Roman" w:hAnsi="Times New Roman" w:cs="Times New Roman"/>
          <w:color w:val="000000"/>
          <w:sz w:val="24"/>
          <w:szCs w:val="24"/>
        </w:rPr>
        <w:t xml:space="preserve">Vertinimo kriterijaus </w:t>
      </w:r>
      <w:r w:rsidRPr="00392973">
        <w:rPr>
          <w:rFonts w:ascii="Times New Roman" w:eastAsia="Times New Roman" w:hAnsi="Times New Roman" w:cs="Times New Roman"/>
          <w:b/>
          <w:color w:val="000000"/>
          <w:sz w:val="24"/>
          <w:szCs w:val="24"/>
        </w:rPr>
        <w:t>„Kapitalizuotos eksploatavimo išlaidos“</w:t>
      </w:r>
      <w:r w:rsidRPr="00392973">
        <w:rPr>
          <w:rFonts w:ascii="Times New Roman" w:eastAsia="Times New Roman" w:hAnsi="Times New Roman" w:cs="Times New Roman"/>
          <w:color w:val="000000"/>
          <w:sz w:val="24"/>
          <w:szCs w:val="24"/>
        </w:rPr>
        <w:t xml:space="preserve"> (T) įvertinimas apskaičiuojamas:</w:t>
      </w:r>
    </w:p>
    <w:p w14:paraId="21C09C75" w14:textId="77777777" w:rsidR="00392973" w:rsidRPr="00392973" w:rsidRDefault="00392973" w:rsidP="00392973">
      <w:pPr>
        <w:tabs>
          <w:tab w:val="left" w:pos="567"/>
          <w:tab w:val="left" w:pos="1350"/>
        </w:tabs>
        <w:spacing w:after="0" w:line="240" w:lineRule="auto"/>
        <w:ind w:firstLine="720"/>
        <w:jc w:val="both"/>
        <w:rPr>
          <w:rFonts w:ascii="Times New Roman" w:eastAsia="Times New Roman" w:hAnsi="Times New Roman" w:cs="Times New Roman"/>
          <w:sz w:val="24"/>
          <w:szCs w:val="24"/>
        </w:rPr>
      </w:pPr>
    </w:p>
    <w:p w14:paraId="753EECEC" w14:textId="77777777" w:rsidR="00392973" w:rsidRPr="00392973" w:rsidRDefault="00392973" w:rsidP="00392973">
      <w:pPr>
        <w:tabs>
          <w:tab w:val="left" w:pos="567"/>
          <w:tab w:val="left" w:pos="1350"/>
        </w:tabs>
        <w:spacing w:after="0" w:line="240" w:lineRule="auto"/>
        <w:ind w:firstLine="720"/>
        <w:jc w:val="both"/>
        <w:rPr>
          <w:rFonts w:ascii="Times New Roman" w:eastAsia="Times New Roman" w:hAnsi="Times New Roman" w:cs="Times New Roman"/>
          <w:sz w:val="24"/>
          <w:szCs w:val="24"/>
        </w:rPr>
      </w:pPr>
      <w:r w:rsidRPr="00392973">
        <w:rPr>
          <w:rFonts w:ascii="Times New Roman" w:eastAsia="Times New Roman" w:hAnsi="Times New Roman" w:cs="Times New Roman"/>
          <w:sz w:val="24"/>
          <w:szCs w:val="24"/>
        </w:rPr>
        <w:t>mažiausių pasiūlytų Kapitalizuotų eksploatavimo išlaidų (</w:t>
      </w:r>
      <w:proofErr w:type="spellStart"/>
      <w:r w:rsidRPr="00392973">
        <w:rPr>
          <w:rFonts w:ascii="Times New Roman" w:eastAsia="Times New Roman" w:hAnsi="Times New Roman" w:cs="Times New Roman"/>
          <w:sz w:val="24"/>
          <w:szCs w:val="24"/>
        </w:rPr>
        <w:t>T</w:t>
      </w:r>
      <w:r w:rsidRPr="00392973">
        <w:rPr>
          <w:rFonts w:ascii="Times New Roman" w:eastAsia="Times New Roman" w:hAnsi="Times New Roman" w:cs="Times New Roman"/>
          <w:sz w:val="24"/>
          <w:szCs w:val="24"/>
          <w:vertAlign w:val="subscript"/>
        </w:rPr>
        <w:t>min</w:t>
      </w:r>
      <w:proofErr w:type="spellEnd"/>
      <w:r w:rsidRPr="00392973">
        <w:rPr>
          <w:rFonts w:ascii="Times New Roman" w:eastAsia="Times New Roman" w:hAnsi="Times New Roman" w:cs="Times New Roman"/>
          <w:sz w:val="24"/>
          <w:szCs w:val="24"/>
        </w:rPr>
        <w:t>) ir vertinamo pasiūlymo kapitalizuotų eksploatavimo išlaidų (</w:t>
      </w:r>
      <w:proofErr w:type="spellStart"/>
      <w:r w:rsidRPr="00392973">
        <w:rPr>
          <w:rFonts w:ascii="Times New Roman" w:eastAsia="Times New Roman" w:hAnsi="Times New Roman" w:cs="Times New Roman"/>
          <w:sz w:val="24"/>
          <w:szCs w:val="24"/>
        </w:rPr>
        <w:t>T</w:t>
      </w:r>
      <w:r w:rsidRPr="00392973">
        <w:rPr>
          <w:rFonts w:ascii="Times New Roman" w:eastAsia="Times New Roman" w:hAnsi="Times New Roman" w:cs="Times New Roman"/>
          <w:sz w:val="24"/>
          <w:szCs w:val="24"/>
          <w:vertAlign w:val="subscript"/>
        </w:rPr>
        <w:t>p</w:t>
      </w:r>
      <w:proofErr w:type="spellEnd"/>
      <w:r w:rsidRPr="00392973">
        <w:rPr>
          <w:rFonts w:ascii="Times New Roman" w:eastAsia="Times New Roman" w:hAnsi="Times New Roman" w:cs="Times New Roman"/>
          <w:sz w:val="24"/>
          <w:szCs w:val="24"/>
        </w:rPr>
        <w:t>) santykį padauginant iš kriterijaus lyginamojo svorio (L</w:t>
      </w:r>
      <w:r w:rsidRPr="00392973">
        <w:rPr>
          <w:rFonts w:ascii="Times New Roman" w:eastAsia="Times New Roman" w:hAnsi="Times New Roman" w:cs="Times New Roman"/>
          <w:sz w:val="24"/>
          <w:szCs w:val="24"/>
          <w:vertAlign w:val="subscript"/>
        </w:rPr>
        <w:t>2</w:t>
      </w:r>
      <w:r w:rsidRPr="00392973">
        <w:rPr>
          <w:rFonts w:ascii="Times New Roman" w:eastAsia="Times New Roman" w:hAnsi="Times New Roman" w:cs="Times New Roman"/>
          <w:sz w:val="24"/>
          <w:szCs w:val="24"/>
        </w:rPr>
        <w:t xml:space="preserve">). </w:t>
      </w:r>
    </w:p>
    <w:p w14:paraId="0A141153" w14:textId="77777777" w:rsidR="00392973" w:rsidRPr="00392973" w:rsidRDefault="00392973" w:rsidP="00392973">
      <w:pPr>
        <w:tabs>
          <w:tab w:val="left" w:pos="567"/>
        </w:tabs>
        <w:spacing w:after="0" w:line="240" w:lineRule="auto"/>
        <w:ind w:firstLine="720"/>
        <w:jc w:val="both"/>
        <w:rPr>
          <w:rFonts w:ascii="Times New Roman" w:eastAsia="Times New Roman" w:hAnsi="Times New Roman" w:cs="Times New Roman"/>
          <w:sz w:val="24"/>
          <w:szCs w:val="24"/>
        </w:rPr>
      </w:pPr>
    </w:p>
    <w:p w14:paraId="3EE94CBB" w14:textId="77777777" w:rsidR="00392973" w:rsidRPr="00392973" w:rsidRDefault="00392973" w:rsidP="00392973">
      <w:pPr>
        <w:tabs>
          <w:tab w:val="left" w:pos="567"/>
        </w:tabs>
        <w:spacing w:after="0" w:line="240" w:lineRule="auto"/>
        <w:ind w:firstLine="720"/>
        <w:jc w:val="center"/>
        <w:rPr>
          <w:rFonts w:ascii="Times New Roman" w:eastAsia="Times New Roman" w:hAnsi="Times New Roman" w:cs="Times New Roman"/>
          <w:sz w:val="24"/>
          <w:szCs w:val="24"/>
          <w:vertAlign w:val="subscript"/>
        </w:rPr>
      </w:pPr>
      <w:r w:rsidRPr="00392973">
        <w:rPr>
          <w:rFonts w:ascii="Times New Roman" w:eastAsia="Times New Roman" w:hAnsi="Times New Roman" w:cs="Times New Roman"/>
          <w:sz w:val="24"/>
          <w:szCs w:val="24"/>
        </w:rPr>
        <w:t>T= (</w:t>
      </w:r>
      <w:proofErr w:type="spellStart"/>
      <w:r w:rsidRPr="00392973">
        <w:rPr>
          <w:rFonts w:ascii="Times New Roman" w:eastAsia="Times New Roman" w:hAnsi="Times New Roman" w:cs="Times New Roman"/>
          <w:sz w:val="24"/>
          <w:szCs w:val="24"/>
        </w:rPr>
        <w:t>T</w:t>
      </w:r>
      <w:r w:rsidRPr="00392973">
        <w:rPr>
          <w:rFonts w:ascii="Times New Roman" w:eastAsia="Times New Roman" w:hAnsi="Times New Roman" w:cs="Times New Roman"/>
          <w:sz w:val="24"/>
          <w:szCs w:val="24"/>
          <w:vertAlign w:val="subscript"/>
        </w:rPr>
        <w:t>min</w:t>
      </w:r>
      <w:proofErr w:type="spellEnd"/>
      <w:r w:rsidRPr="00392973">
        <w:rPr>
          <w:rFonts w:ascii="Times New Roman" w:eastAsia="Times New Roman" w:hAnsi="Times New Roman" w:cs="Times New Roman"/>
          <w:sz w:val="24"/>
          <w:szCs w:val="24"/>
        </w:rPr>
        <w:t xml:space="preserve"> / </w:t>
      </w:r>
      <w:proofErr w:type="spellStart"/>
      <w:r w:rsidRPr="00392973">
        <w:rPr>
          <w:rFonts w:ascii="Times New Roman" w:eastAsia="Times New Roman" w:hAnsi="Times New Roman" w:cs="Times New Roman"/>
          <w:sz w:val="24"/>
          <w:szCs w:val="24"/>
        </w:rPr>
        <w:t>T</w:t>
      </w:r>
      <w:r w:rsidRPr="00392973">
        <w:rPr>
          <w:rFonts w:ascii="Times New Roman" w:eastAsia="Times New Roman" w:hAnsi="Times New Roman" w:cs="Times New Roman"/>
          <w:sz w:val="24"/>
          <w:szCs w:val="24"/>
          <w:vertAlign w:val="subscript"/>
        </w:rPr>
        <w:t>p</w:t>
      </w:r>
      <w:proofErr w:type="spellEnd"/>
      <w:r w:rsidRPr="00392973">
        <w:rPr>
          <w:rFonts w:ascii="Times New Roman" w:eastAsia="Times New Roman" w:hAnsi="Times New Roman" w:cs="Times New Roman"/>
          <w:sz w:val="24"/>
          <w:szCs w:val="24"/>
        </w:rPr>
        <w:t>) * L</w:t>
      </w:r>
      <w:r w:rsidRPr="00392973">
        <w:rPr>
          <w:rFonts w:ascii="Times New Roman" w:eastAsia="Times New Roman" w:hAnsi="Times New Roman" w:cs="Times New Roman"/>
          <w:sz w:val="24"/>
          <w:szCs w:val="24"/>
          <w:vertAlign w:val="subscript"/>
        </w:rPr>
        <w:t>2</w:t>
      </w:r>
    </w:p>
    <w:p w14:paraId="173188E3" w14:textId="77777777" w:rsidR="00392973" w:rsidRPr="00392973" w:rsidRDefault="00392973" w:rsidP="00392973">
      <w:pPr>
        <w:tabs>
          <w:tab w:val="left" w:pos="567"/>
        </w:tabs>
        <w:spacing w:after="0" w:line="240" w:lineRule="auto"/>
        <w:ind w:firstLine="720"/>
        <w:jc w:val="both"/>
        <w:rPr>
          <w:rFonts w:ascii="Times New Roman" w:eastAsia="Times New Roman" w:hAnsi="Times New Roman" w:cs="Times New Roman"/>
          <w:i/>
          <w:sz w:val="24"/>
          <w:szCs w:val="24"/>
        </w:rPr>
      </w:pPr>
      <w:r w:rsidRPr="00392973">
        <w:rPr>
          <w:rFonts w:ascii="Times New Roman" w:eastAsia="Times New Roman" w:hAnsi="Times New Roman" w:cs="Times New Roman"/>
          <w:i/>
          <w:sz w:val="24"/>
          <w:szCs w:val="24"/>
        </w:rPr>
        <w:t xml:space="preserve">Kur: </w:t>
      </w:r>
      <w:r w:rsidRPr="00392973">
        <w:rPr>
          <w:rFonts w:ascii="Times New Roman" w:eastAsia="Times New Roman" w:hAnsi="Times New Roman" w:cs="Times New Roman"/>
          <w:i/>
          <w:sz w:val="24"/>
          <w:szCs w:val="24"/>
        </w:rPr>
        <w:tab/>
      </w:r>
      <w:proofErr w:type="spellStart"/>
      <w:r w:rsidRPr="00392973">
        <w:rPr>
          <w:rFonts w:ascii="Times New Roman" w:eastAsia="Times New Roman" w:hAnsi="Times New Roman" w:cs="Times New Roman"/>
          <w:i/>
          <w:sz w:val="24"/>
          <w:szCs w:val="24"/>
        </w:rPr>
        <w:t>T</w:t>
      </w:r>
      <w:r w:rsidRPr="00392973">
        <w:rPr>
          <w:rFonts w:ascii="Times New Roman" w:eastAsia="Times New Roman" w:hAnsi="Times New Roman" w:cs="Times New Roman"/>
          <w:i/>
          <w:sz w:val="24"/>
          <w:szCs w:val="24"/>
          <w:vertAlign w:val="subscript"/>
        </w:rPr>
        <w:t>min</w:t>
      </w:r>
      <w:proofErr w:type="spellEnd"/>
      <w:r w:rsidRPr="00392973">
        <w:rPr>
          <w:rFonts w:ascii="Times New Roman" w:eastAsia="Times New Roman" w:hAnsi="Times New Roman" w:cs="Times New Roman"/>
          <w:i/>
          <w:sz w:val="24"/>
          <w:szCs w:val="24"/>
        </w:rPr>
        <w:t xml:space="preserve"> – mažiausios pasiūlytos „Kapitalizuotos eksploatavimo išlaidos“;</w:t>
      </w:r>
    </w:p>
    <w:p w14:paraId="625D35F8" w14:textId="77777777" w:rsidR="00392973" w:rsidRPr="00392973" w:rsidRDefault="00392973" w:rsidP="00392973">
      <w:pPr>
        <w:tabs>
          <w:tab w:val="left" w:pos="567"/>
        </w:tabs>
        <w:spacing w:after="0" w:line="240" w:lineRule="auto"/>
        <w:ind w:firstLine="720"/>
        <w:jc w:val="both"/>
        <w:rPr>
          <w:rFonts w:ascii="Times New Roman" w:eastAsia="Times New Roman" w:hAnsi="Times New Roman" w:cs="Times New Roman"/>
          <w:i/>
          <w:sz w:val="24"/>
          <w:szCs w:val="24"/>
        </w:rPr>
      </w:pPr>
      <w:r w:rsidRPr="00392973">
        <w:rPr>
          <w:rFonts w:ascii="Times New Roman" w:eastAsia="Times New Roman" w:hAnsi="Times New Roman" w:cs="Times New Roman"/>
          <w:i/>
          <w:sz w:val="24"/>
          <w:szCs w:val="24"/>
        </w:rPr>
        <w:tab/>
      </w:r>
      <w:proofErr w:type="spellStart"/>
      <w:r w:rsidRPr="00392973">
        <w:rPr>
          <w:rFonts w:ascii="Times New Roman" w:eastAsia="Times New Roman" w:hAnsi="Times New Roman" w:cs="Times New Roman"/>
          <w:i/>
          <w:sz w:val="24"/>
          <w:szCs w:val="24"/>
        </w:rPr>
        <w:t>T</w:t>
      </w:r>
      <w:r w:rsidRPr="00392973">
        <w:rPr>
          <w:rFonts w:ascii="Times New Roman" w:eastAsia="Times New Roman" w:hAnsi="Times New Roman" w:cs="Times New Roman"/>
          <w:i/>
          <w:sz w:val="24"/>
          <w:szCs w:val="24"/>
          <w:vertAlign w:val="subscript"/>
        </w:rPr>
        <w:t>p</w:t>
      </w:r>
      <w:proofErr w:type="spellEnd"/>
      <w:r w:rsidRPr="00392973">
        <w:rPr>
          <w:rFonts w:ascii="Times New Roman" w:eastAsia="Times New Roman" w:hAnsi="Times New Roman" w:cs="Times New Roman"/>
          <w:i/>
          <w:sz w:val="24"/>
          <w:szCs w:val="24"/>
          <w:vertAlign w:val="subscript"/>
        </w:rPr>
        <w:t xml:space="preserve"> </w:t>
      </w:r>
      <w:r w:rsidRPr="00392973">
        <w:rPr>
          <w:rFonts w:ascii="Times New Roman" w:eastAsia="Times New Roman" w:hAnsi="Times New Roman" w:cs="Times New Roman"/>
          <w:i/>
          <w:sz w:val="24"/>
          <w:szCs w:val="24"/>
        </w:rPr>
        <w:t>vertinamo pasiūlymo</w:t>
      </w:r>
      <w:r w:rsidRPr="00392973">
        <w:rPr>
          <w:rFonts w:ascii="Times New Roman" w:eastAsia="Times New Roman" w:hAnsi="Times New Roman" w:cs="Times New Roman"/>
          <w:i/>
          <w:sz w:val="24"/>
          <w:szCs w:val="24"/>
          <w:vertAlign w:val="subscript"/>
        </w:rPr>
        <w:t xml:space="preserve"> „</w:t>
      </w:r>
      <w:r w:rsidRPr="00392973">
        <w:rPr>
          <w:rFonts w:ascii="Times New Roman" w:eastAsia="Times New Roman" w:hAnsi="Times New Roman" w:cs="Times New Roman"/>
          <w:i/>
          <w:sz w:val="24"/>
          <w:szCs w:val="24"/>
        </w:rPr>
        <w:t xml:space="preserve">Kapitalizuotos eksploatavimo išlaidos“. </w:t>
      </w:r>
    </w:p>
    <w:p w14:paraId="2CEC4C34" w14:textId="77777777" w:rsidR="00392973" w:rsidRPr="00392973" w:rsidRDefault="00392973" w:rsidP="00392973">
      <w:pPr>
        <w:tabs>
          <w:tab w:val="left" w:pos="567"/>
        </w:tabs>
        <w:spacing w:after="0" w:line="240" w:lineRule="auto"/>
        <w:ind w:firstLine="720"/>
        <w:jc w:val="both"/>
        <w:rPr>
          <w:rFonts w:ascii="Times New Roman" w:eastAsia="Times New Roman" w:hAnsi="Times New Roman" w:cs="Times New Roman"/>
          <w:sz w:val="24"/>
          <w:szCs w:val="24"/>
        </w:rPr>
      </w:pPr>
    </w:p>
    <w:p w14:paraId="003429F5" w14:textId="77777777" w:rsidR="00392973" w:rsidRPr="00392973" w:rsidRDefault="00392973" w:rsidP="00392973">
      <w:pPr>
        <w:pBdr>
          <w:top w:val="nil"/>
          <w:left w:val="nil"/>
          <w:bottom w:val="nil"/>
          <w:right w:val="nil"/>
          <w:between w:val="nil"/>
        </w:pBdr>
        <w:tabs>
          <w:tab w:val="left" w:pos="0"/>
          <w:tab w:val="left" w:pos="142"/>
          <w:tab w:val="left" w:pos="993"/>
          <w:tab w:val="left" w:pos="1560"/>
          <w:tab w:val="left" w:pos="1134"/>
          <w:tab w:val="left" w:pos="1276"/>
        </w:tabs>
        <w:spacing w:after="0" w:line="240" w:lineRule="auto"/>
        <w:ind w:firstLine="720"/>
        <w:jc w:val="both"/>
        <w:rPr>
          <w:rFonts w:ascii="Times New Roman" w:eastAsia="Times New Roman" w:hAnsi="Times New Roman" w:cs="Times New Roman"/>
          <w:color w:val="000000"/>
          <w:sz w:val="24"/>
          <w:szCs w:val="24"/>
        </w:rPr>
      </w:pPr>
      <w:r w:rsidRPr="00392973">
        <w:rPr>
          <w:rFonts w:ascii="Times New Roman" w:eastAsia="Times New Roman" w:hAnsi="Times New Roman" w:cs="Times New Roman"/>
          <w:color w:val="000000"/>
          <w:sz w:val="24"/>
          <w:szCs w:val="24"/>
        </w:rPr>
        <w:t>Ekonominio naudingumo įvertinimai (balai) apvalinami iki dviejų skaičių po kablelio.</w:t>
      </w:r>
    </w:p>
    <w:p w14:paraId="6C3A3EEB" w14:textId="77777777" w:rsidR="00392973" w:rsidRPr="00392973" w:rsidRDefault="00392973" w:rsidP="00392973">
      <w:pPr>
        <w:pBdr>
          <w:top w:val="nil"/>
          <w:left w:val="nil"/>
          <w:bottom w:val="nil"/>
          <w:right w:val="nil"/>
          <w:between w:val="nil"/>
        </w:pBdr>
        <w:tabs>
          <w:tab w:val="left" w:pos="0"/>
          <w:tab w:val="left" w:pos="142"/>
          <w:tab w:val="left" w:pos="993"/>
          <w:tab w:val="left" w:pos="1560"/>
          <w:tab w:val="left" w:pos="1134"/>
          <w:tab w:val="left" w:pos="1276"/>
        </w:tabs>
        <w:spacing w:after="0" w:line="240" w:lineRule="auto"/>
        <w:ind w:firstLine="720"/>
        <w:jc w:val="both"/>
        <w:rPr>
          <w:rFonts w:ascii="Times New Roman" w:eastAsia="Times New Roman" w:hAnsi="Times New Roman" w:cs="Times New Roman"/>
          <w:color w:val="000000"/>
          <w:sz w:val="24"/>
          <w:szCs w:val="24"/>
        </w:rPr>
      </w:pPr>
    </w:p>
    <w:p w14:paraId="118CAFF1" w14:textId="77777777" w:rsidR="00392973" w:rsidRPr="00392973" w:rsidRDefault="00392973" w:rsidP="00752FC7">
      <w:pPr>
        <w:numPr>
          <w:ilvl w:val="1"/>
          <w:numId w:val="47"/>
        </w:numPr>
        <w:pBdr>
          <w:top w:val="nil"/>
          <w:left w:val="nil"/>
          <w:bottom w:val="nil"/>
          <w:right w:val="nil"/>
          <w:between w:val="nil"/>
        </w:pBdr>
        <w:tabs>
          <w:tab w:val="left" w:pos="1350"/>
        </w:tabs>
        <w:spacing w:after="0" w:line="240" w:lineRule="auto"/>
        <w:ind w:left="0" w:firstLine="720"/>
        <w:jc w:val="both"/>
        <w:rPr>
          <w:rFonts w:ascii="Times New Roman" w:eastAsia="Times New Roman" w:hAnsi="Times New Roman" w:cs="Times New Roman"/>
          <w:color w:val="000000"/>
          <w:sz w:val="24"/>
          <w:szCs w:val="24"/>
        </w:rPr>
      </w:pPr>
      <w:r w:rsidRPr="00392973">
        <w:rPr>
          <w:rFonts w:ascii="Times New Roman" w:eastAsia="Times New Roman" w:hAnsi="Times New Roman" w:cs="Times New Roman"/>
          <w:color w:val="000000"/>
          <w:sz w:val="24"/>
          <w:szCs w:val="24"/>
        </w:rPr>
        <w:t xml:space="preserve">Pasiūlymo ekonominio naudingumo įvertinimas (S) apskaičiuojamas sudedant tiekėjo pasiūlymo kainos (C) ir kriterijaus „Kapitalizuotos eksploatavimo išlaidos“ (T) </w:t>
      </w:r>
      <w:r w:rsidRPr="00392973">
        <w:rPr>
          <w:rFonts w:ascii="Times New Roman" w:eastAsia="Times New Roman" w:hAnsi="Times New Roman" w:cs="Times New Roman"/>
          <w:color w:val="0D0D0D"/>
          <w:sz w:val="24"/>
          <w:szCs w:val="24"/>
        </w:rPr>
        <w:t xml:space="preserve">įvertinimą (balus). </w:t>
      </w:r>
    </w:p>
    <w:p w14:paraId="5D466812" w14:textId="77777777" w:rsidR="00392973" w:rsidRPr="00392973" w:rsidRDefault="00392973" w:rsidP="00392973">
      <w:pPr>
        <w:spacing w:after="0" w:line="240" w:lineRule="auto"/>
        <w:ind w:firstLine="720"/>
        <w:jc w:val="center"/>
        <w:rPr>
          <w:rFonts w:ascii="Times New Roman" w:eastAsia="Times New Roman" w:hAnsi="Times New Roman" w:cs="Times New Roman"/>
          <w:b/>
          <w:color w:val="000000"/>
          <w:sz w:val="24"/>
          <w:szCs w:val="24"/>
        </w:rPr>
      </w:pPr>
    </w:p>
    <w:p w14:paraId="71136B3B" w14:textId="77777777" w:rsidR="00392973" w:rsidRDefault="00392973" w:rsidP="00392973">
      <w:pPr>
        <w:spacing w:after="0" w:line="240" w:lineRule="auto"/>
        <w:ind w:firstLine="720"/>
        <w:jc w:val="center"/>
        <w:rPr>
          <w:rFonts w:ascii="Times New Roman" w:eastAsia="Times New Roman" w:hAnsi="Times New Roman" w:cs="Times New Roman"/>
          <w:b/>
          <w:color w:val="0D0D0D"/>
          <w:sz w:val="24"/>
          <w:szCs w:val="24"/>
        </w:rPr>
      </w:pPr>
      <w:r w:rsidRPr="00392973">
        <w:rPr>
          <w:rFonts w:ascii="Times New Roman" w:eastAsia="Times New Roman" w:hAnsi="Times New Roman" w:cs="Times New Roman"/>
          <w:b/>
          <w:color w:val="0D0D0D"/>
          <w:sz w:val="24"/>
          <w:szCs w:val="24"/>
        </w:rPr>
        <w:t>S = C + T</w:t>
      </w:r>
    </w:p>
    <w:p w14:paraId="11059778" w14:textId="77777777" w:rsidR="00392973" w:rsidRPr="00392973" w:rsidRDefault="00392973" w:rsidP="00392973">
      <w:pPr>
        <w:spacing w:after="0" w:line="240" w:lineRule="auto"/>
        <w:ind w:firstLine="720"/>
        <w:jc w:val="center"/>
        <w:rPr>
          <w:rFonts w:ascii="Times New Roman" w:eastAsia="Times New Roman" w:hAnsi="Times New Roman" w:cs="Times New Roman"/>
          <w:b/>
          <w:color w:val="0D0D0D"/>
          <w:sz w:val="24"/>
          <w:szCs w:val="24"/>
        </w:rPr>
      </w:pPr>
    </w:p>
    <w:p w14:paraId="1E9092C3" w14:textId="77777777" w:rsidR="00DF335E" w:rsidRPr="00392973" w:rsidRDefault="00392973" w:rsidP="00392973">
      <w:pPr>
        <w:rPr>
          <w:rFonts w:ascii="Times New Roman" w:hAnsi="Times New Roman" w:cs="Times New Roman"/>
          <w:b/>
          <w:bCs/>
          <w:smallCaps/>
          <w:sz w:val="24"/>
          <w:szCs w:val="24"/>
        </w:rPr>
      </w:pPr>
      <w:r w:rsidRPr="00392973">
        <w:rPr>
          <w:rFonts w:ascii="Times New Roman" w:eastAsia="Times New Roman" w:hAnsi="Times New Roman" w:cs="Times New Roman"/>
          <w:sz w:val="24"/>
          <w:szCs w:val="24"/>
        </w:rPr>
        <w:lastRenderedPageBreak/>
        <w:t xml:space="preserve">Geriausiu ir ekonomiškai naudingiausiu laikomas pasiūlymas, kurio ekonominio naudingumo įvertinimas (balas) – </w:t>
      </w:r>
      <w:r>
        <w:rPr>
          <w:rFonts w:ascii="Times New Roman" w:eastAsia="Times New Roman" w:hAnsi="Times New Roman" w:cs="Times New Roman"/>
          <w:sz w:val="24"/>
          <w:szCs w:val="24"/>
        </w:rPr>
        <w:t>S</w:t>
      </w:r>
      <w:r w:rsidRPr="00392973">
        <w:rPr>
          <w:rFonts w:ascii="Times New Roman" w:eastAsia="Times New Roman" w:hAnsi="Times New Roman" w:cs="Times New Roman"/>
          <w:sz w:val="24"/>
          <w:szCs w:val="24"/>
        </w:rPr>
        <w:t xml:space="preserve"> yra didžiausias. </w:t>
      </w:r>
    </w:p>
    <w:p w14:paraId="2B5B1736" w14:textId="77777777" w:rsidR="00392973" w:rsidRDefault="00392973" w:rsidP="00392973">
      <w:pPr>
        <w:spacing w:after="0" w:line="240" w:lineRule="auto"/>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Pirkimo sąlygų 7 priedas „Pasiūlymų vertinimo kriterijai ir sąlygos“</w:t>
      </w:r>
    </w:p>
    <w:p w14:paraId="60963A52" w14:textId="77777777" w:rsidR="00392973" w:rsidRDefault="00392973" w:rsidP="00392973">
      <w:pPr>
        <w:spacing w:after="0" w:line="240" w:lineRule="auto"/>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Tęsinys </w:t>
      </w:r>
    </w:p>
    <w:p w14:paraId="7E485578" w14:textId="77777777" w:rsidR="00392973" w:rsidRDefault="00392973" w:rsidP="00392973">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highlight w:val="yellow"/>
        </w:rPr>
      </w:pPr>
    </w:p>
    <w:p w14:paraId="3803DC33" w14:textId="77777777" w:rsidR="00392973" w:rsidRDefault="00392973" w:rsidP="00392973">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SĄNAUDOS IR EKSPLOATACIJOS KAŠTAI</w:t>
      </w:r>
    </w:p>
    <w:p w14:paraId="072350E5" w14:textId="77777777" w:rsidR="00392973" w:rsidRDefault="00392973" w:rsidP="00392973">
      <w:p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p>
    <w:p w14:paraId="70E315CA" w14:textId="77777777" w:rsidR="00392973" w:rsidRDefault="00392973" w:rsidP="00392973">
      <w:pPr>
        <w:tabs>
          <w:tab w:val="left" w:pos="1418"/>
        </w:tabs>
        <w:spacing w:after="0" w:line="240" w:lineRule="auto"/>
        <w:ind w:firstLine="7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Kartu su pasiūlymo dokumentais, tiekėjas turi pateikti sąnaudų ir eksploatacijos kaštų skaičiavimus. Duomenys apie apskaičiuotas sąnaudas turi būti paimti iš detalių skaičiavimų, kurie turi būti pateikti techniniame pasiūlyme. Vadovaudamasis atliktais skaičiavimais tiekėjas užpildo ir pateikia šias lenteles*: </w:t>
      </w:r>
    </w:p>
    <w:p w14:paraId="52C7D3DA" w14:textId="77777777" w:rsidR="00392973" w:rsidRDefault="00392973" w:rsidP="00392973">
      <w:pPr>
        <w:tabs>
          <w:tab w:val="left" w:pos="1418"/>
        </w:tabs>
        <w:spacing w:after="0" w:line="240" w:lineRule="auto"/>
        <w:ind w:firstLine="720"/>
        <w:jc w:val="both"/>
        <w:rPr>
          <w:rFonts w:ascii="Times New Roman" w:eastAsia="Times New Roman" w:hAnsi="Times New Roman" w:cs="Times New Roman"/>
          <w:sz w:val="22"/>
          <w:szCs w:val="22"/>
        </w:rPr>
      </w:pPr>
    </w:p>
    <w:p w14:paraId="57173A92" w14:textId="77777777" w:rsidR="00392973" w:rsidRDefault="00392973" w:rsidP="00392973">
      <w:pPr>
        <w:spacing w:after="0" w:line="240" w:lineRule="auto"/>
        <w:jc w:val="right"/>
        <w:rPr>
          <w:rFonts w:ascii="Times New Roman" w:eastAsia="Times New Roman" w:hAnsi="Times New Roman" w:cs="Times New Roman"/>
          <w:b/>
          <w:sz w:val="22"/>
          <w:szCs w:val="22"/>
        </w:rPr>
      </w:pPr>
      <w:r>
        <w:rPr>
          <w:rFonts w:ascii="Times New Roman" w:eastAsia="Times New Roman" w:hAnsi="Times New Roman" w:cs="Times New Roman"/>
          <w:b/>
          <w:sz w:val="22"/>
          <w:szCs w:val="22"/>
        </w:rPr>
        <w:t>1 lentelė. Elektros energija. Skaičiavimui įtraukiamas tik nuotekų valyklos technologinių įrenginių elektros energijos suvartojimas. Rangovas privalo įrengti atskirą technologinių įrenginių elektros apskaitą (arba kitą Užsakovo iš anksto patvirtintą atskyrimo metodiką), pagal kurią faktinis suvartojimas bus tikrinamas ne trumpesniu kaip 3 mėnesių laikotarpiu.</w:t>
      </w:r>
    </w:p>
    <w:tbl>
      <w:tblPr>
        <w:tblW w:w="939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57"/>
        <w:gridCol w:w="1508"/>
        <w:gridCol w:w="1434"/>
      </w:tblGrid>
      <w:tr w:rsidR="00392973" w14:paraId="707A16C7" w14:textId="77777777" w:rsidTr="00BF1597">
        <w:tc>
          <w:tcPr>
            <w:tcW w:w="6457" w:type="dxa"/>
            <w:tcBorders>
              <w:top w:val="single" w:sz="4" w:space="0" w:color="000000"/>
              <w:left w:val="single" w:sz="4" w:space="0" w:color="000000"/>
              <w:bottom w:val="single" w:sz="4" w:space="0" w:color="000000"/>
              <w:right w:val="single" w:sz="4" w:space="0" w:color="000000"/>
            </w:tcBorders>
          </w:tcPr>
          <w:p w14:paraId="312ECDDA" w14:textId="77777777" w:rsidR="00392973" w:rsidRDefault="00392973" w:rsidP="00BF1597">
            <w:pPr>
              <w:spacing w:after="0" w:line="240"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t>Punkto pavadinimas</w:t>
            </w:r>
          </w:p>
        </w:tc>
        <w:tc>
          <w:tcPr>
            <w:tcW w:w="1508" w:type="dxa"/>
            <w:tcBorders>
              <w:top w:val="single" w:sz="4" w:space="0" w:color="000000"/>
              <w:left w:val="single" w:sz="4" w:space="0" w:color="000000"/>
              <w:bottom w:val="single" w:sz="4" w:space="0" w:color="000000"/>
              <w:right w:val="single" w:sz="4" w:space="0" w:color="000000"/>
            </w:tcBorders>
          </w:tcPr>
          <w:p w14:paraId="6B9C03BA" w14:textId="77777777" w:rsidR="00392973" w:rsidRDefault="00392973" w:rsidP="00BF1597">
            <w:pPr>
              <w:spacing w:after="0" w:line="24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Kaina</w:t>
            </w:r>
          </w:p>
        </w:tc>
        <w:tc>
          <w:tcPr>
            <w:tcW w:w="1434" w:type="dxa"/>
            <w:tcBorders>
              <w:top w:val="single" w:sz="4" w:space="0" w:color="000000"/>
              <w:left w:val="single" w:sz="4" w:space="0" w:color="000000"/>
              <w:bottom w:val="single" w:sz="4" w:space="0" w:color="000000"/>
              <w:right w:val="single" w:sz="4" w:space="0" w:color="000000"/>
            </w:tcBorders>
          </w:tcPr>
          <w:p w14:paraId="5B47E71C" w14:textId="77777777" w:rsidR="00392973" w:rsidRDefault="00392973" w:rsidP="00BF1597">
            <w:pPr>
              <w:spacing w:after="0" w:line="240"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t>Vienetai</w:t>
            </w:r>
          </w:p>
        </w:tc>
      </w:tr>
      <w:tr w:rsidR="00392973" w14:paraId="071AB563" w14:textId="77777777" w:rsidTr="000D699D">
        <w:trPr>
          <w:trHeight w:val="286"/>
        </w:trPr>
        <w:tc>
          <w:tcPr>
            <w:tcW w:w="6457" w:type="dxa"/>
            <w:tcBorders>
              <w:top w:val="single" w:sz="4" w:space="0" w:color="000000"/>
              <w:left w:val="single" w:sz="4" w:space="0" w:color="000000"/>
              <w:bottom w:val="single" w:sz="4" w:space="0" w:color="000000"/>
              <w:right w:val="single" w:sz="4" w:space="0" w:color="000000"/>
            </w:tcBorders>
          </w:tcPr>
          <w:p w14:paraId="16C8C8EE" w14:textId="77777777" w:rsidR="00392973" w:rsidRDefault="00392973" w:rsidP="00BF1597">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Skaičiuotinas metinis elektros energijos suvartojimas [a]</w:t>
            </w:r>
          </w:p>
        </w:tc>
        <w:tc>
          <w:tcPr>
            <w:tcW w:w="1508" w:type="dxa"/>
            <w:tcBorders>
              <w:top w:val="single" w:sz="4" w:space="0" w:color="000000"/>
              <w:left w:val="single" w:sz="4" w:space="0" w:color="000000"/>
              <w:bottom w:val="single" w:sz="4" w:space="0" w:color="000000"/>
              <w:right w:val="single" w:sz="4" w:space="0" w:color="000000"/>
            </w:tcBorders>
          </w:tcPr>
          <w:p w14:paraId="2FD11706" w14:textId="77777777" w:rsidR="00392973" w:rsidRDefault="00392973" w:rsidP="00BF1597">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[a]</w:t>
            </w:r>
          </w:p>
        </w:tc>
        <w:tc>
          <w:tcPr>
            <w:tcW w:w="1434" w:type="dxa"/>
            <w:tcBorders>
              <w:top w:val="single" w:sz="4" w:space="0" w:color="000000"/>
              <w:left w:val="single" w:sz="4" w:space="0" w:color="000000"/>
              <w:bottom w:val="single" w:sz="4" w:space="0" w:color="000000"/>
              <w:right w:val="single" w:sz="4" w:space="0" w:color="000000"/>
            </w:tcBorders>
          </w:tcPr>
          <w:p w14:paraId="036CFC61" w14:textId="77777777" w:rsidR="00392973" w:rsidRDefault="00392973" w:rsidP="00BF1597">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kWh/ metus</w:t>
            </w:r>
          </w:p>
        </w:tc>
      </w:tr>
      <w:tr w:rsidR="00392973" w14:paraId="203ABFE7" w14:textId="77777777" w:rsidTr="00BF1597">
        <w:tc>
          <w:tcPr>
            <w:tcW w:w="6457" w:type="dxa"/>
            <w:tcBorders>
              <w:top w:val="single" w:sz="4" w:space="0" w:color="000000"/>
              <w:left w:val="single" w:sz="4" w:space="0" w:color="000000"/>
              <w:bottom w:val="single" w:sz="4" w:space="0" w:color="000000"/>
              <w:right w:val="single" w:sz="4" w:space="0" w:color="000000"/>
            </w:tcBorders>
          </w:tcPr>
          <w:p w14:paraId="26AD4785" w14:textId="77777777" w:rsidR="00392973" w:rsidRDefault="00392973" w:rsidP="00BF1597">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Projektinė </w:t>
            </w:r>
            <w:proofErr w:type="spellStart"/>
            <w:r>
              <w:rPr>
                <w:rFonts w:ascii="Times New Roman" w:eastAsia="Times New Roman" w:hAnsi="Times New Roman" w:cs="Times New Roman"/>
                <w:sz w:val="22"/>
                <w:szCs w:val="22"/>
              </w:rPr>
              <w:t>DSPp</w:t>
            </w:r>
            <w:proofErr w:type="spellEnd"/>
            <w:r>
              <w:rPr>
                <w:rFonts w:ascii="Times New Roman" w:eastAsia="Times New Roman" w:hAnsi="Times New Roman" w:cs="Times New Roman"/>
                <w:sz w:val="22"/>
                <w:szCs w:val="22"/>
              </w:rPr>
              <w:t xml:space="preserve"> reikšmė (</w:t>
            </w:r>
            <w:proofErr w:type="spellStart"/>
            <w:r>
              <w:rPr>
                <w:rFonts w:ascii="Times New Roman" w:eastAsia="Times New Roman" w:hAnsi="Times New Roman" w:cs="Times New Roman"/>
                <w:sz w:val="22"/>
                <w:szCs w:val="22"/>
              </w:rPr>
              <w:t>DSPp</w:t>
            </w:r>
            <w:proofErr w:type="spellEnd"/>
            <w:r>
              <w:rPr>
                <w:rFonts w:ascii="Times New Roman" w:eastAsia="Times New Roman" w:hAnsi="Times New Roman" w:cs="Times New Roman"/>
                <w:sz w:val="22"/>
                <w:szCs w:val="22"/>
              </w:rPr>
              <w:t>) – Perkančiojo subjekto nustatyta pastovi skaičiuojamoji reikšmė, naudojama tik pasiūlymams palyginti ir garantuojamoms eksploatavimo sąnaudoms apskaičiuoti</w:t>
            </w:r>
          </w:p>
        </w:tc>
        <w:tc>
          <w:tcPr>
            <w:tcW w:w="1508" w:type="dxa"/>
            <w:tcBorders>
              <w:top w:val="single" w:sz="4" w:space="0" w:color="000000"/>
              <w:left w:val="single" w:sz="4" w:space="0" w:color="000000"/>
              <w:bottom w:val="single" w:sz="4" w:space="0" w:color="000000"/>
              <w:right w:val="single" w:sz="4" w:space="0" w:color="000000"/>
            </w:tcBorders>
          </w:tcPr>
          <w:p w14:paraId="609D87C4" w14:textId="77777777" w:rsidR="000D699D" w:rsidRPr="00C17DF9" w:rsidRDefault="00C17DF9" w:rsidP="00BF1597">
            <w:pPr>
              <w:spacing w:after="0" w:line="240" w:lineRule="auto"/>
              <w:jc w:val="center"/>
              <w:rPr>
                <w:rFonts w:ascii="Times New Roman" w:eastAsia="Times New Roman" w:hAnsi="Times New Roman" w:cs="Times New Roman"/>
                <w:b/>
                <w:sz w:val="22"/>
                <w:szCs w:val="22"/>
              </w:rPr>
            </w:pPr>
            <w:r w:rsidRPr="00686615">
              <w:rPr>
                <w:rFonts w:ascii="Times New Roman" w:eastAsia="Times New Roman" w:hAnsi="Times New Roman" w:cs="Times New Roman"/>
                <w:b/>
                <w:sz w:val="22"/>
                <w:szCs w:val="22"/>
              </w:rPr>
              <w:t>72,73</w:t>
            </w:r>
            <w:r w:rsidR="00CE33C2">
              <w:rPr>
                <w:rStyle w:val="Puslapioinaosnuoroda"/>
                <w:rFonts w:cstheme="majorHAnsi"/>
              </w:rPr>
              <w:footnoteReference w:id="2"/>
            </w:r>
          </w:p>
        </w:tc>
        <w:tc>
          <w:tcPr>
            <w:tcW w:w="1434" w:type="dxa"/>
            <w:tcBorders>
              <w:top w:val="single" w:sz="4" w:space="0" w:color="000000"/>
              <w:left w:val="single" w:sz="4" w:space="0" w:color="000000"/>
              <w:bottom w:val="single" w:sz="4" w:space="0" w:color="000000"/>
              <w:right w:val="single" w:sz="4" w:space="0" w:color="000000"/>
            </w:tcBorders>
          </w:tcPr>
          <w:p w14:paraId="166E4ADD" w14:textId="77777777" w:rsidR="00392973" w:rsidRDefault="00392973" w:rsidP="00BF1597">
            <w:pPr>
              <w:spacing w:after="0" w:line="240" w:lineRule="auto"/>
              <w:rPr>
                <w:rFonts w:ascii="Times New Roman" w:eastAsia="Times New Roman" w:hAnsi="Times New Roman" w:cs="Times New Roman"/>
                <w:sz w:val="22"/>
                <w:szCs w:val="22"/>
              </w:rPr>
            </w:pPr>
            <w:proofErr w:type="spellStart"/>
            <w:r>
              <w:rPr>
                <w:rFonts w:ascii="Times New Roman" w:eastAsia="Times New Roman" w:hAnsi="Times New Roman" w:cs="Times New Roman"/>
                <w:sz w:val="22"/>
                <w:szCs w:val="22"/>
              </w:rPr>
              <w:t>DSP</w:t>
            </w:r>
            <w:r>
              <w:rPr>
                <w:rFonts w:ascii="Times New Roman" w:eastAsia="Times New Roman" w:hAnsi="Times New Roman" w:cs="Times New Roman"/>
                <w:sz w:val="22"/>
                <w:szCs w:val="22"/>
                <w:vertAlign w:val="subscript"/>
              </w:rPr>
              <w:t>p</w:t>
            </w:r>
            <w:proofErr w:type="spellEnd"/>
          </w:p>
        </w:tc>
      </w:tr>
      <w:tr w:rsidR="00392973" w14:paraId="623CCFAC" w14:textId="77777777" w:rsidTr="00BF1597">
        <w:tc>
          <w:tcPr>
            <w:tcW w:w="6457" w:type="dxa"/>
            <w:tcBorders>
              <w:top w:val="single" w:sz="4" w:space="0" w:color="000000"/>
              <w:left w:val="single" w:sz="4" w:space="0" w:color="000000"/>
              <w:bottom w:val="single" w:sz="4" w:space="0" w:color="000000"/>
              <w:right w:val="single" w:sz="4" w:space="0" w:color="000000"/>
            </w:tcBorders>
          </w:tcPr>
          <w:p w14:paraId="08E0BC91" w14:textId="77777777" w:rsidR="00392973" w:rsidRDefault="00392973" w:rsidP="00BF1597">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Skaičiuotinas specifinis elektros energijos suvartojimas vienam </w:t>
            </w:r>
            <w:proofErr w:type="spellStart"/>
            <w:r>
              <w:rPr>
                <w:rFonts w:ascii="Times New Roman" w:eastAsia="Times New Roman" w:hAnsi="Times New Roman" w:cs="Times New Roman"/>
                <w:sz w:val="22"/>
                <w:szCs w:val="22"/>
              </w:rPr>
              <w:t>DSP</w:t>
            </w:r>
            <w:r>
              <w:rPr>
                <w:rFonts w:ascii="Times New Roman" w:eastAsia="Times New Roman" w:hAnsi="Times New Roman" w:cs="Times New Roman"/>
                <w:sz w:val="22"/>
                <w:szCs w:val="22"/>
                <w:vertAlign w:val="subscript"/>
              </w:rPr>
              <w:t>p</w:t>
            </w:r>
            <w:proofErr w:type="spellEnd"/>
            <w:r>
              <w:rPr>
                <w:rFonts w:ascii="Times New Roman" w:eastAsia="Times New Roman" w:hAnsi="Times New Roman" w:cs="Times New Roman"/>
                <w:sz w:val="22"/>
                <w:szCs w:val="22"/>
                <w:vertAlign w:val="subscript"/>
              </w:rPr>
              <w:t xml:space="preserve"> </w:t>
            </w:r>
            <w:r>
              <w:rPr>
                <w:rFonts w:ascii="Times New Roman" w:eastAsia="Times New Roman" w:hAnsi="Times New Roman" w:cs="Times New Roman"/>
                <w:sz w:val="22"/>
                <w:szCs w:val="22"/>
              </w:rPr>
              <w:t xml:space="preserve"> vienetui                                [b] = [a]/ </w:t>
            </w:r>
            <w:proofErr w:type="spellStart"/>
            <w:r>
              <w:rPr>
                <w:rFonts w:ascii="Times New Roman" w:eastAsia="Times New Roman" w:hAnsi="Times New Roman" w:cs="Times New Roman"/>
                <w:sz w:val="22"/>
                <w:szCs w:val="22"/>
              </w:rPr>
              <w:t>DSP</w:t>
            </w:r>
            <w:r>
              <w:rPr>
                <w:rFonts w:ascii="Times New Roman" w:eastAsia="Times New Roman" w:hAnsi="Times New Roman" w:cs="Times New Roman"/>
                <w:sz w:val="22"/>
                <w:szCs w:val="22"/>
                <w:vertAlign w:val="subscript"/>
              </w:rPr>
              <w:t>p</w:t>
            </w:r>
            <w:proofErr w:type="spellEnd"/>
          </w:p>
        </w:tc>
        <w:tc>
          <w:tcPr>
            <w:tcW w:w="1508" w:type="dxa"/>
            <w:tcBorders>
              <w:top w:val="single" w:sz="4" w:space="0" w:color="000000"/>
              <w:left w:val="single" w:sz="4" w:space="0" w:color="000000"/>
              <w:bottom w:val="single" w:sz="4" w:space="0" w:color="000000"/>
              <w:right w:val="single" w:sz="4" w:space="0" w:color="000000"/>
            </w:tcBorders>
          </w:tcPr>
          <w:p w14:paraId="30AEAA45" w14:textId="77777777" w:rsidR="00392973" w:rsidRDefault="00392973" w:rsidP="00BF1597">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[b] = [a]/ </w:t>
            </w:r>
            <w:proofErr w:type="spellStart"/>
            <w:r>
              <w:rPr>
                <w:rFonts w:ascii="Times New Roman" w:eastAsia="Times New Roman" w:hAnsi="Times New Roman" w:cs="Times New Roman"/>
                <w:sz w:val="22"/>
                <w:szCs w:val="22"/>
              </w:rPr>
              <w:t>DSP</w:t>
            </w:r>
            <w:r>
              <w:rPr>
                <w:rFonts w:ascii="Times New Roman" w:eastAsia="Times New Roman" w:hAnsi="Times New Roman" w:cs="Times New Roman"/>
                <w:sz w:val="22"/>
                <w:szCs w:val="22"/>
                <w:vertAlign w:val="subscript"/>
              </w:rPr>
              <w:t>p</w:t>
            </w:r>
            <w:proofErr w:type="spellEnd"/>
          </w:p>
        </w:tc>
        <w:tc>
          <w:tcPr>
            <w:tcW w:w="1434" w:type="dxa"/>
            <w:tcBorders>
              <w:top w:val="single" w:sz="4" w:space="0" w:color="000000"/>
              <w:left w:val="single" w:sz="4" w:space="0" w:color="000000"/>
              <w:bottom w:val="single" w:sz="4" w:space="0" w:color="000000"/>
              <w:right w:val="single" w:sz="4" w:space="0" w:color="000000"/>
            </w:tcBorders>
          </w:tcPr>
          <w:p w14:paraId="37C6D742" w14:textId="77777777" w:rsidR="00392973" w:rsidRDefault="00392973" w:rsidP="00BF1597">
            <w:pPr>
              <w:spacing w:after="0" w:line="240" w:lineRule="auto"/>
              <w:rPr>
                <w:rFonts w:ascii="Times New Roman" w:eastAsia="Times New Roman" w:hAnsi="Times New Roman" w:cs="Times New Roman"/>
                <w:sz w:val="22"/>
                <w:szCs w:val="22"/>
                <w:vertAlign w:val="subscript"/>
              </w:rPr>
            </w:pPr>
            <w:r>
              <w:rPr>
                <w:rFonts w:ascii="Times New Roman" w:eastAsia="Times New Roman" w:hAnsi="Times New Roman" w:cs="Times New Roman"/>
                <w:sz w:val="22"/>
                <w:szCs w:val="22"/>
              </w:rPr>
              <w:t>kWh/</w:t>
            </w:r>
            <w:proofErr w:type="spellStart"/>
            <w:r>
              <w:rPr>
                <w:rFonts w:ascii="Times New Roman" w:eastAsia="Times New Roman" w:hAnsi="Times New Roman" w:cs="Times New Roman"/>
                <w:sz w:val="22"/>
                <w:szCs w:val="22"/>
              </w:rPr>
              <w:t>DSP</w:t>
            </w:r>
            <w:r>
              <w:rPr>
                <w:rFonts w:ascii="Times New Roman" w:eastAsia="Times New Roman" w:hAnsi="Times New Roman" w:cs="Times New Roman"/>
                <w:sz w:val="22"/>
                <w:szCs w:val="22"/>
                <w:vertAlign w:val="subscript"/>
              </w:rPr>
              <w:t>p</w:t>
            </w:r>
            <w:proofErr w:type="spellEnd"/>
          </w:p>
        </w:tc>
      </w:tr>
      <w:tr w:rsidR="00392973" w14:paraId="4136C54F" w14:textId="77777777" w:rsidTr="00BF1597">
        <w:tc>
          <w:tcPr>
            <w:tcW w:w="6457" w:type="dxa"/>
            <w:tcBorders>
              <w:top w:val="single" w:sz="4" w:space="0" w:color="000000"/>
              <w:left w:val="single" w:sz="4" w:space="0" w:color="000000"/>
              <w:bottom w:val="single" w:sz="4" w:space="0" w:color="000000"/>
              <w:right w:val="single" w:sz="4" w:space="0" w:color="000000"/>
            </w:tcBorders>
          </w:tcPr>
          <w:p w14:paraId="51F7EB60" w14:textId="77777777" w:rsidR="00392973" w:rsidRDefault="00392973" w:rsidP="00BF1597">
            <w:pPr>
              <w:spacing w:after="0" w:line="240"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t>Dalyvio garantuojamas didžiausias specifinis elektros energijos suvartojimas                                 [c]</w:t>
            </w:r>
          </w:p>
        </w:tc>
        <w:tc>
          <w:tcPr>
            <w:tcW w:w="1508" w:type="dxa"/>
            <w:tcBorders>
              <w:top w:val="single" w:sz="4" w:space="0" w:color="000000"/>
              <w:left w:val="single" w:sz="4" w:space="0" w:color="000000"/>
              <w:bottom w:val="single" w:sz="4" w:space="0" w:color="000000"/>
              <w:right w:val="single" w:sz="4" w:space="0" w:color="000000"/>
            </w:tcBorders>
          </w:tcPr>
          <w:p w14:paraId="2F0D9F50" w14:textId="77777777" w:rsidR="00392973" w:rsidRDefault="00392973" w:rsidP="00BF1597">
            <w:pPr>
              <w:spacing w:after="0" w:line="24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[c]</w:t>
            </w:r>
          </w:p>
        </w:tc>
        <w:tc>
          <w:tcPr>
            <w:tcW w:w="1434" w:type="dxa"/>
            <w:tcBorders>
              <w:top w:val="single" w:sz="4" w:space="0" w:color="000000"/>
              <w:left w:val="single" w:sz="4" w:space="0" w:color="000000"/>
              <w:bottom w:val="single" w:sz="4" w:space="0" w:color="000000"/>
              <w:right w:val="single" w:sz="4" w:space="0" w:color="000000"/>
            </w:tcBorders>
          </w:tcPr>
          <w:p w14:paraId="38A586F2" w14:textId="77777777" w:rsidR="00392973" w:rsidRDefault="00392973" w:rsidP="00BF1597">
            <w:pPr>
              <w:spacing w:after="0" w:line="240"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t>kWh/</w:t>
            </w:r>
            <w:proofErr w:type="spellStart"/>
            <w:r>
              <w:rPr>
                <w:rFonts w:ascii="Times New Roman" w:eastAsia="Times New Roman" w:hAnsi="Times New Roman" w:cs="Times New Roman"/>
                <w:b/>
                <w:sz w:val="22"/>
                <w:szCs w:val="22"/>
              </w:rPr>
              <w:t>DSP</w:t>
            </w:r>
            <w:r>
              <w:rPr>
                <w:rFonts w:ascii="Times New Roman" w:eastAsia="Times New Roman" w:hAnsi="Times New Roman" w:cs="Times New Roman"/>
                <w:b/>
                <w:sz w:val="22"/>
                <w:szCs w:val="22"/>
                <w:vertAlign w:val="subscript"/>
              </w:rPr>
              <w:t>p</w:t>
            </w:r>
            <w:proofErr w:type="spellEnd"/>
          </w:p>
        </w:tc>
      </w:tr>
      <w:tr w:rsidR="00392973" w14:paraId="20A5D467" w14:textId="77777777" w:rsidTr="00BF1597">
        <w:tc>
          <w:tcPr>
            <w:tcW w:w="6457" w:type="dxa"/>
            <w:tcBorders>
              <w:top w:val="single" w:sz="4" w:space="0" w:color="000000"/>
              <w:left w:val="single" w:sz="4" w:space="0" w:color="000000"/>
              <w:bottom w:val="single" w:sz="4" w:space="0" w:color="000000"/>
              <w:right w:val="single" w:sz="4" w:space="0" w:color="000000"/>
            </w:tcBorders>
          </w:tcPr>
          <w:p w14:paraId="6D3C47E8" w14:textId="77777777" w:rsidR="00392973" w:rsidRDefault="00392973" w:rsidP="00BF1597">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Skaičiuotinas metinis bendras elektros energijos suvartojimas esant garantuotam specifiniam suvartojimui ir projektiniam </w:t>
            </w:r>
            <w:proofErr w:type="spellStart"/>
            <w:r>
              <w:rPr>
                <w:rFonts w:ascii="Times New Roman" w:eastAsia="Times New Roman" w:hAnsi="Times New Roman" w:cs="Times New Roman"/>
                <w:sz w:val="22"/>
                <w:szCs w:val="22"/>
              </w:rPr>
              <w:t>DSPp</w:t>
            </w:r>
            <w:proofErr w:type="spellEnd"/>
            <w:r>
              <w:rPr>
                <w:rFonts w:ascii="Times New Roman" w:eastAsia="Times New Roman" w:hAnsi="Times New Roman" w:cs="Times New Roman"/>
                <w:sz w:val="22"/>
                <w:szCs w:val="22"/>
              </w:rPr>
              <w:t xml:space="preserve"> [d] = [c] × </w:t>
            </w:r>
            <w:proofErr w:type="spellStart"/>
            <w:r>
              <w:rPr>
                <w:rFonts w:ascii="Times New Roman" w:eastAsia="Times New Roman" w:hAnsi="Times New Roman" w:cs="Times New Roman"/>
                <w:sz w:val="22"/>
                <w:szCs w:val="22"/>
              </w:rPr>
              <w:t>DSPp</w:t>
            </w:r>
            <w:proofErr w:type="spellEnd"/>
          </w:p>
        </w:tc>
        <w:tc>
          <w:tcPr>
            <w:tcW w:w="1508" w:type="dxa"/>
            <w:tcBorders>
              <w:top w:val="single" w:sz="4" w:space="0" w:color="000000"/>
              <w:left w:val="single" w:sz="4" w:space="0" w:color="000000"/>
              <w:bottom w:val="single" w:sz="4" w:space="0" w:color="000000"/>
              <w:right w:val="single" w:sz="4" w:space="0" w:color="000000"/>
            </w:tcBorders>
          </w:tcPr>
          <w:p w14:paraId="3C9F71D0" w14:textId="77777777" w:rsidR="00392973" w:rsidRDefault="00392973" w:rsidP="00BF1597">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[d] = [c]x DSP</w:t>
            </w:r>
          </w:p>
        </w:tc>
        <w:tc>
          <w:tcPr>
            <w:tcW w:w="1434" w:type="dxa"/>
            <w:tcBorders>
              <w:top w:val="single" w:sz="4" w:space="0" w:color="000000"/>
              <w:left w:val="single" w:sz="4" w:space="0" w:color="000000"/>
              <w:bottom w:val="single" w:sz="4" w:space="0" w:color="000000"/>
              <w:right w:val="single" w:sz="4" w:space="0" w:color="000000"/>
            </w:tcBorders>
          </w:tcPr>
          <w:p w14:paraId="4BDE0D02" w14:textId="77777777" w:rsidR="00392973" w:rsidRDefault="00392973" w:rsidP="00BF1597">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kWh/metus</w:t>
            </w:r>
          </w:p>
        </w:tc>
      </w:tr>
      <w:tr w:rsidR="00392973" w14:paraId="7BB5D118" w14:textId="77777777" w:rsidTr="00BF1597">
        <w:tc>
          <w:tcPr>
            <w:tcW w:w="6457" w:type="dxa"/>
            <w:tcBorders>
              <w:top w:val="single" w:sz="4" w:space="0" w:color="000000"/>
              <w:left w:val="single" w:sz="4" w:space="0" w:color="000000"/>
              <w:bottom w:val="single" w:sz="4" w:space="0" w:color="000000"/>
              <w:right w:val="single" w:sz="4" w:space="0" w:color="000000"/>
            </w:tcBorders>
          </w:tcPr>
          <w:p w14:paraId="14D2429F" w14:textId="77777777" w:rsidR="00392973" w:rsidRDefault="00392973" w:rsidP="00BF1597">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Elektros energijos vieneto kaina    [e]</w:t>
            </w:r>
          </w:p>
        </w:tc>
        <w:tc>
          <w:tcPr>
            <w:tcW w:w="1508" w:type="dxa"/>
            <w:tcBorders>
              <w:top w:val="single" w:sz="4" w:space="0" w:color="000000"/>
              <w:left w:val="single" w:sz="4" w:space="0" w:color="000000"/>
              <w:bottom w:val="single" w:sz="4" w:space="0" w:color="000000"/>
              <w:right w:val="single" w:sz="4" w:space="0" w:color="000000"/>
            </w:tcBorders>
          </w:tcPr>
          <w:p w14:paraId="61528103" w14:textId="77777777" w:rsidR="00392973" w:rsidRDefault="00392973" w:rsidP="00BF1597">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0,21</w:t>
            </w:r>
          </w:p>
        </w:tc>
        <w:tc>
          <w:tcPr>
            <w:tcW w:w="1434" w:type="dxa"/>
            <w:tcBorders>
              <w:top w:val="single" w:sz="4" w:space="0" w:color="000000"/>
              <w:left w:val="single" w:sz="4" w:space="0" w:color="000000"/>
              <w:bottom w:val="single" w:sz="4" w:space="0" w:color="000000"/>
              <w:right w:val="single" w:sz="4" w:space="0" w:color="000000"/>
            </w:tcBorders>
          </w:tcPr>
          <w:p w14:paraId="352C3339" w14:textId="77777777" w:rsidR="00392973" w:rsidRDefault="00392973" w:rsidP="00BF1597">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Eur/kWh</w:t>
            </w:r>
          </w:p>
        </w:tc>
      </w:tr>
      <w:tr w:rsidR="00392973" w14:paraId="739C60A1" w14:textId="77777777" w:rsidTr="00BF1597">
        <w:tc>
          <w:tcPr>
            <w:tcW w:w="6457" w:type="dxa"/>
            <w:tcBorders>
              <w:top w:val="single" w:sz="4" w:space="0" w:color="000000"/>
              <w:left w:val="single" w:sz="4" w:space="0" w:color="000000"/>
              <w:bottom w:val="single" w:sz="4" w:space="0" w:color="000000"/>
              <w:right w:val="single" w:sz="4" w:space="0" w:color="000000"/>
            </w:tcBorders>
          </w:tcPr>
          <w:p w14:paraId="09237930" w14:textId="77777777" w:rsidR="00392973" w:rsidRDefault="00392973" w:rsidP="00BF1597">
            <w:pPr>
              <w:spacing w:after="0" w:line="240"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t>Metiniai energijos kaštai esant garantuotam specifiniam elektros energijos suvartojimui   [f] = [d] x [e]</w:t>
            </w:r>
          </w:p>
        </w:tc>
        <w:tc>
          <w:tcPr>
            <w:tcW w:w="1508" w:type="dxa"/>
            <w:tcBorders>
              <w:top w:val="single" w:sz="4" w:space="0" w:color="000000"/>
              <w:left w:val="single" w:sz="4" w:space="0" w:color="000000"/>
              <w:bottom w:val="single" w:sz="4" w:space="0" w:color="000000"/>
              <w:right w:val="single" w:sz="4" w:space="0" w:color="000000"/>
            </w:tcBorders>
          </w:tcPr>
          <w:p w14:paraId="30ECD678" w14:textId="77777777" w:rsidR="00392973" w:rsidRDefault="00392973" w:rsidP="00BF1597">
            <w:pPr>
              <w:spacing w:after="0" w:line="240" w:lineRule="auto"/>
              <w:jc w:val="center"/>
              <w:rPr>
                <w:rFonts w:ascii="Times New Roman" w:eastAsia="Times New Roman" w:hAnsi="Times New Roman" w:cs="Times New Roman"/>
                <w:b/>
                <w:sz w:val="22"/>
                <w:szCs w:val="22"/>
              </w:rPr>
            </w:pPr>
          </w:p>
        </w:tc>
        <w:tc>
          <w:tcPr>
            <w:tcW w:w="1434" w:type="dxa"/>
            <w:tcBorders>
              <w:top w:val="single" w:sz="4" w:space="0" w:color="000000"/>
              <w:left w:val="single" w:sz="4" w:space="0" w:color="000000"/>
              <w:bottom w:val="single" w:sz="4" w:space="0" w:color="000000"/>
              <w:right w:val="single" w:sz="4" w:space="0" w:color="000000"/>
            </w:tcBorders>
          </w:tcPr>
          <w:p w14:paraId="08EC7DA2" w14:textId="77777777" w:rsidR="00392973" w:rsidRDefault="00392973" w:rsidP="00BF1597">
            <w:pPr>
              <w:spacing w:after="0" w:line="240"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t>Eur/metus</w:t>
            </w:r>
          </w:p>
        </w:tc>
      </w:tr>
    </w:tbl>
    <w:p w14:paraId="5133E3D8" w14:textId="77777777" w:rsidR="00392973" w:rsidRDefault="00392973" w:rsidP="00392973">
      <w:pPr>
        <w:spacing w:after="0" w:line="240" w:lineRule="auto"/>
        <w:rPr>
          <w:rFonts w:ascii="Times New Roman" w:eastAsia="Times New Roman" w:hAnsi="Times New Roman" w:cs="Times New Roman"/>
          <w:sz w:val="22"/>
          <w:szCs w:val="22"/>
        </w:rPr>
      </w:pPr>
    </w:p>
    <w:p w14:paraId="4EB8A9EA" w14:textId="77777777" w:rsidR="00392973" w:rsidRDefault="00392973" w:rsidP="00392973">
      <w:pPr>
        <w:spacing w:after="0" w:line="240" w:lineRule="auto"/>
        <w:jc w:val="right"/>
        <w:rPr>
          <w:rFonts w:ascii="Times New Roman" w:eastAsia="Times New Roman" w:hAnsi="Times New Roman" w:cs="Times New Roman"/>
          <w:b/>
          <w:sz w:val="22"/>
          <w:szCs w:val="22"/>
        </w:rPr>
      </w:pPr>
      <w:r>
        <w:rPr>
          <w:rFonts w:ascii="Times New Roman" w:eastAsia="Times New Roman" w:hAnsi="Times New Roman" w:cs="Times New Roman"/>
          <w:b/>
          <w:sz w:val="22"/>
          <w:szCs w:val="22"/>
        </w:rPr>
        <w:t>2 lentelė. Metinės Reagentų sąnaudos</w:t>
      </w:r>
    </w:p>
    <w:tbl>
      <w:tblPr>
        <w:tblW w:w="94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90"/>
        <w:gridCol w:w="1516"/>
        <w:gridCol w:w="1747"/>
        <w:gridCol w:w="1274"/>
      </w:tblGrid>
      <w:tr w:rsidR="00392973" w14:paraId="390373F4" w14:textId="77777777" w:rsidTr="00BF1597">
        <w:tc>
          <w:tcPr>
            <w:tcW w:w="4890" w:type="dxa"/>
            <w:tcBorders>
              <w:top w:val="single" w:sz="4" w:space="0" w:color="000000"/>
              <w:left w:val="single" w:sz="4" w:space="0" w:color="000000"/>
              <w:bottom w:val="single" w:sz="4" w:space="0" w:color="000000"/>
              <w:right w:val="single" w:sz="4" w:space="0" w:color="000000"/>
            </w:tcBorders>
          </w:tcPr>
          <w:p w14:paraId="1D5B44AF" w14:textId="77777777" w:rsidR="00392973" w:rsidRDefault="00392973" w:rsidP="00BF1597">
            <w:pPr>
              <w:spacing w:after="0" w:line="240"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t>Punkto pavadinimas</w:t>
            </w:r>
            <w:r>
              <w:rPr>
                <w:rFonts w:ascii="Times New Roman" w:eastAsia="Times New Roman" w:hAnsi="Times New Roman" w:cs="Times New Roman"/>
                <w:b/>
                <w:sz w:val="22"/>
                <w:szCs w:val="22"/>
                <w:vertAlign w:val="superscript"/>
              </w:rPr>
              <w:footnoteReference w:id="3"/>
            </w:r>
          </w:p>
        </w:tc>
        <w:tc>
          <w:tcPr>
            <w:tcW w:w="1516" w:type="dxa"/>
            <w:tcBorders>
              <w:top w:val="single" w:sz="4" w:space="0" w:color="000000"/>
              <w:left w:val="single" w:sz="4" w:space="0" w:color="000000"/>
              <w:bottom w:val="single" w:sz="4" w:space="0" w:color="000000"/>
              <w:right w:val="single" w:sz="4" w:space="0" w:color="000000"/>
            </w:tcBorders>
          </w:tcPr>
          <w:p w14:paraId="5166BCC6" w14:textId="77777777" w:rsidR="00392973" w:rsidRDefault="00392973" w:rsidP="00BF1597">
            <w:pPr>
              <w:spacing w:after="0" w:line="24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Kiekis</w:t>
            </w:r>
          </w:p>
        </w:tc>
        <w:tc>
          <w:tcPr>
            <w:tcW w:w="1747" w:type="dxa"/>
            <w:tcBorders>
              <w:top w:val="single" w:sz="4" w:space="0" w:color="000000"/>
              <w:left w:val="single" w:sz="4" w:space="0" w:color="000000"/>
              <w:bottom w:val="single" w:sz="4" w:space="0" w:color="000000"/>
              <w:right w:val="single" w:sz="4" w:space="0" w:color="000000"/>
            </w:tcBorders>
          </w:tcPr>
          <w:p w14:paraId="6D64D18B" w14:textId="77777777" w:rsidR="00392973" w:rsidRDefault="00392973" w:rsidP="00BF1597">
            <w:pPr>
              <w:spacing w:after="0" w:line="24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Vieneto kaina, Eur</w:t>
            </w:r>
          </w:p>
        </w:tc>
        <w:tc>
          <w:tcPr>
            <w:tcW w:w="1274" w:type="dxa"/>
            <w:tcBorders>
              <w:top w:val="single" w:sz="4" w:space="0" w:color="000000"/>
              <w:left w:val="single" w:sz="4" w:space="0" w:color="000000"/>
              <w:bottom w:val="single" w:sz="4" w:space="0" w:color="000000"/>
              <w:right w:val="single" w:sz="4" w:space="0" w:color="000000"/>
            </w:tcBorders>
          </w:tcPr>
          <w:p w14:paraId="4FC7A4A0" w14:textId="77777777" w:rsidR="00392973" w:rsidRDefault="00392973" w:rsidP="00BF1597">
            <w:pPr>
              <w:spacing w:after="0" w:line="24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Bendra kaina, Eur</w:t>
            </w:r>
          </w:p>
        </w:tc>
      </w:tr>
      <w:tr w:rsidR="00392973" w14:paraId="46A869C7" w14:textId="77777777" w:rsidTr="00BF1597">
        <w:trPr>
          <w:trHeight w:val="377"/>
        </w:trPr>
        <w:tc>
          <w:tcPr>
            <w:tcW w:w="4890" w:type="dxa"/>
            <w:tcBorders>
              <w:top w:val="single" w:sz="4" w:space="0" w:color="000000"/>
              <w:left w:val="single" w:sz="4" w:space="0" w:color="000000"/>
              <w:bottom w:val="single" w:sz="4" w:space="0" w:color="000000"/>
              <w:right w:val="single" w:sz="4" w:space="0" w:color="000000"/>
            </w:tcBorders>
          </w:tcPr>
          <w:p w14:paraId="54842BB6" w14:textId="77777777" w:rsidR="00392973" w:rsidRDefault="00392973" w:rsidP="00BF1597">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Skaičiuotinas metinis geležies (III) sulfato 40% tirpalo sunaudojimas, tonomis</w:t>
            </w:r>
          </w:p>
        </w:tc>
        <w:tc>
          <w:tcPr>
            <w:tcW w:w="1516" w:type="dxa"/>
            <w:tcBorders>
              <w:top w:val="single" w:sz="4" w:space="0" w:color="000000"/>
              <w:left w:val="single" w:sz="4" w:space="0" w:color="000000"/>
              <w:bottom w:val="single" w:sz="4" w:space="0" w:color="000000"/>
              <w:right w:val="single" w:sz="4" w:space="0" w:color="000000"/>
            </w:tcBorders>
          </w:tcPr>
          <w:p w14:paraId="6D8DB750" w14:textId="77777777" w:rsidR="00392973" w:rsidRDefault="00392973" w:rsidP="00BF1597">
            <w:pPr>
              <w:spacing w:after="0" w:line="240" w:lineRule="auto"/>
              <w:jc w:val="center"/>
              <w:rPr>
                <w:rFonts w:ascii="Times New Roman" w:eastAsia="Times New Roman" w:hAnsi="Times New Roman" w:cs="Times New Roman"/>
                <w:sz w:val="22"/>
                <w:szCs w:val="22"/>
              </w:rPr>
            </w:pPr>
          </w:p>
        </w:tc>
        <w:tc>
          <w:tcPr>
            <w:tcW w:w="1747" w:type="dxa"/>
            <w:tcBorders>
              <w:top w:val="single" w:sz="4" w:space="0" w:color="000000"/>
              <w:left w:val="single" w:sz="4" w:space="0" w:color="000000"/>
              <w:bottom w:val="single" w:sz="4" w:space="0" w:color="000000"/>
              <w:right w:val="single" w:sz="4" w:space="0" w:color="000000"/>
            </w:tcBorders>
            <w:vAlign w:val="center"/>
          </w:tcPr>
          <w:p w14:paraId="70BE5BDD" w14:textId="77777777" w:rsidR="00392973" w:rsidRDefault="00392973" w:rsidP="00BF1597">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400 Eur/t</w:t>
            </w:r>
          </w:p>
        </w:tc>
        <w:tc>
          <w:tcPr>
            <w:tcW w:w="1274" w:type="dxa"/>
            <w:tcBorders>
              <w:top w:val="single" w:sz="4" w:space="0" w:color="000000"/>
              <w:left w:val="single" w:sz="4" w:space="0" w:color="000000"/>
              <w:bottom w:val="single" w:sz="4" w:space="0" w:color="000000"/>
              <w:right w:val="single" w:sz="4" w:space="0" w:color="000000"/>
            </w:tcBorders>
          </w:tcPr>
          <w:p w14:paraId="51D72B64" w14:textId="77777777" w:rsidR="00392973" w:rsidRDefault="00392973" w:rsidP="00BF1597">
            <w:pPr>
              <w:spacing w:after="0" w:line="240" w:lineRule="auto"/>
              <w:jc w:val="center"/>
              <w:rPr>
                <w:rFonts w:ascii="Times New Roman" w:eastAsia="Times New Roman" w:hAnsi="Times New Roman" w:cs="Times New Roman"/>
                <w:b/>
                <w:sz w:val="22"/>
                <w:szCs w:val="22"/>
              </w:rPr>
            </w:pPr>
          </w:p>
        </w:tc>
      </w:tr>
      <w:tr w:rsidR="00392973" w14:paraId="0EDE481D" w14:textId="77777777" w:rsidTr="00BF1597">
        <w:tc>
          <w:tcPr>
            <w:tcW w:w="4890" w:type="dxa"/>
            <w:tcBorders>
              <w:top w:val="single" w:sz="4" w:space="0" w:color="000000"/>
              <w:left w:val="single" w:sz="4" w:space="0" w:color="000000"/>
              <w:bottom w:val="single" w:sz="4" w:space="0" w:color="000000"/>
              <w:right w:val="single" w:sz="4" w:space="0" w:color="000000"/>
            </w:tcBorders>
          </w:tcPr>
          <w:p w14:paraId="45EED7F3" w14:textId="77777777" w:rsidR="00392973" w:rsidRDefault="00392973" w:rsidP="00BF1597">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Skaičiuotinas metinis aliuminio sulfato (aliuminio oksido 7,5%) sunaudojimas, tonomis</w:t>
            </w:r>
          </w:p>
        </w:tc>
        <w:tc>
          <w:tcPr>
            <w:tcW w:w="1516" w:type="dxa"/>
            <w:tcBorders>
              <w:top w:val="single" w:sz="4" w:space="0" w:color="000000"/>
              <w:left w:val="single" w:sz="4" w:space="0" w:color="000000"/>
              <w:bottom w:val="single" w:sz="4" w:space="0" w:color="000000"/>
              <w:right w:val="single" w:sz="4" w:space="0" w:color="000000"/>
            </w:tcBorders>
          </w:tcPr>
          <w:p w14:paraId="76DF6B40" w14:textId="77777777" w:rsidR="00392973" w:rsidRDefault="00392973" w:rsidP="00BF1597">
            <w:pPr>
              <w:spacing w:after="0" w:line="240" w:lineRule="auto"/>
              <w:jc w:val="center"/>
              <w:rPr>
                <w:rFonts w:ascii="Times New Roman" w:eastAsia="Times New Roman" w:hAnsi="Times New Roman" w:cs="Times New Roman"/>
                <w:sz w:val="22"/>
                <w:szCs w:val="22"/>
              </w:rPr>
            </w:pPr>
          </w:p>
        </w:tc>
        <w:tc>
          <w:tcPr>
            <w:tcW w:w="1747" w:type="dxa"/>
            <w:tcBorders>
              <w:top w:val="single" w:sz="4" w:space="0" w:color="000000"/>
              <w:left w:val="single" w:sz="4" w:space="0" w:color="000000"/>
              <w:bottom w:val="single" w:sz="4" w:space="0" w:color="000000"/>
              <w:right w:val="single" w:sz="4" w:space="0" w:color="000000"/>
            </w:tcBorders>
          </w:tcPr>
          <w:p w14:paraId="74227E9E" w14:textId="77777777" w:rsidR="00392973" w:rsidRDefault="00392973" w:rsidP="00BF1597">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280 Eur/tonai</w:t>
            </w:r>
          </w:p>
        </w:tc>
        <w:tc>
          <w:tcPr>
            <w:tcW w:w="1274" w:type="dxa"/>
            <w:tcBorders>
              <w:top w:val="single" w:sz="4" w:space="0" w:color="000000"/>
              <w:left w:val="single" w:sz="4" w:space="0" w:color="000000"/>
              <w:bottom w:val="single" w:sz="4" w:space="0" w:color="000000"/>
              <w:right w:val="single" w:sz="4" w:space="0" w:color="000000"/>
            </w:tcBorders>
          </w:tcPr>
          <w:p w14:paraId="6A6063B7" w14:textId="77777777" w:rsidR="00392973" w:rsidRDefault="00392973" w:rsidP="00BF1597">
            <w:pPr>
              <w:spacing w:after="0" w:line="240" w:lineRule="auto"/>
              <w:jc w:val="center"/>
              <w:rPr>
                <w:rFonts w:ascii="Times New Roman" w:eastAsia="Times New Roman" w:hAnsi="Times New Roman" w:cs="Times New Roman"/>
                <w:sz w:val="22"/>
                <w:szCs w:val="22"/>
              </w:rPr>
            </w:pPr>
          </w:p>
        </w:tc>
      </w:tr>
      <w:tr w:rsidR="00392973" w14:paraId="111F409C" w14:textId="77777777" w:rsidTr="00BF1597">
        <w:tc>
          <w:tcPr>
            <w:tcW w:w="4890" w:type="dxa"/>
            <w:tcBorders>
              <w:top w:val="single" w:sz="4" w:space="0" w:color="000000"/>
              <w:left w:val="single" w:sz="4" w:space="0" w:color="000000"/>
              <w:bottom w:val="single" w:sz="4" w:space="0" w:color="000000"/>
              <w:right w:val="single" w:sz="4" w:space="0" w:color="000000"/>
            </w:tcBorders>
          </w:tcPr>
          <w:p w14:paraId="008131D8" w14:textId="77777777" w:rsidR="00392973" w:rsidRDefault="00392973" w:rsidP="00BF1597">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Skaičiuotinas metinis metanolio 99,5% sunaudojimas , tonomis</w:t>
            </w:r>
          </w:p>
        </w:tc>
        <w:tc>
          <w:tcPr>
            <w:tcW w:w="1516" w:type="dxa"/>
            <w:tcBorders>
              <w:top w:val="single" w:sz="4" w:space="0" w:color="000000"/>
              <w:left w:val="single" w:sz="4" w:space="0" w:color="000000"/>
              <w:bottom w:val="single" w:sz="4" w:space="0" w:color="000000"/>
              <w:right w:val="single" w:sz="4" w:space="0" w:color="000000"/>
            </w:tcBorders>
          </w:tcPr>
          <w:p w14:paraId="7761CC82" w14:textId="77777777" w:rsidR="00392973" w:rsidRDefault="00392973" w:rsidP="00BF1597">
            <w:pPr>
              <w:spacing w:after="0" w:line="240" w:lineRule="auto"/>
              <w:jc w:val="center"/>
              <w:rPr>
                <w:rFonts w:ascii="Times New Roman" w:eastAsia="Times New Roman" w:hAnsi="Times New Roman" w:cs="Times New Roman"/>
                <w:sz w:val="22"/>
                <w:szCs w:val="22"/>
              </w:rPr>
            </w:pPr>
          </w:p>
        </w:tc>
        <w:tc>
          <w:tcPr>
            <w:tcW w:w="1747" w:type="dxa"/>
            <w:tcBorders>
              <w:top w:val="single" w:sz="4" w:space="0" w:color="000000"/>
              <w:left w:val="single" w:sz="4" w:space="0" w:color="000000"/>
              <w:bottom w:val="single" w:sz="4" w:space="0" w:color="000000"/>
              <w:right w:val="single" w:sz="4" w:space="0" w:color="000000"/>
            </w:tcBorders>
          </w:tcPr>
          <w:p w14:paraId="7DEF9B66" w14:textId="77777777" w:rsidR="00392973" w:rsidRDefault="00392973" w:rsidP="00BF1597">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550 Eur/tonai</w:t>
            </w:r>
          </w:p>
        </w:tc>
        <w:tc>
          <w:tcPr>
            <w:tcW w:w="1274" w:type="dxa"/>
            <w:tcBorders>
              <w:top w:val="single" w:sz="4" w:space="0" w:color="000000"/>
              <w:left w:val="single" w:sz="4" w:space="0" w:color="000000"/>
              <w:bottom w:val="single" w:sz="4" w:space="0" w:color="000000"/>
              <w:right w:val="single" w:sz="4" w:space="0" w:color="000000"/>
            </w:tcBorders>
          </w:tcPr>
          <w:p w14:paraId="6C298D51" w14:textId="77777777" w:rsidR="00392973" w:rsidRDefault="00392973" w:rsidP="00BF1597">
            <w:pPr>
              <w:spacing w:after="0" w:line="240" w:lineRule="auto"/>
              <w:jc w:val="center"/>
              <w:rPr>
                <w:rFonts w:ascii="Times New Roman" w:eastAsia="Times New Roman" w:hAnsi="Times New Roman" w:cs="Times New Roman"/>
                <w:sz w:val="22"/>
                <w:szCs w:val="22"/>
              </w:rPr>
            </w:pPr>
          </w:p>
        </w:tc>
      </w:tr>
      <w:tr w:rsidR="00392973" w14:paraId="57140A6A" w14:textId="77777777" w:rsidTr="00BF1597">
        <w:tc>
          <w:tcPr>
            <w:tcW w:w="4890" w:type="dxa"/>
            <w:tcBorders>
              <w:top w:val="single" w:sz="4" w:space="0" w:color="000000"/>
              <w:left w:val="single" w:sz="4" w:space="0" w:color="000000"/>
              <w:bottom w:val="single" w:sz="4" w:space="0" w:color="000000"/>
              <w:right w:val="single" w:sz="4" w:space="0" w:color="000000"/>
            </w:tcBorders>
          </w:tcPr>
          <w:p w14:paraId="76FE4E9A" w14:textId="77777777" w:rsidR="00392973" w:rsidRDefault="00392973" w:rsidP="00BF1597">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Skaičiuotinas išorinio C-šaltinio (melasa) sunaudojimas, tonomis</w:t>
            </w:r>
          </w:p>
        </w:tc>
        <w:tc>
          <w:tcPr>
            <w:tcW w:w="1516" w:type="dxa"/>
            <w:tcBorders>
              <w:top w:val="single" w:sz="4" w:space="0" w:color="000000"/>
              <w:left w:val="single" w:sz="4" w:space="0" w:color="000000"/>
              <w:bottom w:val="single" w:sz="4" w:space="0" w:color="000000"/>
              <w:right w:val="single" w:sz="4" w:space="0" w:color="000000"/>
            </w:tcBorders>
          </w:tcPr>
          <w:p w14:paraId="151A510D" w14:textId="77777777" w:rsidR="00392973" w:rsidRDefault="00392973" w:rsidP="00BF1597">
            <w:pPr>
              <w:spacing w:after="0" w:line="240" w:lineRule="auto"/>
              <w:jc w:val="center"/>
              <w:rPr>
                <w:rFonts w:ascii="Times New Roman" w:eastAsia="Times New Roman" w:hAnsi="Times New Roman" w:cs="Times New Roman"/>
                <w:sz w:val="22"/>
                <w:szCs w:val="22"/>
              </w:rPr>
            </w:pPr>
          </w:p>
        </w:tc>
        <w:tc>
          <w:tcPr>
            <w:tcW w:w="1747" w:type="dxa"/>
            <w:tcBorders>
              <w:top w:val="single" w:sz="4" w:space="0" w:color="000000"/>
              <w:left w:val="single" w:sz="4" w:space="0" w:color="000000"/>
              <w:bottom w:val="single" w:sz="4" w:space="0" w:color="000000"/>
              <w:right w:val="single" w:sz="4" w:space="0" w:color="000000"/>
            </w:tcBorders>
          </w:tcPr>
          <w:p w14:paraId="2DA410CD" w14:textId="77777777" w:rsidR="00392973" w:rsidRDefault="00392973" w:rsidP="00BF1597">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650 Eur/tonai</w:t>
            </w:r>
          </w:p>
        </w:tc>
        <w:tc>
          <w:tcPr>
            <w:tcW w:w="1274" w:type="dxa"/>
            <w:tcBorders>
              <w:top w:val="single" w:sz="4" w:space="0" w:color="000000"/>
              <w:left w:val="single" w:sz="4" w:space="0" w:color="000000"/>
              <w:bottom w:val="single" w:sz="4" w:space="0" w:color="000000"/>
              <w:right w:val="single" w:sz="4" w:space="0" w:color="000000"/>
            </w:tcBorders>
          </w:tcPr>
          <w:p w14:paraId="0A256157" w14:textId="77777777" w:rsidR="00392973" w:rsidRDefault="00392973" w:rsidP="00BF1597">
            <w:pPr>
              <w:spacing w:after="0" w:line="240" w:lineRule="auto"/>
              <w:jc w:val="center"/>
              <w:rPr>
                <w:rFonts w:ascii="Times New Roman" w:eastAsia="Times New Roman" w:hAnsi="Times New Roman" w:cs="Times New Roman"/>
                <w:sz w:val="22"/>
                <w:szCs w:val="22"/>
              </w:rPr>
            </w:pPr>
          </w:p>
        </w:tc>
      </w:tr>
      <w:tr w:rsidR="00392973" w14:paraId="0F3CD237" w14:textId="77777777" w:rsidTr="00BF1597">
        <w:trPr>
          <w:cantSplit/>
        </w:trPr>
        <w:tc>
          <w:tcPr>
            <w:tcW w:w="8153" w:type="dxa"/>
            <w:gridSpan w:val="3"/>
            <w:tcBorders>
              <w:top w:val="single" w:sz="4" w:space="0" w:color="000000"/>
              <w:left w:val="single" w:sz="4" w:space="0" w:color="000000"/>
              <w:bottom w:val="single" w:sz="4" w:space="0" w:color="000000"/>
              <w:right w:val="single" w:sz="4" w:space="0" w:color="000000"/>
            </w:tcBorders>
          </w:tcPr>
          <w:p w14:paraId="36E06D1C" w14:textId="77777777" w:rsidR="00392973" w:rsidRDefault="00392973" w:rsidP="00BF1597">
            <w:pPr>
              <w:spacing w:after="0" w:line="240" w:lineRule="auto"/>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Viso skaičiuotina reagentų kaina, Eur         [g]</w:t>
            </w:r>
          </w:p>
        </w:tc>
        <w:tc>
          <w:tcPr>
            <w:tcW w:w="1274" w:type="dxa"/>
            <w:tcBorders>
              <w:top w:val="single" w:sz="4" w:space="0" w:color="000000"/>
              <w:left w:val="single" w:sz="4" w:space="0" w:color="000000"/>
              <w:bottom w:val="single" w:sz="4" w:space="0" w:color="000000"/>
              <w:right w:val="single" w:sz="4" w:space="0" w:color="000000"/>
            </w:tcBorders>
          </w:tcPr>
          <w:p w14:paraId="5AC69486" w14:textId="77777777" w:rsidR="00392973" w:rsidRDefault="00392973" w:rsidP="00BF1597">
            <w:pPr>
              <w:spacing w:after="0" w:line="240" w:lineRule="auto"/>
              <w:jc w:val="center"/>
              <w:rPr>
                <w:rFonts w:ascii="Times New Roman" w:eastAsia="Times New Roman" w:hAnsi="Times New Roman" w:cs="Times New Roman"/>
                <w:sz w:val="22"/>
                <w:szCs w:val="22"/>
                <w:vertAlign w:val="subscript"/>
              </w:rPr>
            </w:pPr>
          </w:p>
        </w:tc>
      </w:tr>
      <w:tr w:rsidR="00392973" w14:paraId="608C25F7" w14:textId="77777777" w:rsidTr="00BF1597">
        <w:trPr>
          <w:cantSplit/>
        </w:trPr>
        <w:tc>
          <w:tcPr>
            <w:tcW w:w="8153" w:type="dxa"/>
            <w:gridSpan w:val="3"/>
            <w:tcBorders>
              <w:top w:val="single" w:sz="4" w:space="0" w:color="000000"/>
              <w:left w:val="single" w:sz="4" w:space="0" w:color="000000"/>
              <w:bottom w:val="single" w:sz="4" w:space="0" w:color="000000"/>
              <w:right w:val="single" w:sz="4" w:space="0" w:color="000000"/>
            </w:tcBorders>
          </w:tcPr>
          <w:p w14:paraId="2B595349" w14:textId="77777777" w:rsidR="00392973" w:rsidRDefault="00392973" w:rsidP="00BF1597">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Skaičiuotina specifinė reagentų kaina, Eur / </w:t>
            </w:r>
            <w:proofErr w:type="spellStart"/>
            <w:r>
              <w:rPr>
                <w:rFonts w:ascii="Times New Roman" w:eastAsia="Times New Roman" w:hAnsi="Times New Roman" w:cs="Times New Roman"/>
                <w:sz w:val="22"/>
                <w:szCs w:val="22"/>
              </w:rPr>
              <w:t>DSP</w:t>
            </w:r>
            <w:r>
              <w:rPr>
                <w:rFonts w:ascii="Times New Roman" w:eastAsia="Times New Roman" w:hAnsi="Times New Roman" w:cs="Times New Roman"/>
                <w:sz w:val="22"/>
                <w:szCs w:val="22"/>
                <w:vertAlign w:val="subscript"/>
              </w:rPr>
              <w:t>p</w:t>
            </w:r>
            <w:proofErr w:type="spellEnd"/>
            <w:r>
              <w:rPr>
                <w:rFonts w:ascii="Times New Roman" w:eastAsia="Times New Roman" w:hAnsi="Times New Roman" w:cs="Times New Roman"/>
                <w:sz w:val="22"/>
                <w:szCs w:val="22"/>
                <w:vertAlign w:val="subscript"/>
              </w:rPr>
              <w:t xml:space="preserve"> </w:t>
            </w:r>
            <w:r>
              <w:rPr>
                <w:rFonts w:ascii="Times New Roman" w:eastAsia="Times New Roman" w:hAnsi="Times New Roman" w:cs="Times New Roman"/>
                <w:sz w:val="22"/>
                <w:szCs w:val="22"/>
              </w:rPr>
              <w:t xml:space="preserve">vienetui         [h] = [g]/ </w:t>
            </w:r>
            <w:proofErr w:type="spellStart"/>
            <w:r>
              <w:rPr>
                <w:rFonts w:ascii="Times New Roman" w:eastAsia="Times New Roman" w:hAnsi="Times New Roman" w:cs="Times New Roman"/>
                <w:sz w:val="22"/>
                <w:szCs w:val="22"/>
              </w:rPr>
              <w:t>DSP</w:t>
            </w:r>
            <w:r>
              <w:rPr>
                <w:rFonts w:ascii="Times New Roman" w:eastAsia="Times New Roman" w:hAnsi="Times New Roman" w:cs="Times New Roman"/>
                <w:sz w:val="22"/>
                <w:szCs w:val="22"/>
                <w:vertAlign w:val="subscript"/>
              </w:rPr>
              <w:t>p</w:t>
            </w:r>
            <w:proofErr w:type="spellEnd"/>
          </w:p>
        </w:tc>
        <w:tc>
          <w:tcPr>
            <w:tcW w:w="1274" w:type="dxa"/>
            <w:tcBorders>
              <w:top w:val="single" w:sz="4" w:space="0" w:color="000000"/>
              <w:left w:val="single" w:sz="4" w:space="0" w:color="000000"/>
              <w:bottom w:val="single" w:sz="4" w:space="0" w:color="000000"/>
              <w:right w:val="single" w:sz="4" w:space="0" w:color="000000"/>
            </w:tcBorders>
          </w:tcPr>
          <w:p w14:paraId="1CDCE00D" w14:textId="77777777" w:rsidR="00392973" w:rsidRDefault="00392973" w:rsidP="00BF1597">
            <w:pPr>
              <w:spacing w:after="0" w:line="240" w:lineRule="auto"/>
              <w:jc w:val="center"/>
              <w:rPr>
                <w:rFonts w:ascii="Times New Roman" w:eastAsia="Times New Roman" w:hAnsi="Times New Roman" w:cs="Times New Roman"/>
                <w:sz w:val="22"/>
                <w:szCs w:val="22"/>
                <w:vertAlign w:val="subscript"/>
              </w:rPr>
            </w:pPr>
          </w:p>
        </w:tc>
      </w:tr>
      <w:tr w:rsidR="00392973" w14:paraId="142F08A6" w14:textId="77777777" w:rsidTr="00BF1597">
        <w:trPr>
          <w:cantSplit/>
        </w:trPr>
        <w:tc>
          <w:tcPr>
            <w:tcW w:w="8153" w:type="dxa"/>
            <w:gridSpan w:val="3"/>
            <w:tcBorders>
              <w:top w:val="single" w:sz="4" w:space="0" w:color="000000"/>
              <w:left w:val="single" w:sz="4" w:space="0" w:color="000000"/>
              <w:bottom w:val="single" w:sz="4" w:space="0" w:color="000000"/>
              <w:right w:val="single" w:sz="4" w:space="0" w:color="000000"/>
            </w:tcBorders>
            <w:shd w:val="clear" w:color="auto" w:fill="FFFFFF"/>
          </w:tcPr>
          <w:p w14:paraId="7B996D5D" w14:textId="77777777" w:rsidR="00392973" w:rsidRDefault="00392973" w:rsidP="00BF1597">
            <w:pPr>
              <w:spacing w:after="0" w:line="240"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lastRenderedPageBreak/>
              <w:t>Dalyvio garantuojama didžiausia specifinė reagentų kaina Eur/</w:t>
            </w:r>
            <w:proofErr w:type="spellStart"/>
            <w:r>
              <w:rPr>
                <w:rFonts w:ascii="Times New Roman" w:eastAsia="Times New Roman" w:hAnsi="Times New Roman" w:cs="Times New Roman"/>
                <w:b/>
                <w:sz w:val="22"/>
                <w:szCs w:val="22"/>
              </w:rPr>
              <w:t>DSP</w:t>
            </w:r>
            <w:r>
              <w:rPr>
                <w:rFonts w:ascii="Times New Roman" w:eastAsia="Times New Roman" w:hAnsi="Times New Roman" w:cs="Times New Roman"/>
                <w:b/>
                <w:sz w:val="22"/>
                <w:szCs w:val="22"/>
                <w:vertAlign w:val="subscript"/>
              </w:rPr>
              <w:t>p</w:t>
            </w:r>
            <w:proofErr w:type="spellEnd"/>
            <w:r>
              <w:rPr>
                <w:rFonts w:ascii="Times New Roman" w:eastAsia="Times New Roman" w:hAnsi="Times New Roman" w:cs="Times New Roman"/>
                <w:b/>
                <w:sz w:val="22"/>
                <w:szCs w:val="22"/>
              </w:rPr>
              <w:t xml:space="preserve"> vienetui   [j]</w:t>
            </w:r>
          </w:p>
        </w:tc>
        <w:tc>
          <w:tcPr>
            <w:tcW w:w="1274" w:type="dxa"/>
            <w:tcBorders>
              <w:top w:val="single" w:sz="4" w:space="0" w:color="000000"/>
              <w:left w:val="single" w:sz="4" w:space="0" w:color="000000"/>
              <w:bottom w:val="single" w:sz="4" w:space="0" w:color="000000"/>
              <w:right w:val="single" w:sz="4" w:space="0" w:color="000000"/>
            </w:tcBorders>
            <w:shd w:val="clear" w:color="auto" w:fill="FFFFFF"/>
          </w:tcPr>
          <w:p w14:paraId="4805738F" w14:textId="77777777" w:rsidR="00392973" w:rsidRDefault="00392973" w:rsidP="00BF1597">
            <w:pPr>
              <w:spacing w:after="0" w:line="240" w:lineRule="auto"/>
              <w:jc w:val="center"/>
              <w:rPr>
                <w:rFonts w:ascii="Times New Roman" w:eastAsia="Times New Roman" w:hAnsi="Times New Roman" w:cs="Times New Roman"/>
                <w:b/>
                <w:sz w:val="22"/>
                <w:szCs w:val="22"/>
              </w:rPr>
            </w:pPr>
          </w:p>
        </w:tc>
      </w:tr>
      <w:tr w:rsidR="00392973" w14:paraId="18B2A4FF" w14:textId="77777777" w:rsidTr="00BF1597">
        <w:trPr>
          <w:cantSplit/>
          <w:trHeight w:val="60"/>
        </w:trPr>
        <w:tc>
          <w:tcPr>
            <w:tcW w:w="8153" w:type="dxa"/>
            <w:gridSpan w:val="3"/>
            <w:tcBorders>
              <w:top w:val="single" w:sz="4" w:space="0" w:color="000000"/>
              <w:left w:val="single" w:sz="4" w:space="0" w:color="000000"/>
              <w:bottom w:val="single" w:sz="4" w:space="0" w:color="000000"/>
              <w:right w:val="single" w:sz="4" w:space="0" w:color="000000"/>
            </w:tcBorders>
          </w:tcPr>
          <w:p w14:paraId="6B6B77A8" w14:textId="77777777" w:rsidR="00392973" w:rsidRDefault="00392973" w:rsidP="00BF1597">
            <w:pPr>
              <w:spacing w:after="0" w:line="240" w:lineRule="auto"/>
              <w:rPr>
                <w:rFonts w:ascii="Times New Roman" w:eastAsia="Times New Roman" w:hAnsi="Times New Roman" w:cs="Times New Roman"/>
                <w:b/>
                <w:sz w:val="22"/>
                <w:szCs w:val="22"/>
              </w:rPr>
            </w:pPr>
          </w:p>
        </w:tc>
        <w:tc>
          <w:tcPr>
            <w:tcW w:w="1274" w:type="dxa"/>
            <w:tcBorders>
              <w:top w:val="single" w:sz="4" w:space="0" w:color="000000"/>
              <w:left w:val="single" w:sz="4" w:space="0" w:color="000000"/>
              <w:bottom w:val="single" w:sz="4" w:space="0" w:color="000000"/>
              <w:right w:val="single" w:sz="4" w:space="0" w:color="000000"/>
            </w:tcBorders>
          </w:tcPr>
          <w:p w14:paraId="14DA6072" w14:textId="77777777" w:rsidR="00392973" w:rsidRDefault="00392973" w:rsidP="00BF1597">
            <w:pPr>
              <w:spacing w:after="0" w:line="240" w:lineRule="auto"/>
              <w:jc w:val="center"/>
              <w:rPr>
                <w:rFonts w:ascii="Times New Roman" w:eastAsia="Times New Roman" w:hAnsi="Times New Roman" w:cs="Times New Roman"/>
                <w:b/>
                <w:sz w:val="22"/>
                <w:szCs w:val="22"/>
              </w:rPr>
            </w:pPr>
          </w:p>
        </w:tc>
      </w:tr>
      <w:tr w:rsidR="00517937" w14:paraId="68FC28F2" w14:textId="77777777">
        <w:tc>
          <w:tcPr>
            <w:tcW w:w="4890" w:type="dxa"/>
          </w:tcPr>
          <w:p w14:paraId="18708B3A" w14:textId="77777777" w:rsidR="00517937" w:rsidRDefault="00000000">
            <w:r>
              <w:t>Kiti tiekėjo siūlomi reagentai (jei taikoma; nurodomas pavadinimas ir metinis kiekis)</w:t>
            </w:r>
          </w:p>
        </w:tc>
        <w:tc>
          <w:tcPr>
            <w:tcW w:w="1516" w:type="dxa"/>
          </w:tcPr>
          <w:p w14:paraId="3099F994" w14:textId="77777777" w:rsidR="00517937" w:rsidRDefault="00517937"/>
        </w:tc>
        <w:tc>
          <w:tcPr>
            <w:tcW w:w="1747" w:type="dxa"/>
          </w:tcPr>
          <w:p w14:paraId="1E085D83" w14:textId="77777777" w:rsidR="00517937" w:rsidRDefault="00000000">
            <w:r>
              <w:t>Tiekėjo pagrindžiama gamintojo / tiekėjo pasiūlymu arba rinkos kaina</w:t>
            </w:r>
          </w:p>
        </w:tc>
        <w:tc>
          <w:tcPr>
            <w:tcW w:w="1274" w:type="dxa"/>
          </w:tcPr>
          <w:p w14:paraId="41F82DA7" w14:textId="77777777" w:rsidR="00517937" w:rsidRDefault="00517937"/>
        </w:tc>
      </w:tr>
    </w:tbl>
    <w:p w14:paraId="2CBBBE7B" w14:textId="77777777" w:rsidR="00392973" w:rsidRDefault="00392973" w:rsidP="00392973">
      <w:pPr>
        <w:spacing w:after="0" w:line="240" w:lineRule="auto"/>
        <w:rPr>
          <w:rFonts w:ascii="Times New Roman" w:eastAsia="Times New Roman" w:hAnsi="Times New Roman" w:cs="Times New Roman"/>
          <w:b/>
          <w:sz w:val="22"/>
          <w:szCs w:val="22"/>
        </w:rPr>
      </w:pPr>
    </w:p>
    <w:p w14:paraId="3987441C" w14:textId="77777777" w:rsidR="00392973" w:rsidRDefault="00392973" w:rsidP="00392973">
      <w:pPr>
        <w:spacing w:after="0" w:line="240" w:lineRule="auto"/>
        <w:rPr>
          <w:rFonts w:ascii="Times New Roman" w:eastAsia="Times New Roman" w:hAnsi="Times New Roman" w:cs="Times New Roman"/>
          <w:b/>
          <w:sz w:val="22"/>
          <w:szCs w:val="22"/>
        </w:rPr>
      </w:pPr>
      <w:bookmarkStart w:id="59" w:name="_heading=h.xy1hn5cc1qb7" w:colFirst="0" w:colLast="0"/>
      <w:bookmarkEnd w:id="59"/>
      <w:r>
        <w:rPr>
          <w:rFonts w:ascii="Times New Roman" w:eastAsia="Times New Roman" w:hAnsi="Times New Roman" w:cs="Times New Roman"/>
          <w:b/>
          <w:sz w:val="22"/>
          <w:szCs w:val="22"/>
        </w:rPr>
        <w:t>3 lentelė. Eksploatavimo išlaidos, taikant dalyvio garantuotus parametrus:</w:t>
      </w:r>
    </w:p>
    <w:tbl>
      <w:tblPr>
        <w:tblW w:w="94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35"/>
        <w:gridCol w:w="2296"/>
      </w:tblGrid>
      <w:tr w:rsidR="00392973" w14:paraId="612CE808" w14:textId="77777777" w:rsidTr="00BF1597">
        <w:trPr>
          <w:trHeight w:val="404"/>
        </w:trPr>
        <w:tc>
          <w:tcPr>
            <w:tcW w:w="7135" w:type="dxa"/>
            <w:tcBorders>
              <w:top w:val="single" w:sz="4" w:space="0" w:color="000000"/>
              <w:left w:val="single" w:sz="4" w:space="0" w:color="000000"/>
              <w:bottom w:val="single" w:sz="4" w:space="0" w:color="000000"/>
              <w:right w:val="single" w:sz="4" w:space="0" w:color="000000"/>
            </w:tcBorders>
          </w:tcPr>
          <w:p w14:paraId="154CAE55" w14:textId="77777777" w:rsidR="00392973" w:rsidRDefault="00392973" w:rsidP="00BF1597">
            <w:pPr>
              <w:spacing w:after="0" w:line="240"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t>Punkto pavadinimas</w:t>
            </w:r>
          </w:p>
        </w:tc>
        <w:tc>
          <w:tcPr>
            <w:tcW w:w="2296" w:type="dxa"/>
            <w:tcBorders>
              <w:top w:val="single" w:sz="4" w:space="0" w:color="000000"/>
              <w:left w:val="single" w:sz="4" w:space="0" w:color="000000"/>
              <w:bottom w:val="single" w:sz="4" w:space="0" w:color="000000"/>
              <w:right w:val="single" w:sz="4" w:space="0" w:color="000000"/>
            </w:tcBorders>
          </w:tcPr>
          <w:p w14:paraId="39C8A349" w14:textId="77777777" w:rsidR="00392973" w:rsidRDefault="00392973" w:rsidP="00BF1597">
            <w:pPr>
              <w:spacing w:after="0" w:line="24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Suma, Eur</w:t>
            </w:r>
          </w:p>
        </w:tc>
      </w:tr>
      <w:tr w:rsidR="00392973" w14:paraId="79303DDC" w14:textId="77777777" w:rsidTr="00BF1597">
        <w:trPr>
          <w:trHeight w:val="440"/>
        </w:trPr>
        <w:tc>
          <w:tcPr>
            <w:tcW w:w="7135" w:type="dxa"/>
            <w:tcBorders>
              <w:top w:val="single" w:sz="4" w:space="0" w:color="000000"/>
              <w:left w:val="single" w:sz="4" w:space="0" w:color="000000"/>
              <w:bottom w:val="single" w:sz="4" w:space="0" w:color="000000"/>
              <w:right w:val="single" w:sz="4" w:space="0" w:color="000000"/>
            </w:tcBorders>
          </w:tcPr>
          <w:p w14:paraId="12CE63CF" w14:textId="77777777" w:rsidR="00392973" w:rsidRDefault="00392973" w:rsidP="00BF1597">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Garantuoti maksimalūs metiniai elektros energijos kaštai                [f]</w:t>
            </w:r>
          </w:p>
        </w:tc>
        <w:tc>
          <w:tcPr>
            <w:tcW w:w="2296" w:type="dxa"/>
            <w:tcBorders>
              <w:top w:val="single" w:sz="4" w:space="0" w:color="000000"/>
              <w:left w:val="single" w:sz="4" w:space="0" w:color="000000"/>
              <w:bottom w:val="single" w:sz="4" w:space="0" w:color="000000"/>
              <w:right w:val="single" w:sz="4" w:space="0" w:color="000000"/>
            </w:tcBorders>
          </w:tcPr>
          <w:p w14:paraId="12D7BB11" w14:textId="77777777" w:rsidR="00392973" w:rsidRDefault="00392973" w:rsidP="00BF1597">
            <w:pPr>
              <w:spacing w:after="0" w:line="240" w:lineRule="auto"/>
              <w:jc w:val="center"/>
              <w:rPr>
                <w:rFonts w:ascii="Times New Roman" w:eastAsia="Times New Roman" w:hAnsi="Times New Roman" w:cs="Times New Roman"/>
                <w:sz w:val="22"/>
                <w:szCs w:val="22"/>
              </w:rPr>
            </w:pPr>
          </w:p>
        </w:tc>
      </w:tr>
      <w:tr w:rsidR="00392973" w14:paraId="3DBC15E5" w14:textId="77777777" w:rsidTr="00BF1597">
        <w:trPr>
          <w:trHeight w:val="440"/>
        </w:trPr>
        <w:tc>
          <w:tcPr>
            <w:tcW w:w="7135" w:type="dxa"/>
            <w:tcBorders>
              <w:top w:val="single" w:sz="4" w:space="0" w:color="000000"/>
              <w:left w:val="single" w:sz="4" w:space="0" w:color="000000"/>
              <w:bottom w:val="single" w:sz="4" w:space="0" w:color="000000"/>
              <w:right w:val="single" w:sz="4" w:space="0" w:color="000000"/>
            </w:tcBorders>
          </w:tcPr>
          <w:p w14:paraId="4AC21416" w14:textId="77777777" w:rsidR="00392973" w:rsidRDefault="00392973" w:rsidP="00BF1597">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Garantuoti maksimalūs metiniai reagentų kaštai                              [k]</w:t>
            </w:r>
          </w:p>
        </w:tc>
        <w:tc>
          <w:tcPr>
            <w:tcW w:w="2296" w:type="dxa"/>
            <w:tcBorders>
              <w:top w:val="single" w:sz="4" w:space="0" w:color="000000"/>
              <w:left w:val="single" w:sz="4" w:space="0" w:color="000000"/>
              <w:bottom w:val="single" w:sz="4" w:space="0" w:color="000000"/>
              <w:right w:val="single" w:sz="4" w:space="0" w:color="000000"/>
            </w:tcBorders>
          </w:tcPr>
          <w:p w14:paraId="128970E1" w14:textId="77777777" w:rsidR="00392973" w:rsidRDefault="00392973" w:rsidP="00BF1597">
            <w:pPr>
              <w:spacing w:after="0" w:line="240" w:lineRule="auto"/>
              <w:jc w:val="center"/>
              <w:rPr>
                <w:rFonts w:ascii="Times New Roman" w:eastAsia="Times New Roman" w:hAnsi="Times New Roman" w:cs="Times New Roman"/>
                <w:sz w:val="22"/>
                <w:szCs w:val="22"/>
              </w:rPr>
            </w:pPr>
          </w:p>
        </w:tc>
      </w:tr>
      <w:tr w:rsidR="00392973" w14:paraId="18477D6E" w14:textId="77777777" w:rsidTr="00BF1597">
        <w:trPr>
          <w:trHeight w:val="602"/>
        </w:trPr>
        <w:tc>
          <w:tcPr>
            <w:tcW w:w="7135" w:type="dxa"/>
            <w:tcBorders>
              <w:top w:val="single" w:sz="4" w:space="0" w:color="000000"/>
              <w:left w:val="single" w:sz="4" w:space="0" w:color="000000"/>
              <w:bottom w:val="single" w:sz="4" w:space="0" w:color="000000"/>
              <w:right w:val="single" w:sz="4" w:space="0" w:color="000000"/>
            </w:tcBorders>
            <w:shd w:val="clear" w:color="auto" w:fill="F2F2F2"/>
          </w:tcPr>
          <w:p w14:paraId="73A0C7D5" w14:textId="77777777" w:rsidR="00392973" w:rsidRDefault="00392973" w:rsidP="00BF1597">
            <w:pPr>
              <w:spacing w:after="0" w:line="240"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t>Bendros metinės eksploatavimo išlaidos [s] = [f] + [k]</w:t>
            </w:r>
          </w:p>
        </w:tc>
        <w:tc>
          <w:tcPr>
            <w:tcW w:w="2296" w:type="dxa"/>
            <w:tcBorders>
              <w:top w:val="single" w:sz="4" w:space="0" w:color="000000"/>
              <w:left w:val="single" w:sz="4" w:space="0" w:color="000000"/>
              <w:bottom w:val="single" w:sz="4" w:space="0" w:color="000000"/>
              <w:right w:val="single" w:sz="4" w:space="0" w:color="000000"/>
            </w:tcBorders>
            <w:shd w:val="clear" w:color="auto" w:fill="F2F2F2"/>
          </w:tcPr>
          <w:p w14:paraId="7A1F27D1" w14:textId="77777777" w:rsidR="00392973" w:rsidRDefault="00392973" w:rsidP="00BF1597">
            <w:pPr>
              <w:spacing w:after="0" w:line="240" w:lineRule="auto"/>
              <w:jc w:val="center"/>
              <w:rPr>
                <w:rFonts w:ascii="Times New Roman" w:eastAsia="Times New Roman" w:hAnsi="Times New Roman" w:cs="Times New Roman"/>
                <w:sz w:val="22"/>
                <w:szCs w:val="22"/>
              </w:rPr>
            </w:pPr>
          </w:p>
        </w:tc>
      </w:tr>
      <w:tr w:rsidR="00392973" w14:paraId="52FF1FF2" w14:textId="77777777" w:rsidTr="00BF1597">
        <w:trPr>
          <w:trHeight w:val="60"/>
        </w:trPr>
        <w:tc>
          <w:tcPr>
            <w:tcW w:w="7135" w:type="dxa"/>
            <w:tcBorders>
              <w:top w:val="single" w:sz="4" w:space="0" w:color="000000"/>
              <w:left w:val="single" w:sz="4" w:space="0" w:color="000000"/>
              <w:bottom w:val="single" w:sz="4" w:space="0" w:color="000000"/>
              <w:right w:val="single" w:sz="4" w:space="0" w:color="000000"/>
            </w:tcBorders>
            <w:shd w:val="clear" w:color="auto" w:fill="F2F2F2"/>
          </w:tcPr>
          <w:p w14:paraId="09A3AC39" w14:textId="77777777" w:rsidR="00392973" w:rsidRDefault="00392973" w:rsidP="00BF1597">
            <w:pPr>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Kapitalizacijos koeficientas KK</w:t>
            </w:r>
          </w:p>
        </w:tc>
        <w:tc>
          <w:tcPr>
            <w:tcW w:w="2296" w:type="dxa"/>
            <w:tcBorders>
              <w:top w:val="single" w:sz="4" w:space="0" w:color="000000"/>
              <w:left w:val="single" w:sz="4" w:space="0" w:color="000000"/>
              <w:bottom w:val="single" w:sz="4" w:space="0" w:color="000000"/>
              <w:right w:val="single" w:sz="4" w:space="0" w:color="000000"/>
            </w:tcBorders>
            <w:shd w:val="clear" w:color="auto" w:fill="F2F2F2"/>
          </w:tcPr>
          <w:p w14:paraId="6712B037" w14:textId="77777777" w:rsidR="00392973" w:rsidRDefault="00392973" w:rsidP="00BF1597">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5.0</w:t>
            </w:r>
          </w:p>
        </w:tc>
      </w:tr>
      <w:tr w:rsidR="00392973" w14:paraId="235753FF" w14:textId="77777777" w:rsidTr="00BF1597">
        <w:trPr>
          <w:trHeight w:val="269"/>
        </w:trPr>
        <w:tc>
          <w:tcPr>
            <w:tcW w:w="713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0796B52" w14:textId="77777777" w:rsidR="00392973" w:rsidRDefault="00392973" w:rsidP="00BF1597">
            <w:pPr>
              <w:spacing w:after="0" w:line="240" w:lineRule="auto"/>
              <w:jc w:val="right"/>
              <w:rPr>
                <w:rFonts w:ascii="Times New Roman" w:eastAsia="Times New Roman" w:hAnsi="Times New Roman" w:cs="Times New Roman"/>
                <w:b/>
                <w:sz w:val="24"/>
                <w:szCs w:val="24"/>
              </w:rPr>
            </w:pPr>
            <w:bookmarkStart w:id="60" w:name="_heading=h.muq48lhc1rah" w:colFirst="0" w:colLast="0"/>
            <w:bookmarkEnd w:id="60"/>
            <w:r>
              <w:rPr>
                <w:rFonts w:ascii="Times New Roman" w:eastAsia="Times New Roman" w:hAnsi="Times New Roman" w:cs="Times New Roman"/>
                <w:b/>
                <w:sz w:val="24"/>
                <w:szCs w:val="24"/>
              </w:rPr>
              <w:t>Kapitalizuotos eksploatavimo išlaidos T = KK × [s]</w:t>
            </w:r>
          </w:p>
        </w:tc>
        <w:tc>
          <w:tcPr>
            <w:tcW w:w="229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D16EB8C" w14:textId="77777777" w:rsidR="00392973" w:rsidRDefault="00392973" w:rsidP="00BF1597">
            <w:pPr>
              <w:spacing w:after="0" w:line="240" w:lineRule="auto"/>
              <w:jc w:val="center"/>
              <w:rPr>
                <w:rFonts w:ascii="Times New Roman" w:eastAsia="Times New Roman" w:hAnsi="Times New Roman" w:cs="Times New Roman"/>
                <w:b/>
                <w:sz w:val="24"/>
                <w:szCs w:val="24"/>
              </w:rPr>
            </w:pPr>
          </w:p>
        </w:tc>
      </w:tr>
    </w:tbl>
    <w:p w14:paraId="683E141C" w14:textId="77777777" w:rsidR="00392973" w:rsidRDefault="00392973" w:rsidP="00392973">
      <w:pPr>
        <w:spacing w:after="0" w:line="240" w:lineRule="auto"/>
        <w:jc w:val="both"/>
        <w:rPr>
          <w:rFonts w:ascii="Times New Roman" w:eastAsia="Times New Roman" w:hAnsi="Times New Roman" w:cs="Times New Roman"/>
          <w:b/>
          <w:sz w:val="22"/>
          <w:szCs w:val="22"/>
        </w:rPr>
      </w:pPr>
    </w:p>
    <w:p w14:paraId="30965209" w14:textId="77777777" w:rsidR="00392973" w:rsidRDefault="00392973" w:rsidP="00392973">
      <w:pPr>
        <w:spacing w:after="0" w:line="240" w:lineRule="auto"/>
        <w:ind w:firstLine="720"/>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*Jei tiekėjas neužpildo ir nepateikia aukščiau nurodytų lentelių, ar nepateikia detalių skaičiavimų, tiekėjo pasiūlymas pagal kriterijų Kapitalizuotos eksploatavimo išlaidos (T) </w:t>
      </w:r>
      <w:r>
        <w:rPr>
          <w:rFonts w:ascii="Times New Roman" w:eastAsia="Times New Roman" w:hAnsi="Times New Roman" w:cs="Times New Roman"/>
          <w:i/>
          <w:color w:val="0D0D0D"/>
          <w:sz w:val="22"/>
          <w:szCs w:val="22"/>
        </w:rPr>
        <w:t xml:space="preserve">suteikiama nulis (0) balų. Toliau pirkime tiekėjui dalyvauti leidžiama. </w:t>
      </w:r>
      <w:r>
        <w:rPr>
          <w:rFonts w:ascii="Times New Roman" w:eastAsia="Times New Roman" w:hAnsi="Times New Roman" w:cs="Times New Roman"/>
          <w:i/>
          <w:sz w:val="22"/>
          <w:szCs w:val="22"/>
        </w:rPr>
        <w:t xml:space="preserve">Jei tiekėjas nepildo ir nepateikia aukščiau nurodytų lentelių, jis neprivalo ir neteikia Techninės specifikacijos 4 priede pateiktų „Vartojamos energijos kiekio garantija“ „Vartojamų reagentų kiekio garantija“. Bet kokiu atveju, tiekėjas nėra atleidžiamas nuo atsakomybės užtikrinti, kad didžioji fosforo taršos dalis turi būti šalinama biologiniu būdu. </w:t>
      </w:r>
    </w:p>
    <w:p w14:paraId="11D5F146" w14:textId="77777777" w:rsidR="00392973" w:rsidRDefault="00392973" w:rsidP="00392973">
      <w:pPr>
        <w:spacing w:after="0" w:line="240" w:lineRule="auto"/>
        <w:jc w:val="both"/>
        <w:rPr>
          <w:rFonts w:ascii="Times New Roman" w:eastAsia="Times New Roman" w:hAnsi="Times New Roman" w:cs="Times New Roman"/>
          <w:b/>
          <w:sz w:val="22"/>
          <w:szCs w:val="22"/>
        </w:rPr>
      </w:pPr>
    </w:p>
    <w:p w14:paraId="5795C147" w14:textId="77777777" w:rsidR="00DF335E" w:rsidRDefault="00DF335E" w:rsidP="00DF335E">
      <w:pPr>
        <w:pStyle w:val="Sraopastraipa"/>
        <w:tabs>
          <w:tab w:val="left" w:pos="993"/>
        </w:tabs>
        <w:spacing w:after="0" w:line="240" w:lineRule="auto"/>
        <w:ind w:left="567"/>
        <w:jc w:val="both"/>
        <w:rPr>
          <w:rFonts w:ascii="Times New Roman" w:hAnsi="Times New Roman" w:cs="Times New Roman"/>
          <w:sz w:val="24"/>
          <w:szCs w:val="24"/>
        </w:rPr>
      </w:pPr>
    </w:p>
    <w:p w14:paraId="27249923" w14:textId="77777777" w:rsidR="00392973" w:rsidRDefault="00392973" w:rsidP="00DF335E">
      <w:pPr>
        <w:pStyle w:val="Sraopastraipa"/>
        <w:tabs>
          <w:tab w:val="left" w:pos="993"/>
        </w:tabs>
        <w:spacing w:after="0" w:line="240" w:lineRule="auto"/>
        <w:ind w:left="567"/>
        <w:jc w:val="both"/>
        <w:rPr>
          <w:rFonts w:ascii="Times New Roman" w:hAnsi="Times New Roman" w:cs="Times New Roman"/>
          <w:sz w:val="24"/>
          <w:szCs w:val="24"/>
        </w:rPr>
      </w:pPr>
    </w:p>
    <w:p w14:paraId="42138D1C" w14:textId="77777777" w:rsidR="00392973" w:rsidRDefault="00392973" w:rsidP="00DF335E">
      <w:pPr>
        <w:pStyle w:val="Sraopastraipa"/>
        <w:tabs>
          <w:tab w:val="left" w:pos="993"/>
        </w:tabs>
        <w:spacing w:after="0" w:line="240" w:lineRule="auto"/>
        <w:ind w:left="567"/>
        <w:jc w:val="both"/>
        <w:rPr>
          <w:rFonts w:ascii="Times New Roman" w:hAnsi="Times New Roman" w:cs="Times New Roman"/>
          <w:sz w:val="24"/>
          <w:szCs w:val="24"/>
        </w:rPr>
      </w:pPr>
    </w:p>
    <w:p w14:paraId="03194A43" w14:textId="77777777" w:rsidR="00392973" w:rsidRDefault="00392973" w:rsidP="00DF335E">
      <w:pPr>
        <w:pStyle w:val="Sraopastraipa"/>
        <w:tabs>
          <w:tab w:val="left" w:pos="993"/>
        </w:tabs>
        <w:spacing w:after="0" w:line="240" w:lineRule="auto"/>
        <w:ind w:left="567"/>
        <w:jc w:val="both"/>
        <w:rPr>
          <w:rFonts w:ascii="Times New Roman" w:hAnsi="Times New Roman" w:cs="Times New Roman"/>
          <w:sz w:val="24"/>
          <w:szCs w:val="24"/>
        </w:rPr>
      </w:pPr>
    </w:p>
    <w:p w14:paraId="7C428CB5" w14:textId="77777777" w:rsidR="00392973" w:rsidRDefault="00392973" w:rsidP="00DF335E">
      <w:pPr>
        <w:pStyle w:val="Sraopastraipa"/>
        <w:tabs>
          <w:tab w:val="left" w:pos="993"/>
        </w:tabs>
        <w:spacing w:after="0" w:line="240" w:lineRule="auto"/>
        <w:ind w:left="567"/>
        <w:jc w:val="both"/>
        <w:rPr>
          <w:rFonts w:ascii="Times New Roman" w:hAnsi="Times New Roman" w:cs="Times New Roman"/>
          <w:sz w:val="24"/>
          <w:szCs w:val="24"/>
        </w:rPr>
      </w:pPr>
    </w:p>
    <w:p w14:paraId="201CE795" w14:textId="77777777" w:rsidR="00392973" w:rsidRDefault="00392973" w:rsidP="00DF335E">
      <w:pPr>
        <w:pStyle w:val="Sraopastraipa"/>
        <w:tabs>
          <w:tab w:val="left" w:pos="993"/>
        </w:tabs>
        <w:spacing w:after="0" w:line="240" w:lineRule="auto"/>
        <w:ind w:left="567"/>
        <w:jc w:val="both"/>
        <w:rPr>
          <w:rFonts w:ascii="Times New Roman" w:hAnsi="Times New Roman" w:cs="Times New Roman"/>
          <w:sz w:val="24"/>
          <w:szCs w:val="24"/>
        </w:rPr>
      </w:pPr>
    </w:p>
    <w:p w14:paraId="0FECF1DC" w14:textId="77777777" w:rsidR="00392973" w:rsidRDefault="00392973" w:rsidP="00DF335E">
      <w:pPr>
        <w:pStyle w:val="Sraopastraipa"/>
        <w:tabs>
          <w:tab w:val="left" w:pos="993"/>
        </w:tabs>
        <w:spacing w:after="0" w:line="240" w:lineRule="auto"/>
        <w:ind w:left="567"/>
        <w:jc w:val="both"/>
        <w:rPr>
          <w:rFonts w:ascii="Times New Roman" w:hAnsi="Times New Roman" w:cs="Times New Roman"/>
          <w:sz w:val="24"/>
          <w:szCs w:val="24"/>
        </w:rPr>
      </w:pPr>
    </w:p>
    <w:p w14:paraId="10073747" w14:textId="77777777" w:rsidR="00392973" w:rsidRDefault="00392973" w:rsidP="00DF335E">
      <w:pPr>
        <w:pStyle w:val="Sraopastraipa"/>
        <w:tabs>
          <w:tab w:val="left" w:pos="993"/>
        </w:tabs>
        <w:spacing w:after="0" w:line="240" w:lineRule="auto"/>
        <w:ind w:left="567"/>
        <w:jc w:val="both"/>
        <w:rPr>
          <w:rFonts w:ascii="Times New Roman" w:hAnsi="Times New Roman" w:cs="Times New Roman"/>
          <w:sz w:val="24"/>
          <w:szCs w:val="24"/>
        </w:rPr>
      </w:pPr>
    </w:p>
    <w:p w14:paraId="7FE054AA" w14:textId="77777777" w:rsidR="00392973" w:rsidRDefault="00392973" w:rsidP="00DF335E">
      <w:pPr>
        <w:pStyle w:val="Sraopastraipa"/>
        <w:tabs>
          <w:tab w:val="left" w:pos="993"/>
        </w:tabs>
        <w:spacing w:after="0" w:line="240" w:lineRule="auto"/>
        <w:ind w:left="567"/>
        <w:jc w:val="both"/>
        <w:rPr>
          <w:rFonts w:ascii="Times New Roman" w:hAnsi="Times New Roman" w:cs="Times New Roman"/>
          <w:sz w:val="24"/>
          <w:szCs w:val="24"/>
        </w:rPr>
      </w:pPr>
    </w:p>
    <w:p w14:paraId="5C1CEE99" w14:textId="77777777" w:rsidR="00392973" w:rsidRDefault="00392973" w:rsidP="00DF335E">
      <w:pPr>
        <w:pStyle w:val="Sraopastraipa"/>
        <w:tabs>
          <w:tab w:val="left" w:pos="993"/>
        </w:tabs>
        <w:spacing w:after="0" w:line="240" w:lineRule="auto"/>
        <w:ind w:left="567"/>
        <w:jc w:val="both"/>
        <w:rPr>
          <w:rFonts w:ascii="Times New Roman" w:hAnsi="Times New Roman" w:cs="Times New Roman"/>
          <w:sz w:val="24"/>
          <w:szCs w:val="24"/>
        </w:rPr>
      </w:pPr>
    </w:p>
    <w:p w14:paraId="5CFA52B3" w14:textId="77777777" w:rsidR="00392973" w:rsidRDefault="00392973" w:rsidP="00DF335E">
      <w:pPr>
        <w:pStyle w:val="Sraopastraipa"/>
        <w:tabs>
          <w:tab w:val="left" w:pos="993"/>
        </w:tabs>
        <w:spacing w:after="0" w:line="240" w:lineRule="auto"/>
        <w:ind w:left="567"/>
        <w:jc w:val="both"/>
        <w:rPr>
          <w:rFonts w:ascii="Times New Roman" w:hAnsi="Times New Roman" w:cs="Times New Roman"/>
          <w:sz w:val="24"/>
          <w:szCs w:val="24"/>
        </w:rPr>
      </w:pPr>
    </w:p>
    <w:p w14:paraId="0A43852E" w14:textId="77777777" w:rsidR="00392973" w:rsidRDefault="00392973" w:rsidP="00DF335E">
      <w:pPr>
        <w:pStyle w:val="Sraopastraipa"/>
        <w:tabs>
          <w:tab w:val="left" w:pos="993"/>
        </w:tabs>
        <w:spacing w:after="0" w:line="240" w:lineRule="auto"/>
        <w:ind w:left="567"/>
        <w:jc w:val="both"/>
        <w:rPr>
          <w:rFonts w:ascii="Times New Roman" w:hAnsi="Times New Roman" w:cs="Times New Roman"/>
          <w:sz w:val="24"/>
          <w:szCs w:val="24"/>
        </w:rPr>
      </w:pPr>
    </w:p>
    <w:p w14:paraId="5B58FB9E" w14:textId="77777777" w:rsidR="00392973" w:rsidRDefault="00392973" w:rsidP="00DF335E">
      <w:pPr>
        <w:pStyle w:val="Sraopastraipa"/>
        <w:tabs>
          <w:tab w:val="left" w:pos="993"/>
        </w:tabs>
        <w:spacing w:after="0" w:line="240" w:lineRule="auto"/>
        <w:ind w:left="567"/>
        <w:jc w:val="both"/>
        <w:rPr>
          <w:rFonts w:ascii="Times New Roman" w:hAnsi="Times New Roman" w:cs="Times New Roman"/>
          <w:sz w:val="24"/>
          <w:szCs w:val="24"/>
        </w:rPr>
      </w:pPr>
    </w:p>
    <w:p w14:paraId="7FB9C84B" w14:textId="77777777" w:rsidR="00392973" w:rsidRDefault="00392973" w:rsidP="00DF335E">
      <w:pPr>
        <w:pStyle w:val="Sraopastraipa"/>
        <w:tabs>
          <w:tab w:val="left" w:pos="993"/>
        </w:tabs>
        <w:spacing w:after="0" w:line="240" w:lineRule="auto"/>
        <w:ind w:left="567"/>
        <w:jc w:val="both"/>
        <w:rPr>
          <w:rFonts w:ascii="Times New Roman" w:hAnsi="Times New Roman" w:cs="Times New Roman"/>
          <w:sz w:val="24"/>
          <w:szCs w:val="24"/>
        </w:rPr>
      </w:pPr>
    </w:p>
    <w:p w14:paraId="1545D4AB" w14:textId="77777777" w:rsidR="00392973" w:rsidRDefault="00392973" w:rsidP="00DF335E">
      <w:pPr>
        <w:pStyle w:val="Sraopastraipa"/>
        <w:tabs>
          <w:tab w:val="left" w:pos="993"/>
        </w:tabs>
        <w:spacing w:after="0" w:line="240" w:lineRule="auto"/>
        <w:ind w:left="567"/>
        <w:jc w:val="both"/>
        <w:rPr>
          <w:rFonts w:ascii="Times New Roman" w:hAnsi="Times New Roman" w:cs="Times New Roman"/>
          <w:sz w:val="24"/>
          <w:szCs w:val="24"/>
        </w:rPr>
      </w:pPr>
    </w:p>
    <w:p w14:paraId="32FC5B7F" w14:textId="77777777" w:rsidR="00392973" w:rsidRDefault="00392973" w:rsidP="00DF335E">
      <w:pPr>
        <w:pStyle w:val="Sraopastraipa"/>
        <w:tabs>
          <w:tab w:val="left" w:pos="993"/>
        </w:tabs>
        <w:spacing w:after="0" w:line="240" w:lineRule="auto"/>
        <w:ind w:left="567"/>
        <w:jc w:val="both"/>
        <w:rPr>
          <w:rFonts w:ascii="Times New Roman" w:hAnsi="Times New Roman" w:cs="Times New Roman"/>
          <w:sz w:val="24"/>
          <w:szCs w:val="24"/>
        </w:rPr>
      </w:pPr>
    </w:p>
    <w:p w14:paraId="164ED388" w14:textId="77777777" w:rsidR="00392973" w:rsidRDefault="00392973" w:rsidP="00DF335E">
      <w:pPr>
        <w:pStyle w:val="Sraopastraipa"/>
        <w:tabs>
          <w:tab w:val="left" w:pos="993"/>
        </w:tabs>
        <w:spacing w:after="0" w:line="240" w:lineRule="auto"/>
        <w:ind w:left="567"/>
        <w:jc w:val="both"/>
        <w:rPr>
          <w:rFonts w:ascii="Times New Roman" w:hAnsi="Times New Roman" w:cs="Times New Roman"/>
          <w:sz w:val="24"/>
          <w:szCs w:val="24"/>
        </w:rPr>
      </w:pPr>
    </w:p>
    <w:p w14:paraId="6915CB51" w14:textId="77777777" w:rsidR="00392973" w:rsidRDefault="00392973" w:rsidP="00DF335E">
      <w:pPr>
        <w:pStyle w:val="Sraopastraipa"/>
        <w:tabs>
          <w:tab w:val="left" w:pos="993"/>
        </w:tabs>
        <w:spacing w:after="0" w:line="240" w:lineRule="auto"/>
        <w:ind w:left="567"/>
        <w:jc w:val="both"/>
        <w:rPr>
          <w:rFonts w:ascii="Times New Roman" w:hAnsi="Times New Roman" w:cs="Times New Roman"/>
          <w:sz w:val="24"/>
          <w:szCs w:val="24"/>
        </w:rPr>
      </w:pPr>
    </w:p>
    <w:p w14:paraId="0425C423" w14:textId="77777777" w:rsidR="00392973" w:rsidRDefault="00392973" w:rsidP="00DF335E">
      <w:pPr>
        <w:pStyle w:val="Sraopastraipa"/>
        <w:tabs>
          <w:tab w:val="left" w:pos="993"/>
        </w:tabs>
        <w:spacing w:after="0" w:line="240" w:lineRule="auto"/>
        <w:ind w:left="567"/>
        <w:jc w:val="both"/>
        <w:rPr>
          <w:rFonts w:ascii="Times New Roman" w:hAnsi="Times New Roman" w:cs="Times New Roman"/>
          <w:sz w:val="24"/>
          <w:szCs w:val="24"/>
        </w:rPr>
      </w:pPr>
    </w:p>
    <w:p w14:paraId="28DBD81D" w14:textId="77777777" w:rsidR="00392973" w:rsidRPr="002802E5" w:rsidRDefault="00392973" w:rsidP="00DF335E">
      <w:pPr>
        <w:pStyle w:val="Sraopastraipa"/>
        <w:tabs>
          <w:tab w:val="left" w:pos="993"/>
        </w:tabs>
        <w:spacing w:after="0" w:line="240" w:lineRule="auto"/>
        <w:ind w:left="567"/>
        <w:jc w:val="both"/>
        <w:rPr>
          <w:rFonts w:ascii="Times New Roman" w:hAnsi="Times New Roman" w:cs="Times New Roman"/>
          <w:sz w:val="24"/>
          <w:szCs w:val="24"/>
        </w:rPr>
      </w:pPr>
    </w:p>
    <w:p w14:paraId="14FEA355" w14:textId="77777777" w:rsidR="00DF335E" w:rsidRPr="002802E5" w:rsidRDefault="00DF335E" w:rsidP="00DF335E">
      <w:pPr>
        <w:jc w:val="center"/>
        <w:rPr>
          <w:rFonts w:ascii="Times New Roman" w:hAnsi="Times New Roman" w:cs="Times New Roman"/>
          <w:b/>
          <w:bCs/>
          <w:smallCaps/>
          <w:sz w:val="24"/>
          <w:szCs w:val="24"/>
        </w:rPr>
      </w:pPr>
    </w:p>
    <w:p w14:paraId="07CCC2B5" w14:textId="77777777" w:rsidR="00DF335E" w:rsidRPr="002802E5" w:rsidRDefault="00DF335E" w:rsidP="00DF335E">
      <w:pPr>
        <w:pStyle w:val="Antrat2"/>
        <w:ind w:left="5103"/>
        <w:rPr>
          <w:rFonts w:ascii="Times New Roman" w:hAnsi="Times New Roman" w:cs="Times New Roman"/>
          <w:color w:val="auto"/>
          <w:sz w:val="24"/>
          <w:szCs w:val="24"/>
        </w:rPr>
      </w:pPr>
      <w:bookmarkStart w:id="61" w:name="_Toc132964711"/>
      <w:r w:rsidRPr="002802E5">
        <w:rPr>
          <w:rFonts w:ascii="Times New Roman" w:hAnsi="Times New Roman" w:cs="Times New Roman"/>
          <w:color w:val="auto"/>
          <w:sz w:val="24"/>
          <w:szCs w:val="24"/>
        </w:rPr>
        <w:lastRenderedPageBreak/>
        <w:t>Pirkimo sąlygų 11 priedas „Sutarties projektas“</w:t>
      </w:r>
      <w:bookmarkEnd w:id="61"/>
    </w:p>
    <w:p w14:paraId="55565087" w14:textId="77777777" w:rsidR="00467197" w:rsidRPr="002802E5" w:rsidRDefault="00467197" w:rsidP="00467197">
      <w:pPr>
        <w:spacing w:after="0" w:line="240" w:lineRule="auto"/>
        <w:jc w:val="center"/>
        <w:rPr>
          <w:rFonts w:ascii="Times New Roman" w:hAnsi="Times New Roman"/>
          <w:sz w:val="24"/>
          <w:szCs w:val="24"/>
        </w:rPr>
      </w:pPr>
    </w:p>
    <w:p w14:paraId="6B5C1C6A" w14:textId="77777777" w:rsidR="00BE3AB4" w:rsidRPr="00BE3AB4" w:rsidRDefault="00BE3AB4" w:rsidP="00BE3AB4">
      <w:pPr>
        <w:spacing w:after="0" w:line="240" w:lineRule="auto"/>
        <w:jc w:val="center"/>
        <w:rPr>
          <w:rFonts w:ascii="Times New Roman" w:hAnsi="Times New Roman"/>
          <w:b/>
          <w:caps/>
          <w:sz w:val="24"/>
          <w:szCs w:val="24"/>
          <w:shd w:val="clear" w:color="auto" w:fill="FFFFFF"/>
        </w:rPr>
      </w:pPr>
      <w:r w:rsidRPr="00BE3AB4">
        <w:rPr>
          <w:rFonts w:ascii="Times New Roman" w:eastAsia="Times New Roman" w:hAnsi="Times New Roman" w:cs="Times New Roman"/>
          <w:b/>
          <w:bCs/>
          <w:sz w:val="24"/>
          <w:szCs w:val="24"/>
        </w:rPr>
        <w:t>NUOTEKŲ VALYMO ĮRENGINIŲ PROJEKTAVIMAS IR</w:t>
      </w:r>
      <w:r w:rsidR="007E6A6A">
        <w:rPr>
          <w:rFonts w:ascii="Times New Roman" w:eastAsia="Times New Roman" w:hAnsi="Times New Roman" w:cs="Times New Roman"/>
          <w:b/>
          <w:bCs/>
          <w:sz w:val="24"/>
          <w:szCs w:val="24"/>
        </w:rPr>
        <w:t xml:space="preserve"> STATYBA</w:t>
      </w:r>
      <w:r w:rsidRPr="00BE3AB4">
        <w:rPr>
          <w:rFonts w:ascii="Times New Roman" w:eastAsia="Times New Roman" w:hAnsi="Times New Roman" w:cs="Times New Roman"/>
          <w:b/>
          <w:bCs/>
          <w:sz w:val="24"/>
          <w:szCs w:val="24"/>
        </w:rPr>
        <w:t xml:space="preserve"> </w:t>
      </w:r>
      <w:r w:rsidR="00D41BBC">
        <w:rPr>
          <w:rFonts w:ascii="Times New Roman" w:eastAsia="Times New Roman" w:hAnsi="Times New Roman" w:cs="Times New Roman"/>
          <w:b/>
          <w:bCs/>
          <w:sz w:val="24"/>
          <w:szCs w:val="24"/>
        </w:rPr>
        <w:t>TURGELIŲ</w:t>
      </w:r>
      <w:r w:rsidRPr="00BE3AB4">
        <w:rPr>
          <w:rFonts w:ascii="Times New Roman" w:eastAsia="Times New Roman" w:hAnsi="Times New Roman" w:cs="Times New Roman"/>
          <w:b/>
          <w:bCs/>
          <w:sz w:val="24"/>
          <w:szCs w:val="24"/>
        </w:rPr>
        <w:t xml:space="preserve"> GYVENVIETĖ</w:t>
      </w:r>
      <w:r w:rsidR="00E03718">
        <w:rPr>
          <w:rFonts w:ascii="Times New Roman" w:eastAsia="Times New Roman" w:hAnsi="Times New Roman" w:cs="Times New Roman"/>
          <w:b/>
          <w:bCs/>
          <w:sz w:val="24"/>
          <w:szCs w:val="24"/>
        </w:rPr>
        <w:t>J</w:t>
      </w:r>
      <w:r w:rsidRPr="00BE3AB4">
        <w:rPr>
          <w:rFonts w:ascii="Times New Roman" w:eastAsia="Times New Roman" w:hAnsi="Times New Roman" w:cs="Times New Roman"/>
          <w:b/>
          <w:bCs/>
          <w:sz w:val="24"/>
          <w:szCs w:val="24"/>
        </w:rPr>
        <w:t>E</w:t>
      </w:r>
    </w:p>
    <w:p w14:paraId="47BAF263" w14:textId="77777777" w:rsidR="00BE3AB4" w:rsidRDefault="00BE3AB4" w:rsidP="00F32F50">
      <w:pPr>
        <w:tabs>
          <w:tab w:val="center" w:pos="4513"/>
          <w:tab w:val="right" w:pos="9026"/>
        </w:tabs>
        <w:spacing w:after="0" w:line="240" w:lineRule="auto"/>
        <w:jc w:val="center"/>
        <w:rPr>
          <w:rFonts w:ascii="Times New Roman" w:eastAsia="Times New Roman" w:hAnsi="Times New Roman" w:cs="Times New Roman"/>
          <w:b/>
          <w:bCs/>
          <w:sz w:val="24"/>
          <w:szCs w:val="24"/>
          <w:lang w:eastAsia="en-US"/>
        </w:rPr>
      </w:pPr>
    </w:p>
    <w:p w14:paraId="69F19EBF" w14:textId="77777777" w:rsidR="00F32F50" w:rsidRPr="002802E5" w:rsidRDefault="00F32F50" w:rsidP="00F32F50">
      <w:pPr>
        <w:tabs>
          <w:tab w:val="center" w:pos="4513"/>
          <w:tab w:val="right" w:pos="9026"/>
        </w:tabs>
        <w:spacing w:after="0" w:line="240" w:lineRule="auto"/>
        <w:jc w:val="center"/>
        <w:rPr>
          <w:rFonts w:ascii="Times New Roman" w:hAnsi="Times New Roman"/>
          <w:b/>
          <w:caps/>
          <w:sz w:val="24"/>
          <w:szCs w:val="24"/>
          <w:shd w:val="clear" w:color="auto" w:fill="FFFFFF"/>
        </w:rPr>
      </w:pPr>
      <w:r w:rsidRPr="002802E5">
        <w:rPr>
          <w:rFonts w:ascii="Times New Roman" w:eastAsia="Times New Roman" w:hAnsi="Times New Roman" w:cs="Times New Roman"/>
          <w:b/>
          <w:bCs/>
          <w:sz w:val="24"/>
          <w:szCs w:val="24"/>
          <w:lang w:eastAsia="en-US"/>
        </w:rPr>
        <w:t>PIRKIMO</w:t>
      </w:r>
      <w:r>
        <w:rPr>
          <w:rFonts w:ascii="Times New Roman" w:eastAsia="Times New Roman" w:hAnsi="Times New Roman" w:cs="Times New Roman"/>
          <w:b/>
          <w:bCs/>
          <w:sz w:val="24"/>
          <w:szCs w:val="24"/>
          <w:lang w:eastAsia="en-US"/>
        </w:rPr>
        <w:t xml:space="preserve"> </w:t>
      </w:r>
      <w:r w:rsidRPr="002802E5">
        <w:rPr>
          <w:rFonts w:ascii="Times New Roman" w:eastAsia="Times New Roman" w:hAnsi="Times New Roman"/>
          <w:b/>
          <w:sz w:val="24"/>
          <w:szCs w:val="24"/>
        </w:rPr>
        <w:t>SUTARTIS</w:t>
      </w:r>
    </w:p>
    <w:p w14:paraId="7563FCF8" w14:textId="77777777" w:rsidR="00DF335E" w:rsidRPr="002802E5" w:rsidRDefault="00DF335E" w:rsidP="00DF335E">
      <w:pPr>
        <w:spacing w:after="0" w:line="240" w:lineRule="auto"/>
        <w:jc w:val="center"/>
        <w:outlineLvl w:val="0"/>
        <w:rPr>
          <w:rFonts w:ascii="Times New Roman" w:eastAsia="Times New Roman" w:hAnsi="Times New Roman"/>
          <w:sz w:val="24"/>
          <w:szCs w:val="24"/>
        </w:rPr>
      </w:pPr>
      <w:r w:rsidRPr="002802E5">
        <w:rPr>
          <w:rFonts w:ascii="Times New Roman" w:eastAsia="Times New Roman" w:hAnsi="Times New Roman"/>
          <w:sz w:val="24"/>
          <w:szCs w:val="24"/>
        </w:rPr>
        <w:t>202</w:t>
      </w:r>
      <w:r w:rsidR="00815025">
        <w:rPr>
          <w:rFonts w:ascii="Times New Roman" w:eastAsia="Times New Roman" w:hAnsi="Times New Roman"/>
          <w:sz w:val="24"/>
          <w:szCs w:val="24"/>
        </w:rPr>
        <w:t>6</w:t>
      </w:r>
      <w:r w:rsidRPr="002802E5">
        <w:rPr>
          <w:rFonts w:ascii="Times New Roman" w:eastAsia="Times New Roman" w:hAnsi="Times New Roman"/>
          <w:sz w:val="24"/>
          <w:szCs w:val="24"/>
        </w:rPr>
        <w:t xml:space="preserve"> m. ---------- d. Nr. </w:t>
      </w:r>
    </w:p>
    <w:p w14:paraId="17ECB267" w14:textId="77777777" w:rsidR="00DF335E" w:rsidRPr="002802E5" w:rsidRDefault="00E03718" w:rsidP="00DF335E">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Šalčininkai</w:t>
      </w:r>
    </w:p>
    <w:p w14:paraId="6E84DA14" w14:textId="77777777" w:rsidR="00DF335E" w:rsidRPr="002802E5" w:rsidRDefault="00DF335E" w:rsidP="00DF335E">
      <w:pPr>
        <w:autoSpaceDE w:val="0"/>
        <w:autoSpaceDN w:val="0"/>
        <w:adjustRightInd w:val="0"/>
        <w:spacing w:after="0" w:line="240" w:lineRule="auto"/>
        <w:jc w:val="center"/>
        <w:rPr>
          <w:rFonts w:ascii="Times New Roman" w:eastAsia="Times New Roman" w:hAnsi="Times New Roman"/>
          <w:sz w:val="24"/>
          <w:szCs w:val="24"/>
        </w:rPr>
      </w:pPr>
    </w:p>
    <w:p w14:paraId="79AF2819" w14:textId="77777777" w:rsidR="001C78DB" w:rsidRDefault="00DF335E" w:rsidP="00815025">
      <w:pPr>
        <w:tabs>
          <w:tab w:val="right" w:leader="underscore" w:pos="8640"/>
        </w:tabs>
        <w:autoSpaceDE w:val="0"/>
        <w:autoSpaceDN w:val="0"/>
        <w:adjustRightInd w:val="0"/>
        <w:spacing w:after="120" w:line="240" w:lineRule="auto"/>
        <w:ind w:firstLine="851"/>
        <w:jc w:val="both"/>
        <w:rPr>
          <w:rFonts w:ascii="Times New Roman" w:eastAsia="Times New Roman" w:hAnsi="Times New Roman"/>
          <w:sz w:val="24"/>
          <w:szCs w:val="24"/>
        </w:rPr>
      </w:pPr>
      <w:r w:rsidRPr="00815025">
        <w:rPr>
          <w:rFonts w:ascii="Times New Roman" w:eastAsia="Times New Roman" w:hAnsi="Times New Roman"/>
          <w:b/>
          <w:bCs/>
          <w:sz w:val="24"/>
          <w:szCs w:val="24"/>
        </w:rPr>
        <w:t>UAB „</w:t>
      </w:r>
      <w:r w:rsidR="00E03718">
        <w:rPr>
          <w:rFonts w:ascii="Times New Roman" w:eastAsia="Times New Roman" w:hAnsi="Times New Roman" w:cs="Times New Roman"/>
          <w:b/>
          <w:bCs/>
          <w:sz w:val="24"/>
          <w:szCs w:val="24"/>
        </w:rPr>
        <w:t>Tvarkyba</w:t>
      </w:r>
      <w:r w:rsidRPr="00815025">
        <w:rPr>
          <w:rFonts w:ascii="Times New Roman" w:eastAsia="Times New Roman" w:hAnsi="Times New Roman"/>
          <w:b/>
          <w:bCs/>
          <w:sz w:val="24"/>
          <w:szCs w:val="24"/>
        </w:rPr>
        <w:t>“</w:t>
      </w:r>
      <w:r w:rsidRPr="002802E5">
        <w:rPr>
          <w:rFonts w:ascii="Times New Roman" w:eastAsia="Times New Roman" w:hAnsi="Times New Roman"/>
          <w:sz w:val="24"/>
          <w:szCs w:val="24"/>
        </w:rPr>
        <w:t xml:space="preserve"> (toliau – </w:t>
      </w:r>
      <w:r w:rsidRPr="008D50E1">
        <w:rPr>
          <w:rFonts w:ascii="Times New Roman" w:eastAsia="Times New Roman" w:hAnsi="Times New Roman"/>
          <w:b/>
          <w:bCs/>
          <w:sz w:val="24"/>
          <w:szCs w:val="24"/>
        </w:rPr>
        <w:t>Užsakovas</w:t>
      </w:r>
      <w:r w:rsidRPr="002802E5">
        <w:rPr>
          <w:rFonts w:ascii="Times New Roman" w:eastAsia="Times New Roman" w:hAnsi="Times New Roman"/>
          <w:sz w:val="24"/>
          <w:szCs w:val="24"/>
        </w:rPr>
        <w:t xml:space="preserve">), įmonės kodas </w:t>
      </w:r>
      <w:r w:rsidR="001C78DB">
        <w:rPr>
          <w:rFonts w:ascii="Times New Roman" w:eastAsia="Times New Roman" w:hAnsi="Times New Roman"/>
          <w:sz w:val="24"/>
          <w:szCs w:val="24"/>
        </w:rPr>
        <w:t>174</w:t>
      </w:r>
      <w:r w:rsidR="00E03718">
        <w:rPr>
          <w:rFonts w:ascii="Times New Roman" w:eastAsia="Times New Roman" w:hAnsi="Times New Roman"/>
          <w:sz w:val="24"/>
          <w:szCs w:val="24"/>
        </w:rPr>
        <w:t>907725</w:t>
      </w:r>
      <w:r w:rsidRPr="002802E5">
        <w:rPr>
          <w:rFonts w:ascii="Times New Roman" w:eastAsia="Times New Roman" w:hAnsi="Times New Roman"/>
          <w:sz w:val="24"/>
          <w:szCs w:val="24"/>
        </w:rPr>
        <w:t xml:space="preserve">, atstovaujama </w:t>
      </w:r>
      <w:r w:rsidR="001C78DB">
        <w:rPr>
          <w:rFonts w:ascii="Times New Roman" w:eastAsia="Times New Roman" w:hAnsi="Times New Roman"/>
          <w:sz w:val="24"/>
          <w:szCs w:val="24"/>
        </w:rPr>
        <w:t xml:space="preserve">direktoriaus </w:t>
      </w:r>
      <w:r w:rsidR="00815025">
        <w:rPr>
          <w:rFonts w:ascii="Times New Roman" w:eastAsia="Times New Roman" w:hAnsi="Times New Roman"/>
          <w:sz w:val="24"/>
          <w:szCs w:val="24"/>
        </w:rPr>
        <w:t>_____________</w:t>
      </w:r>
      <w:r w:rsidRPr="002802E5">
        <w:rPr>
          <w:rFonts w:ascii="Times New Roman" w:eastAsia="Times New Roman" w:hAnsi="Times New Roman"/>
          <w:sz w:val="24"/>
          <w:szCs w:val="24"/>
        </w:rPr>
        <w:t xml:space="preserve">, veikiančio pagal bendrovės įstatus ir suteiktus įgaliojimus ir </w:t>
      </w:r>
    </w:p>
    <w:p w14:paraId="4FA24A95" w14:textId="77777777" w:rsidR="00DF335E" w:rsidRPr="002802E5" w:rsidRDefault="00DF335E" w:rsidP="00DF335E">
      <w:pPr>
        <w:tabs>
          <w:tab w:val="right" w:leader="underscore" w:pos="8640"/>
        </w:tabs>
        <w:autoSpaceDE w:val="0"/>
        <w:autoSpaceDN w:val="0"/>
        <w:adjustRightInd w:val="0"/>
        <w:spacing w:after="0" w:line="240" w:lineRule="auto"/>
        <w:ind w:firstLine="851"/>
        <w:jc w:val="both"/>
        <w:rPr>
          <w:rFonts w:ascii="Times New Roman" w:eastAsia="Times New Roman" w:hAnsi="Times New Roman"/>
          <w:sz w:val="24"/>
          <w:szCs w:val="24"/>
        </w:rPr>
      </w:pPr>
      <w:r w:rsidRPr="002802E5">
        <w:rPr>
          <w:rFonts w:ascii="Times New Roman" w:eastAsia="Times New Roman" w:hAnsi="Times New Roman"/>
          <w:sz w:val="24"/>
          <w:szCs w:val="24"/>
        </w:rPr>
        <w:t xml:space="preserve">___________ (toliau – </w:t>
      </w:r>
      <w:r w:rsidR="008D50E1" w:rsidRPr="008D50E1">
        <w:rPr>
          <w:rFonts w:ascii="Times New Roman" w:eastAsia="Times New Roman" w:hAnsi="Times New Roman"/>
          <w:b/>
          <w:bCs/>
          <w:sz w:val="24"/>
          <w:szCs w:val="24"/>
        </w:rPr>
        <w:t>Rangovas</w:t>
      </w:r>
      <w:r w:rsidRPr="002802E5">
        <w:rPr>
          <w:rFonts w:ascii="Times New Roman" w:eastAsia="Times New Roman" w:hAnsi="Times New Roman"/>
          <w:sz w:val="24"/>
          <w:szCs w:val="24"/>
        </w:rPr>
        <w:t>), įmonės kodas _______, atstovaujama direktoriaus__________, veikiančio pagal bendrovės įstatus ir suteiktus įgaliojimus, toliau kartu šioje sutartyje vadinami „Šalimis“, o kiekvienas atskirai – „Šalimi“, sudarė šią sutartį, toliau vadinamą „Sutartimi“, ir susitarė dėl toliau išvardytų sąlygų.</w:t>
      </w:r>
    </w:p>
    <w:p w14:paraId="20140794" w14:textId="77777777" w:rsidR="00DF335E" w:rsidRPr="002802E5" w:rsidRDefault="00DF335E" w:rsidP="00DF335E">
      <w:pPr>
        <w:spacing w:after="0" w:line="240" w:lineRule="auto"/>
        <w:rPr>
          <w:rFonts w:ascii="Times New Roman" w:eastAsia="Times New Roman" w:hAnsi="Times New Roman" w:cs="Times New Roman"/>
          <w:sz w:val="24"/>
          <w:szCs w:val="24"/>
          <w:lang w:eastAsia="en-US"/>
        </w:rPr>
      </w:pPr>
    </w:p>
    <w:p w14:paraId="3B737D40" w14:textId="77777777" w:rsidR="00DF335E" w:rsidRPr="002802E5" w:rsidRDefault="00DF335E" w:rsidP="00DF335E">
      <w:pPr>
        <w:spacing w:after="0" w:line="240" w:lineRule="auto"/>
        <w:jc w:val="center"/>
        <w:outlineLvl w:val="0"/>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I SKYRIUS</w:t>
      </w:r>
    </w:p>
    <w:p w14:paraId="5898DAD6" w14:textId="77777777" w:rsidR="00DF335E" w:rsidRPr="002802E5" w:rsidRDefault="00DF335E" w:rsidP="00DF335E">
      <w:pPr>
        <w:spacing w:after="0" w:line="240" w:lineRule="auto"/>
        <w:jc w:val="center"/>
        <w:outlineLvl w:val="0"/>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SUTARTIES OBJEKTAS</w:t>
      </w:r>
    </w:p>
    <w:p w14:paraId="7B1034BB" w14:textId="77777777" w:rsidR="00DF335E" w:rsidRPr="002802E5" w:rsidRDefault="00DF335E" w:rsidP="00DF335E">
      <w:pPr>
        <w:spacing w:after="0" w:line="240" w:lineRule="auto"/>
        <w:jc w:val="center"/>
        <w:outlineLvl w:val="0"/>
        <w:rPr>
          <w:rFonts w:ascii="Times New Roman" w:eastAsia="Times New Roman" w:hAnsi="Times New Roman" w:cs="Times New Roman"/>
          <w:b/>
          <w:sz w:val="24"/>
          <w:szCs w:val="24"/>
          <w:lang w:eastAsia="en-US"/>
        </w:rPr>
      </w:pPr>
    </w:p>
    <w:p w14:paraId="37C3E6D7" w14:textId="77777777" w:rsidR="00CB365B" w:rsidRDefault="00F32F50" w:rsidP="00752FC7">
      <w:pPr>
        <w:numPr>
          <w:ilvl w:val="1"/>
          <w:numId w:val="18"/>
        </w:numPr>
        <w:tabs>
          <w:tab w:val="left" w:pos="993"/>
        </w:tabs>
        <w:spacing w:after="0" w:line="240" w:lineRule="auto"/>
        <w:ind w:left="0" w:right="49" w:firstLine="567"/>
        <w:contextualSpacing/>
        <w:jc w:val="both"/>
        <w:rPr>
          <w:rFonts w:ascii="Times New Roman" w:hAnsi="Times New Roman" w:cs="Times New Roman"/>
          <w:bCs/>
          <w:caps/>
          <w:color w:val="FF0000"/>
          <w:sz w:val="24"/>
          <w:szCs w:val="24"/>
          <w:shd w:val="clear" w:color="auto" w:fill="FFFFFF"/>
        </w:rPr>
      </w:pPr>
      <w:r w:rsidRPr="00815025">
        <w:rPr>
          <w:rFonts w:ascii="Times New Roman" w:eastAsia="Times New Roman" w:hAnsi="Times New Roman" w:cs="Times New Roman"/>
          <w:sz w:val="24"/>
          <w:szCs w:val="24"/>
          <w:lang w:eastAsia="en-US"/>
        </w:rPr>
        <w:t>Rangovas</w:t>
      </w:r>
      <w:r w:rsidR="0095132C" w:rsidRPr="00815025">
        <w:rPr>
          <w:rFonts w:ascii="Times New Roman" w:eastAsia="Times New Roman" w:hAnsi="Times New Roman" w:cs="Times New Roman"/>
          <w:sz w:val="24"/>
          <w:szCs w:val="24"/>
          <w:lang w:eastAsia="en-US"/>
        </w:rPr>
        <w:t xml:space="preserve"> </w:t>
      </w:r>
      <w:r w:rsidR="00DF335E" w:rsidRPr="00815025">
        <w:rPr>
          <w:rFonts w:ascii="Times New Roman" w:eastAsia="Times New Roman" w:hAnsi="Times New Roman" w:cs="Times New Roman"/>
          <w:bCs/>
          <w:iCs/>
          <w:sz w:val="24"/>
          <w:szCs w:val="24"/>
          <w:lang w:eastAsia="en-US"/>
        </w:rPr>
        <w:t xml:space="preserve">įsipareigoja Sutartyje nustatytomis sąlygomis, </w:t>
      </w:r>
      <w:r w:rsidR="00DF335E" w:rsidRPr="00815025">
        <w:rPr>
          <w:rFonts w:ascii="Times New Roman" w:eastAsia="Arial Unicode MS" w:hAnsi="Times New Roman" w:cs="Times New Roman"/>
          <w:sz w:val="24"/>
          <w:szCs w:val="24"/>
          <w:lang w:eastAsia="en-US"/>
        </w:rPr>
        <w:t>laikydamasis teisės aktuose įtvirtintų reikalavimų ir geriausios praktikos,</w:t>
      </w:r>
      <w:r w:rsidR="0095132C" w:rsidRPr="00815025">
        <w:rPr>
          <w:rFonts w:ascii="Times New Roman" w:eastAsia="Arial Unicode MS" w:hAnsi="Times New Roman" w:cs="Times New Roman"/>
          <w:sz w:val="24"/>
          <w:szCs w:val="24"/>
          <w:lang w:eastAsia="en-US"/>
        </w:rPr>
        <w:t xml:space="preserve"> </w:t>
      </w:r>
      <w:r w:rsidR="001C78DB" w:rsidRPr="00815025">
        <w:rPr>
          <w:rFonts w:ascii="Times New Roman" w:eastAsia="Times New Roman" w:hAnsi="Times New Roman" w:cs="Times New Roman"/>
          <w:sz w:val="24"/>
          <w:szCs w:val="24"/>
          <w:lang w:eastAsia="en-US"/>
        </w:rPr>
        <w:t>suteikti</w:t>
      </w:r>
      <w:r w:rsidR="00683FC4">
        <w:rPr>
          <w:rFonts w:ascii="Times New Roman" w:eastAsia="Times New Roman" w:hAnsi="Times New Roman" w:cs="Times New Roman"/>
          <w:b/>
          <w:bCs/>
          <w:sz w:val="24"/>
          <w:szCs w:val="24"/>
        </w:rPr>
        <w:t xml:space="preserve"> </w:t>
      </w:r>
      <w:r w:rsidR="00E03718">
        <w:rPr>
          <w:rFonts w:ascii="Times New Roman" w:eastAsia="Times New Roman" w:hAnsi="Times New Roman" w:cs="Times New Roman"/>
          <w:b/>
          <w:bCs/>
          <w:sz w:val="24"/>
          <w:szCs w:val="24"/>
        </w:rPr>
        <w:t>„</w:t>
      </w:r>
      <w:r w:rsidR="00683FC4">
        <w:rPr>
          <w:rFonts w:ascii="Times New Roman" w:eastAsia="Times New Roman" w:hAnsi="Times New Roman" w:cs="Times New Roman"/>
          <w:b/>
          <w:bCs/>
          <w:sz w:val="24"/>
          <w:szCs w:val="24"/>
        </w:rPr>
        <w:t>N</w:t>
      </w:r>
      <w:r w:rsidR="00683FC4" w:rsidRPr="00683FC4">
        <w:rPr>
          <w:rFonts w:ascii="Times New Roman" w:eastAsia="Times New Roman" w:hAnsi="Times New Roman" w:cs="Times New Roman"/>
          <w:b/>
          <w:bCs/>
          <w:sz w:val="24"/>
          <w:szCs w:val="24"/>
        </w:rPr>
        <w:t xml:space="preserve">uotekų valymo įrenginių projektavimas ir statyba </w:t>
      </w:r>
      <w:r w:rsidR="00D41BBC">
        <w:rPr>
          <w:rFonts w:ascii="Times New Roman" w:eastAsia="Times New Roman" w:hAnsi="Times New Roman" w:cs="Times New Roman"/>
          <w:b/>
          <w:bCs/>
          <w:sz w:val="24"/>
          <w:szCs w:val="24"/>
        </w:rPr>
        <w:t>Turgelių</w:t>
      </w:r>
      <w:r w:rsidR="00683FC4" w:rsidRPr="00683FC4">
        <w:rPr>
          <w:rFonts w:ascii="Times New Roman" w:eastAsia="Times New Roman" w:hAnsi="Times New Roman" w:cs="Times New Roman"/>
          <w:b/>
          <w:bCs/>
          <w:sz w:val="24"/>
          <w:szCs w:val="24"/>
        </w:rPr>
        <w:t xml:space="preserve"> gyvenvietėje</w:t>
      </w:r>
      <w:r w:rsidR="00E03718">
        <w:rPr>
          <w:rFonts w:ascii="Times New Roman" w:eastAsia="Times New Roman" w:hAnsi="Times New Roman" w:cs="Times New Roman"/>
          <w:b/>
          <w:bCs/>
          <w:sz w:val="24"/>
          <w:szCs w:val="24"/>
        </w:rPr>
        <w:t>“</w:t>
      </w:r>
      <w:r w:rsidR="00683FC4" w:rsidRPr="00815025">
        <w:rPr>
          <w:rFonts w:ascii="Times New Roman" w:eastAsia="Times New Roman" w:hAnsi="Times New Roman" w:cs="Times New Roman"/>
          <w:sz w:val="24"/>
          <w:szCs w:val="24"/>
          <w:lang w:eastAsia="en-US"/>
        </w:rPr>
        <w:t xml:space="preserve"> </w:t>
      </w:r>
      <w:r w:rsidR="00DF335E" w:rsidRPr="00815025">
        <w:rPr>
          <w:rFonts w:ascii="Times New Roman" w:eastAsia="Times New Roman" w:hAnsi="Times New Roman" w:cs="Times New Roman"/>
          <w:sz w:val="24"/>
          <w:szCs w:val="24"/>
          <w:lang w:eastAsia="en-US"/>
        </w:rPr>
        <w:t xml:space="preserve">(toliau – </w:t>
      </w:r>
      <w:r w:rsidRPr="00815025">
        <w:rPr>
          <w:rFonts w:ascii="Times New Roman" w:eastAsia="Times New Roman" w:hAnsi="Times New Roman" w:cs="Times New Roman"/>
          <w:sz w:val="24"/>
          <w:szCs w:val="24"/>
          <w:lang w:eastAsia="en-US"/>
        </w:rPr>
        <w:t>D</w:t>
      </w:r>
      <w:r w:rsidR="00DF335E" w:rsidRPr="00815025">
        <w:rPr>
          <w:rFonts w:ascii="Times New Roman" w:eastAsia="Times New Roman" w:hAnsi="Times New Roman" w:cs="Times New Roman"/>
          <w:sz w:val="24"/>
          <w:szCs w:val="24"/>
          <w:lang w:eastAsia="en-US"/>
        </w:rPr>
        <w:t>arbai)</w:t>
      </w:r>
      <w:r w:rsidR="00DF335E" w:rsidRPr="00815025">
        <w:rPr>
          <w:rFonts w:ascii="Times New Roman" w:hAnsi="Times New Roman" w:cs="Times New Roman"/>
          <w:sz w:val="24"/>
          <w:szCs w:val="24"/>
        </w:rPr>
        <w:t xml:space="preserve">, </w:t>
      </w:r>
      <w:r w:rsidR="00815025" w:rsidRPr="00815025">
        <w:rPr>
          <w:rFonts w:ascii="Times New Roman" w:hAnsi="Times New Roman" w:cs="Times New Roman"/>
          <w:sz w:val="24"/>
          <w:szCs w:val="24"/>
        </w:rPr>
        <w:t>pagal įgyvendinamą projektą „</w:t>
      </w:r>
      <w:r w:rsidR="00815025" w:rsidRPr="00815025">
        <w:rPr>
          <w:rFonts w:ascii="Times New Roman" w:eastAsia="Times New Roman" w:hAnsi="Times New Roman" w:cs="Times New Roman"/>
          <w:sz w:val="24"/>
          <w:szCs w:val="24"/>
        </w:rPr>
        <w:t>Geriamojo vandens tiekimo ir nuotekų tvarkymo infrastruktūros plėtra Šalčininkų rajone</w:t>
      </w:r>
      <w:r w:rsidR="00E03718">
        <w:rPr>
          <w:rFonts w:ascii="Times New Roman" w:eastAsia="Times New Roman" w:hAnsi="Times New Roman" w:cs="Times New Roman"/>
          <w:sz w:val="24"/>
          <w:szCs w:val="24"/>
        </w:rPr>
        <w:t>“</w:t>
      </w:r>
      <w:r w:rsidR="00815025" w:rsidRPr="00815025">
        <w:rPr>
          <w:rFonts w:ascii="Times New Roman" w:eastAsia="Times New Roman" w:hAnsi="Times New Roman" w:cs="Times New Roman"/>
          <w:sz w:val="24"/>
          <w:szCs w:val="24"/>
        </w:rPr>
        <w:t xml:space="preserve"> Nr. 20-223-P-0001. Projektas bendrai finansuojamas pagal 2022–2030 metų plėtros programos valdytojos Lietuvos Respublikos Aplinkos ministerijos Aplinkos apsaugos ir klimato kaitos valdymo plėtros programos regioninės pažangos priemonės Nr. 02-001-06-07-02 (RE) „Didinti geriamojo vandens tiekimo ir nuotekų tvarkymo paslaugų prieinamumą”. </w:t>
      </w:r>
      <w:r w:rsidR="00815025">
        <w:rPr>
          <w:rFonts w:ascii="Times New Roman" w:eastAsia="Times New Roman" w:hAnsi="Times New Roman" w:cs="Times New Roman"/>
          <w:sz w:val="24"/>
          <w:szCs w:val="24"/>
        </w:rPr>
        <w:t>O</w:t>
      </w:r>
      <w:r w:rsidR="00DF335E" w:rsidRPr="00815025">
        <w:rPr>
          <w:rFonts w:ascii="Times New Roman" w:eastAsia="Times New Roman" w:hAnsi="Times New Roman" w:cs="Times New Roman"/>
          <w:bCs/>
          <w:iCs/>
          <w:sz w:val="24"/>
          <w:szCs w:val="24"/>
          <w:lang w:eastAsia="en-US"/>
        </w:rPr>
        <w:t xml:space="preserve"> Užsakovas įsipareigoja Sutartyje nustatytomis sąlygomis priimti Darbus ir apmokėti už j</w:t>
      </w:r>
      <w:r w:rsidR="001C78DB" w:rsidRPr="00815025">
        <w:rPr>
          <w:rFonts w:ascii="Times New Roman" w:eastAsia="Times New Roman" w:hAnsi="Times New Roman" w:cs="Times New Roman"/>
          <w:bCs/>
          <w:iCs/>
          <w:sz w:val="24"/>
          <w:szCs w:val="24"/>
          <w:lang w:eastAsia="en-US"/>
        </w:rPr>
        <w:t>uo</w:t>
      </w:r>
      <w:r w:rsidR="00DF335E" w:rsidRPr="00815025">
        <w:rPr>
          <w:rFonts w:ascii="Times New Roman" w:eastAsia="Times New Roman" w:hAnsi="Times New Roman" w:cs="Times New Roman"/>
          <w:bCs/>
          <w:iCs/>
          <w:sz w:val="24"/>
          <w:szCs w:val="24"/>
          <w:lang w:eastAsia="en-US"/>
        </w:rPr>
        <w:t xml:space="preserve">s Sutartyje nustatytomis sąlygomis </w:t>
      </w:r>
      <w:r w:rsidR="00DF335E" w:rsidRPr="00815025">
        <w:rPr>
          <w:rFonts w:ascii="Times New Roman" w:eastAsia="Arial Unicode MS" w:hAnsi="Times New Roman" w:cs="Times New Roman"/>
          <w:sz w:val="24"/>
          <w:szCs w:val="24"/>
          <w:lang w:eastAsia="en-US"/>
        </w:rPr>
        <w:t>ir terminais.</w:t>
      </w:r>
      <w:r w:rsidR="00CB365B">
        <w:rPr>
          <w:rFonts w:ascii="Times New Roman" w:eastAsia="Arial Unicode MS" w:hAnsi="Times New Roman" w:cs="Times New Roman"/>
          <w:sz w:val="24"/>
          <w:szCs w:val="24"/>
          <w:lang w:eastAsia="en-US"/>
        </w:rPr>
        <w:t xml:space="preserve"> </w:t>
      </w:r>
    </w:p>
    <w:p w14:paraId="717B9826" w14:textId="77777777" w:rsidR="00CB365B" w:rsidRPr="00CB365B" w:rsidRDefault="00CB365B" w:rsidP="00CB365B">
      <w:pPr>
        <w:tabs>
          <w:tab w:val="left" w:pos="993"/>
        </w:tabs>
        <w:spacing w:after="0" w:line="240" w:lineRule="auto"/>
        <w:ind w:left="567" w:right="49"/>
        <w:contextualSpacing/>
        <w:jc w:val="both"/>
        <w:rPr>
          <w:rFonts w:ascii="Times New Roman" w:hAnsi="Times New Roman" w:cs="Times New Roman"/>
          <w:bCs/>
          <w:caps/>
          <w:color w:val="FF0000"/>
          <w:sz w:val="24"/>
          <w:szCs w:val="24"/>
          <w:shd w:val="clear" w:color="auto" w:fill="FFFFFF"/>
        </w:rPr>
      </w:pPr>
      <w:r w:rsidRPr="00CB365B">
        <w:rPr>
          <w:rFonts w:ascii="Times New Roman" w:eastAsia="Times New Roman" w:hAnsi="Times New Roman" w:cs="Times New Roman"/>
          <w:sz w:val="24"/>
          <w:szCs w:val="24"/>
          <w:lang w:eastAsia="en-GB"/>
        </w:rPr>
        <w:t>Rangovas savo rizika ir atsakomybe privalo:</w:t>
      </w:r>
    </w:p>
    <w:p w14:paraId="2D88E60A" w14:textId="77777777" w:rsidR="00CB365B" w:rsidRPr="00CB365B" w:rsidRDefault="00CB365B" w:rsidP="00752FC7">
      <w:pPr>
        <w:numPr>
          <w:ilvl w:val="0"/>
          <w:numId w:val="27"/>
        </w:numPr>
        <w:spacing w:after="0" w:line="240" w:lineRule="auto"/>
        <w:rPr>
          <w:rFonts w:ascii="Times New Roman" w:eastAsia="Times New Roman" w:hAnsi="Times New Roman" w:cs="Times New Roman"/>
          <w:sz w:val="24"/>
          <w:szCs w:val="24"/>
          <w:lang w:eastAsia="en-GB"/>
        </w:rPr>
      </w:pPr>
      <w:r w:rsidRPr="00CB365B">
        <w:rPr>
          <w:rFonts w:ascii="Times New Roman" w:eastAsia="Times New Roman" w:hAnsi="Times New Roman" w:cs="Times New Roman"/>
          <w:sz w:val="24"/>
          <w:szCs w:val="24"/>
          <w:lang w:eastAsia="en-GB"/>
        </w:rPr>
        <w:t>Parengti projektinius pasiūlymus pagal STR 1.04.04:2017 reikalavimus;</w:t>
      </w:r>
    </w:p>
    <w:p w14:paraId="77EDC766" w14:textId="77777777" w:rsidR="00CB365B" w:rsidRPr="00CB365B" w:rsidRDefault="00CB365B" w:rsidP="00752FC7">
      <w:pPr>
        <w:numPr>
          <w:ilvl w:val="0"/>
          <w:numId w:val="27"/>
        </w:numPr>
        <w:spacing w:before="100" w:beforeAutospacing="1" w:after="100" w:afterAutospacing="1" w:line="240" w:lineRule="auto"/>
        <w:rPr>
          <w:rFonts w:ascii="Times New Roman" w:eastAsia="Times New Roman" w:hAnsi="Times New Roman" w:cs="Times New Roman"/>
          <w:sz w:val="24"/>
          <w:szCs w:val="24"/>
          <w:lang w:eastAsia="en-GB"/>
        </w:rPr>
      </w:pPr>
      <w:r w:rsidRPr="00CB365B">
        <w:rPr>
          <w:rFonts w:ascii="Times New Roman" w:eastAsia="Times New Roman" w:hAnsi="Times New Roman" w:cs="Times New Roman"/>
          <w:sz w:val="24"/>
          <w:szCs w:val="24"/>
          <w:lang w:eastAsia="en-GB"/>
        </w:rPr>
        <w:t>Parengti techninį darbo projektą;</w:t>
      </w:r>
    </w:p>
    <w:p w14:paraId="780795FA" w14:textId="77777777" w:rsidR="00CB365B" w:rsidRPr="00CB365B" w:rsidRDefault="00CB365B" w:rsidP="00752FC7">
      <w:pPr>
        <w:numPr>
          <w:ilvl w:val="0"/>
          <w:numId w:val="27"/>
        </w:numPr>
        <w:spacing w:before="100" w:beforeAutospacing="1" w:after="100" w:afterAutospacing="1" w:line="240" w:lineRule="auto"/>
        <w:rPr>
          <w:rFonts w:ascii="Times New Roman" w:eastAsia="Times New Roman" w:hAnsi="Times New Roman" w:cs="Times New Roman"/>
          <w:sz w:val="24"/>
          <w:szCs w:val="24"/>
          <w:lang w:eastAsia="en-GB"/>
        </w:rPr>
      </w:pPr>
      <w:r w:rsidRPr="00CB365B">
        <w:rPr>
          <w:rFonts w:ascii="Times New Roman" w:eastAsia="Times New Roman" w:hAnsi="Times New Roman" w:cs="Times New Roman"/>
          <w:sz w:val="24"/>
          <w:szCs w:val="24"/>
          <w:lang w:eastAsia="en-GB"/>
        </w:rPr>
        <w:t>Jeigu projekto ekspertizė privaloma, pateikti Užsakovui ekspertizei visą reikalingą projekto dokumentaciją ir per Užsakovo nustatytą, ne trumpesnį kaip 5 darbo dienų, terminą ištaisyti ekspertizės metu nustatytas pastabas; ekspertizę organizuoja Užsakovas (Statytojas).</w:t>
      </w:r>
    </w:p>
    <w:p w14:paraId="561196D3" w14:textId="77777777" w:rsidR="00CB365B" w:rsidRPr="00CB365B" w:rsidRDefault="00CB365B" w:rsidP="00752FC7">
      <w:pPr>
        <w:numPr>
          <w:ilvl w:val="0"/>
          <w:numId w:val="27"/>
        </w:numPr>
        <w:spacing w:before="100" w:beforeAutospacing="1" w:after="100" w:afterAutospacing="1" w:line="240" w:lineRule="auto"/>
        <w:rPr>
          <w:rFonts w:ascii="Times New Roman" w:eastAsia="Times New Roman" w:hAnsi="Times New Roman" w:cs="Times New Roman"/>
          <w:sz w:val="24"/>
          <w:szCs w:val="24"/>
          <w:lang w:eastAsia="en-GB"/>
        </w:rPr>
      </w:pPr>
      <w:r w:rsidRPr="00CB365B">
        <w:rPr>
          <w:rFonts w:ascii="Times New Roman" w:eastAsia="Times New Roman" w:hAnsi="Times New Roman" w:cs="Times New Roman"/>
          <w:sz w:val="24"/>
          <w:szCs w:val="24"/>
          <w:lang w:eastAsia="en-GB"/>
        </w:rPr>
        <w:t>Gauti statybą leidžiantį dokumentą;</w:t>
      </w:r>
    </w:p>
    <w:p w14:paraId="7BD3F1FE" w14:textId="77777777" w:rsidR="00CB365B" w:rsidRPr="00CB365B" w:rsidRDefault="00CB365B" w:rsidP="00752FC7">
      <w:pPr>
        <w:numPr>
          <w:ilvl w:val="0"/>
          <w:numId w:val="27"/>
        </w:numPr>
        <w:spacing w:before="100" w:beforeAutospacing="1" w:after="100" w:afterAutospacing="1" w:line="240" w:lineRule="auto"/>
        <w:rPr>
          <w:rFonts w:ascii="Times New Roman" w:eastAsia="Times New Roman" w:hAnsi="Times New Roman" w:cs="Times New Roman"/>
          <w:sz w:val="24"/>
          <w:szCs w:val="24"/>
          <w:lang w:eastAsia="en-GB"/>
        </w:rPr>
      </w:pPr>
      <w:r w:rsidRPr="00CB365B">
        <w:rPr>
          <w:rFonts w:ascii="Times New Roman" w:eastAsia="Times New Roman" w:hAnsi="Times New Roman" w:cs="Times New Roman"/>
          <w:sz w:val="24"/>
          <w:szCs w:val="24"/>
          <w:lang w:eastAsia="en-GB"/>
        </w:rPr>
        <w:t>Atlikti statybos užbaigimo procedūras ir užtikrinti statinio pripažinimą tinkamu naudoti;</w:t>
      </w:r>
    </w:p>
    <w:p w14:paraId="0CF79935" w14:textId="77777777" w:rsidR="00CB365B" w:rsidRPr="00CB365B" w:rsidRDefault="00CB365B" w:rsidP="00752FC7">
      <w:pPr>
        <w:numPr>
          <w:ilvl w:val="0"/>
          <w:numId w:val="27"/>
        </w:numPr>
        <w:spacing w:after="120" w:line="240" w:lineRule="auto"/>
        <w:ind w:left="714" w:hanging="357"/>
        <w:rPr>
          <w:rFonts w:ascii="Times New Roman" w:eastAsia="Times New Roman" w:hAnsi="Times New Roman" w:cs="Times New Roman"/>
          <w:sz w:val="24"/>
          <w:szCs w:val="24"/>
          <w:lang w:eastAsia="en-GB"/>
        </w:rPr>
      </w:pPr>
      <w:r w:rsidRPr="00CB365B">
        <w:rPr>
          <w:rFonts w:ascii="Times New Roman" w:eastAsia="Times New Roman" w:hAnsi="Times New Roman" w:cs="Times New Roman"/>
          <w:sz w:val="24"/>
          <w:szCs w:val="24"/>
          <w:lang w:eastAsia="en-GB"/>
        </w:rPr>
        <w:t>Atlikti visus bandymus, paleidimo–derinimo darbus ir personalo apmokymus.</w:t>
      </w:r>
    </w:p>
    <w:p w14:paraId="11BD4A84" w14:textId="407D302E" w:rsidR="00FE522D" w:rsidRPr="00392973" w:rsidRDefault="00280A1A" w:rsidP="00752FC7">
      <w:pPr>
        <w:numPr>
          <w:ilvl w:val="1"/>
          <w:numId w:val="18"/>
        </w:numPr>
        <w:tabs>
          <w:tab w:val="left" w:pos="993"/>
        </w:tabs>
        <w:spacing w:after="0" w:line="240" w:lineRule="auto"/>
        <w:ind w:left="0" w:firstLine="567"/>
        <w:contextualSpacing/>
        <w:jc w:val="both"/>
        <w:rPr>
          <w:rFonts w:ascii="Times New Roman" w:eastAsia="Times New Roman" w:hAnsi="Times New Roman" w:cs="Times New Roman"/>
          <w:strike/>
          <w:color w:val="FF0000"/>
          <w:sz w:val="24"/>
          <w:szCs w:val="24"/>
          <w:lang w:eastAsia="en-US"/>
        </w:rPr>
      </w:pPr>
      <w:r w:rsidRPr="00FE522D">
        <w:rPr>
          <w:rFonts w:ascii="Times New Roman" w:hAnsi="Times New Roman" w:cs="Times New Roman"/>
          <w:b/>
          <w:bCs/>
          <w:sz w:val="24"/>
          <w:szCs w:val="24"/>
        </w:rPr>
        <w:t>Darbų atlikimo terminas – 27 (dvidešimt septyni) mėnesiai nuo Sutarties įsigaliojimo dienos. Rangovo projektavimo veiksmams skiriama 10 mėnesių, rangos darbams – 17 mėnesių. Į projektavimo terminą įskaičiuojamas projekto taisymas pagal ekspertizės pastabas, o ekspertizės vykdymo laikas, kai Rangovas neturi atlikti veiksmų, neįskaičiuojamas.</w:t>
      </w:r>
    </w:p>
    <w:p w14:paraId="25E06FA3" w14:textId="77777777" w:rsidR="00586E24" w:rsidRPr="00586E24" w:rsidRDefault="00586E24" w:rsidP="00586E24">
      <w:pPr>
        <w:tabs>
          <w:tab w:val="left" w:pos="993"/>
        </w:tabs>
        <w:spacing w:after="0" w:line="240" w:lineRule="auto"/>
        <w:ind w:firstLine="567"/>
        <w:contextualSpacing/>
        <w:jc w:val="both"/>
        <w:rPr>
          <w:rFonts w:ascii="Times New Roman" w:eastAsia="Times New Roman" w:hAnsi="Times New Roman" w:cs="Times New Roman"/>
          <w:strike/>
          <w:color w:val="FF0000"/>
          <w:sz w:val="24"/>
          <w:szCs w:val="24"/>
          <w:lang w:eastAsia="en-US"/>
        </w:rPr>
      </w:pPr>
      <w:r w:rsidRPr="00586E24">
        <w:rPr>
          <w:rFonts w:ascii="Times New Roman" w:hAnsi="Times New Roman" w:cs="Times New Roman"/>
          <w:sz w:val="24"/>
          <w:szCs w:val="24"/>
        </w:rPr>
        <w:t>Darbų atlikimo termino skaičiavimo, stabdymo, pratęsimo, atsakomybės ir kitos su terminais susijusios sąlygos nustatytos šios Sutarties IV skyriuje</w:t>
      </w:r>
      <w:r>
        <w:rPr>
          <w:rFonts w:ascii="Times New Roman" w:hAnsi="Times New Roman" w:cs="Times New Roman"/>
          <w:sz w:val="24"/>
          <w:szCs w:val="24"/>
        </w:rPr>
        <w:t>.</w:t>
      </w:r>
    </w:p>
    <w:p w14:paraId="2E279735" w14:textId="77777777" w:rsidR="00DF335E" w:rsidRPr="00FE522D" w:rsidRDefault="00FE522D" w:rsidP="00752FC7">
      <w:pPr>
        <w:numPr>
          <w:ilvl w:val="1"/>
          <w:numId w:val="18"/>
        </w:numPr>
        <w:tabs>
          <w:tab w:val="left" w:pos="993"/>
        </w:tabs>
        <w:spacing w:after="0" w:line="240" w:lineRule="auto"/>
        <w:ind w:left="0" w:firstLine="567"/>
        <w:contextualSpacing/>
        <w:jc w:val="both"/>
        <w:rPr>
          <w:rFonts w:ascii="Times New Roman" w:eastAsia="Times New Roman" w:hAnsi="Times New Roman" w:cs="Times New Roman"/>
          <w:strike/>
          <w:sz w:val="24"/>
          <w:szCs w:val="24"/>
          <w:lang w:eastAsia="en-US"/>
        </w:rPr>
      </w:pPr>
      <w:r w:rsidRPr="00FE522D">
        <w:rPr>
          <w:rFonts w:ascii="Times New Roman" w:eastAsia="Times New Roman" w:hAnsi="Times New Roman" w:cs="Times New Roman"/>
          <w:sz w:val="24"/>
          <w:szCs w:val="24"/>
          <w:lang w:eastAsia="en-US"/>
        </w:rPr>
        <w:t xml:space="preserve">Rangovas </w:t>
      </w:r>
      <w:r w:rsidR="00DF335E" w:rsidRPr="00FE522D">
        <w:rPr>
          <w:rFonts w:ascii="Times New Roman" w:eastAsia="Times New Roman" w:hAnsi="Times New Roman" w:cs="Times New Roman"/>
          <w:sz w:val="24"/>
          <w:szCs w:val="24"/>
          <w:lang w:eastAsia="en-US"/>
        </w:rPr>
        <w:t xml:space="preserve">garantuoja, kad jo atlikti Darbai atitiks pirkime numatytas savybes, normatyvinių statybos dokumentų ir kitų teisės aktų reikalavimus. </w:t>
      </w:r>
    </w:p>
    <w:p w14:paraId="3FE0A1AC" w14:textId="77777777" w:rsidR="00257A73" w:rsidRDefault="00C51619" w:rsidP="00752FC7">
      <w:pPr>
        <w:numPr>
          <w:ilvl w:val="1"/>
          <w:numId w:val="18"/>
        </w:numPr>
        <w:tabs>
          <w:tab w:val="left" w:pos="284"/>
          <w:tab w:val="left" w:pos="426"/>
          <w:tab w:val="left" w:pos="1134"/>
        </w:tabs>
        <w:spacing w:after="0" w:line="240" w:lineRule="auto"/>
        <w:ind w:left="0" w:firstLine="567"/>
        <w:contextualSpacing/>
        <w:jc w:val="both"/>
        <w:rPr>
          <w:rFonts w:ascii="Times New Roman" w:eastAsia="Times New Roman" w:hAnsi="Times New Roman" w:cs="Times New Roman"/>
          <w:color w:val="000000"/>
          <w:sz w:val="24"/>
          <w:szCs w:val="24"/>
          <w:lang w:eastAsia="en-US"/>
        </w:rPr>
      </w:pPr>
      <w:r w:rsidRPr="002802E5">
        <w:rPr>
          <w:rFonts w:ascii="Times New Roman" w:eastAsia="Times New Roman" w:hAnsi="Times New Roman" w:cs="Times New Roman"/>
          <w:color w:val="000000"/>
          <w:sz w:val="24"/>
          <w:szCs w:val="24"/>
          <w:lang w:eastAsia="en-US"/>
        </w:rPr>
        <w:lastRenderedPageBreak/>
        <w:t>Sutartis įsigalioja, kai ją pasirašo abi Šalys ir Rangovas Sutartyje nustatytu terminu pateikia tinkamą Sutarties įvykdymo užtikrinimą. Sutartis galioja iki visiško visų Šalių įsipareigojimų įvykdymo, įskaitant statybos užbaigimo dokumento gavimą ir objekto įregistravimą, arba iki jos nutraukimo Sutartyje ar teisės aktuose nustatyta tvarka.</w:t>
      </w:r>
    </w:p>
    <w:p w14:paraId="07F8925F" w14:textId="77777777" w:rsidR="00CB6489" w:rsidRPr="00866EAB" w:rsidRDefault="00CB6489" w:rsidP="00CB6489">
      <w:pPr>
        <w:numPr>
          <w:ilvl w:val="1"/>
          <w:numId w:val="18"/>
        </w:numPr>
        <w:tabs>
          <w:tab w:val="left" w:pos="284"/>
          <w:tab w:val="left" w:pos="426"/>
          <w:tab w:val="left" w:pos="1134"/>
        </w:tabs>
        <w:spacing w:after="0" w:line="240" w:lineRule="auto"/>
        <w:ind w:left="0" w:firstLine="567"/>
        <w:contextualSpacing/>
        <w:jc w:val="both"/>
        <w:rPr>
          <w:rFonts w:ascii="Times New Roman" w:eastAsia="Times New Roman" w:hAnsi="Times New Roman" w:cs="Times New Roman"/>
          <w:color w:val="000000"/>
          <w:sz w:val="24"/>
          <w:szCs w:val="24"/>
          <w:lang w:eastAsia="en-US"/>
        </w:rPr>
      </w:pPr>
      <w:r w:rsidRPr="00866EAB">
        <w:rPr>
          <w:rFonts w:ascii="Times New Roman" w:eastAsia="Times New Roman" w:hAnsi="Times New Roman" w:cs="Times New Roman"/>
          <w:color w:val="000000"/>
          <w:sz w:val="24"/>
          <w:szCs w:val="24"/>
          <w:lang w:eastAsia="en-US"/>
        </w:rPr>
        <w:t>Sutarties vykdymo metu, prieš pradėdamas atitinkamus projektavimo ir (ar) statybos darbus, Rangovas privalo paskirti specialistus, įskaitant projekto vadovą ir statinio statybos vadovą, kai pagal parengto projekto sprendinius ir galiojančius teisės aktus tokie specialistai yra privalomi. Paskirti specialistai turi turėti teisę Lietuvos Respublikoje eiti atitinkamas pareigas pagal parengtame projekte nustatytą statinio kategoriją, statinių grupę ir pogrupį bei atitikti kitus jų veiklai taikomus teisės aktų reikalavimus.</w:t>
      </w:r>
    </w:p>
    <w:p w14:paraId="283E21A6" w14:textId="7F735E60" w:rsidR="00CB6489" w:rsidRPr="00866EAB" w:rsidRDefault="00CB6489" w:rsidP="00CB6489">
      <w:pPr>
        <w:tabs>
          <w:tab w:val="left" w:pos="284"/>
          <w:tab w:val="left" w:pos="426"/>
          <w:tab w:val="left" w:pos="1134"/>
        </w:tabs>
        <w:spacing w:after="0" w:line="240" w:lineRule="auto"/>
        <w:contextualSpacing/>
        <w:jc w:val="both"/>
        <w:rPr>
          <w:rFonts w:ascii="Times New Roman" w:hAnsi="Times New Roman" w:cs="Times New Roman"/>
          <w:sz w:val="24"/>
          <w:szCs w:val="24"/>
        </w:rPr>
      </w:pPr>
      <w:r w:rsidRPr="00866EAB">
        <w:rPr>
          <w:rFonts w:ascii="Times New Roman" w:hAnsi="Times New Roman" w:cs="Times New Roman"/>
          <w:sz w:val="24"/>
          <w:szCs w:val="24"/>
        </w:rPr>
        <w:t>Prieš pradėdamas veiklą, kuriai pagal teisės aktus reikalingas atitinkamas specialistas, Rangovas pateikia Užsakovui</w:t>
      </w:r>
      <w:r w:rsidRPr="00866EAB">
        <w:rPr>
          <w:rFonts w:ascii="Times New Roman" w:hAnsi="Times New Roman" w:cs="Times New Roman"/>
          <w:color w:val="EE0000"/>
          <w:sz w:val="24"/>
          <w:szCs w:val="24"/>
        </w:rPr>
        <w:t xml:space="preserve"> </w:t>
      </w:r>
      <w:r w:rsidRPr="00866EAB">
        <w:rPr>
          <w:rFonts w:ascii="Times New Roman" w:hAnsi="Times New Roman" w:cs="Times New Roman"/>
          <w:sz w:val="24"/>
          <w:szCs w:val="24"/>
        </w:rPr>
        <w:t>paskirto specialisto duomenis ir jo teisę eiti atitinkamas pareigas patvirtinančius galiojančius dokumentus arba, kai tokie duomenys yra viešai ir neatlygintinai prieinami, nuorodą į atitinkamą viešą registrą ar duomenų bazę. Lietuvos Respublikoje ir kitose valstybėse įgyta profesinė kvalifikacija bei teisė Lietuvos Respublikoje vykdyti atitinkamą veiklą įrodoma Lietuvos Respublikos teisės aktų nustatyta tvarka. Užsienio valstybės specialistas pateikia teisės pripažinimo dokumentą ar kitą pagal Lietuvos Respublikos teisės aktus tinkamą dokumentą, kai toks teisės pripažinimas ar dokumentas yra privalomas.</w:t>
      </w:r>
    </w:p>
    <w:p w14:paraId="70500141" w14:textId="484D1AAA" w:rsidR="00CB6489" w:rsidRPr="00866EAB" w:rsidRDefault="00CB6489" w:rsidP="00CB6489">
      <w:pPr>
        <w:tabs>
          <w:tab w:val="left" w:pos="284"/>
          <w:tab w:val="left" w:pos="426"/>
          <w:tab w:val="left" w:pos="1134"/>
        </w:tabs>
        <w:spacing w:after="0" w:line="240" w:lineRule="auto"/>
        <w:contextualSpacing/>
        <w:jc w:val="both"/>
        <w:rPr>
          <w:rFonts w:ascii="Times New Roman" w:eastAsia="Times New Roman" w:hAnsi="Times New Roman" w:cs="Times New Roman"/>
          <w:color w:val="000000"/>
          <w:sz w:val="24"/>
          <w:szCs w:val="24"/>
          <w:lang w:eastAsia="en-US"/>
        </w:rPr>
      </w:pPr>
      <w:r w:rsidRPr="00866EAB">
        <w:rPr>
          <w:rFonts w:ascii="Times New Roman" w:hAnsi="Times New Roman" w:cs="Times New Roman"/>
          <w:sz w:val="24"/>
          <w:szCs w:val="24"/>
        </w:rPr>
        <w:t>Reikalavimas taikomas tam ūkio subjektui, kurio specialistas faktiškai vykdys atitinkamą Sutarties dalį. Rangovas privalo užtikrinti, kad reikalaujamą teisę ir kvalifikaciją turintys specialistai būtų paskirti ir jų teisė vykdyti atitinkamą veiklą galiotų visą laikotarpį, kuriuo vykdomos atitinkamos projektavimo ir (ar) statybos veiklos.</w:t>
      </w:r>
    </w:p>
    <w:p w14:paraId="27A72006" w14:textId="77777777" w:rsidR="00257A73" w:rsidRPr="002802E5" w:rsidRDefault="00593547" w:rsidP="00752FC7">
      <w:pPr>
        <w:numPr>
          <w:ilvl w:val="1"/>
          <w:numId w:val="18"/>
        </w:numPr>
        <w:tabs>
          <w:tab w:val="left" w:pos="284"/>
          <w:tab w:val="left" w:pos="426"/>
          <w:tab w:val="left" w:pos="1134"/>
        </w:tabs>
        <w:spacing w:after="0" w:line="240" w:lineRule="auto"/>
        <w:ind w:left="0" w:firstLine="567"/>
        <w:contextualSpacing/>
        <w:jc w:val="both"/>
        <w:rPr>
          <w:rFonts w:ascii="Times New Roman" w:eastAsia="Times New Roman" w:hAnsi="Times New Roman" w:cs="Times New Roman"/>
          <w:color w:val="000000"/>
          <w:sz w:val="24"/>
          <w:szCs w:val="24"/>
          <w:lang w:eastAsia="en-US"/>
        </w:rPr>
      </w:pPr>
      <w:r w:rsidRPr="002802E5">
        <w:rPr>
          <w:rFonts w:ascii="Times New Roman" w:hAnsi="Times New Roman" w:cs="Times New Roman"/>
          <w:color w:val="000000"/>
          <w:sz w:val="24"/>
          <w:szCs w:val="24"/>
          <w:lang w:eastAsia="fi-FI"/>
        </w:rPr>
        <w:t>Turi būti laikoma, kad toliau pirmumo tvarka išvardinti dokumentai sudaro šią Sutartį ir yra suprantami ir aiškintini kaip jos sudedamosios dalys:</w:t>
      </w:r>
      <w:r w:rsidR="00257A73" w:rsidRPr="002802E5">
        <w:rPr>
          <w:rFonts w:ascii="Times New Roman" w:hAnsi="Times New Roman"/>
          <w:sz w:val="24"/>
          <w:szCs w:val="24"/>
        </w:rPr>
        <w:t xml:space="preserve"> </w:t>
      </w:r>
    </w:p>
    <w:p w14:paraId="5184462B" w14:textId="77777777" w:rsidR="00257A73" w:rsidRPr="002802E5" w:rsidRDefault="00257A73" w:rsidP="00752FC7">
      <w:pPr>
        <w:pStyle w:val="Sraopastraipa"/>
        <w:numPr>
          <w:ilvl w:val="0"/>
          <w:numId w:val="22"/>
        </w:numPr>
        <w:tabs>
          <w:tab w:val="left" w:pos="284"/>
          <w:tab w:val="left" w:pos="426"/>
          <w:tab w:val="left" w:pos="1134"/>
        </w:tabs>
        <w:spacing w:after="0" w:line="240" w:lineRule="auto"/>
        <w:ind w:left="0" w:firstLine="567"/>
        <w:jc w:val="both"/>
        <w:rPr>
          <w:rFonts w:ascii="Times New Roman" w:eastAsia="Times New Roman" w:hAnsi="Times New Roman" w:cs="Times New Roman"/>
          <w:color w:val="000000"/>
          <w:sz w:val="24"/>
          <w:szCs w:val="24"/>
        </w:rPr>
      </w:pPr>
      <w:r w:rsidRPr="002802E5">
        <w:rPr>
          <w:rFonts w:ascii="Times New Roman" w:hAnsi="Times New Roman"/>
          <w:sz w:val="24"/>
          <w:szCs w:val="24"/>
        </w:rPr>
        <w:t>Sutartis,</w:t>
      </w:r>
    </w:p>
    <w:p w14:paraId="5A84BE1B" w14:textId="77777777" w:rsidR="00257A73" w:rsidRPr="002802E5" w:rsidRDefault="00257A73" w:rsidP="00752FC7">
      <w:pPr>
        <w:pStyle w:val="Sraopastraipa"/>
        <w:numPr>
          <w:ilvl w:val="0"/>
          <w:numId w:val="22"/>
        </w:numPr>
        <w:tabs>
          <w:tab w:val="left" w:pos="284"/>
          <w:tab w:val="left" w:pos="426"/>
          <w:tab w:val="left" w:pos="1134"/>
        </w:tabs>
        <w:spacing w:after="0" w:line="240" w:lineRule="auto"/>
        <w:ind w:left="0" w:firstLine="567"/>
        <w:jc w:val="both"/>
        <w:rPr>
          <w:rFonts w:ascii="Times New Roman" w:eastAsia="Times New Roman" w:hAnsi="Times New Roman" w:cs="Times New Roman"/>
          <w:color w:val="000000"/>
          <w:sz w:val="24"/>
          <w:szCs w:val="24"/>
        </w:rPr>
      </w:pPr>
      <w:r w:rsidRPr="002802E5">
        <w:rPr>
          <w:rFonts w:ascii="Times New Roman" w:hAnsi="Times New Roman"/>
          <w:sz w:val="24"/>
          <w:szCs w:val="24"/>
        </w:rPr>
        <w:t>Pirkimo dokumentai ir jų paaiškinimai,</w:t>
      </w:r>
    </w:p>
    <w:p w14:paraId="317DED86" w14:textId="77777777" w:rsidR="00257A73" w:rsidRPr="002802E5" w:rsidRDefault="008D50E1" w:rsidP="00752FC7">
      <w:pPr>
        <w:pStyle w:val="Sraopastraipa"/>
        <w:numPr>
          <w:ilvl w:val="0"/>
          <w:numId w:val="22"/>
        </w:numPr>
        <w:tabs>
          <w:tab w:val="left" w:pos="284"/>
          <w:tab w:val="left" w:pos="426"/>
          <w:tab w:val="left" w:pos="1134"/>
        </w:tabs>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Rangovo</w:t>
      </w:r>
      <w:r w:rsidR="003C2BC4" w:rsidRPr="002802E5">
        <w:rPr>
          <w:rFonts w:ascii="Times New Roman" w:eastAsia="Times New Roman" w:hAnsi="Times New Roman" w:cs="Times New Roman"/>
          <w:sz w:val="24"/>
          <w:szCs w:val="24"/>
        </w:rPr>
        <w:t xml:space="preserve"> </w:t>
      </w:r>
      <w:r w:rsidR="00257A73" w:rsidRPr="002802E5">
        <w:rPr>
          <w:rFonts w:ascii="Times New Roman" w:hAnsi="Times New Roman"/>
          <w:sz w:val="24"/>
          <w:szCs w:val="24"/>
        </w:rPr>
        <w:t>pasiūlymas su priedais,</w:t>
      </w:r>
    </w:p>
    <w:p w14:paraId="470DEDBE" w14:textId="77777777" w:rsidR="00257A73" w:rsidRPr="002802E5" w:rsidRDefault="00257A73" w:rsidP="00752FC7">
      <w:pPr>
        <w:pStyle w:val="Sraopastraipa"/>
        <w:numPr>
          <w:ilvl w:val="0"/>
          <w:numId w:val="22"/>
        </w:numPr>
        <w:tabs>
          <w:tab w:val="left" w:pos="284"/>
          <w:tab w:val="left" w:pos="426"/>
          <w:tab w:val="left" w:pos="1134"/>
        </w:tabs>
        <w:spacing w:after="0" w:line="240" w:lineRule="auto"/>
        <w:ind w:left="0" w:firstLine="567"/>
        <w:jc w:val="both"/>
        <w:rPr>
          <w:rFonts w:ascii="Times New Roman" w:eastAsia="Times New Roman" w:hAnsi="Times New Roman" w:cs="Times New Roman"/>
          <w:color w:val="000000"/>
          <w:sz w:val="24"/>
          <w:szCs w:val="24"/>
        </w:rPr>
      </w:pPr>
      <w:r w:rsidRPr="002802E5">
        <w:rPr>
          <w:rFonts w:ascii="Times New Roman" w:hAnsi="Times New Roman"/>
          <w:sz w:val="24"/>
          <w:szCs w:val="24"/>
        </w:rPr>
        <w:t>Techninė specifikacija,</w:t>
      </w:r>
    </w:p>
    <w:p w14:paraId="7C667779" w14:textId="77777777" w:rsidR="00593547" w:rsidRPr="002802E5" w:rsidRDefault="00257A73" w:rsidP="00752FC7">
      <w:pPr>
        <w:pStyle w:val="Sraopastraipa"/>
        <w:numPr>
          <w:ilvl w:val="0"/>
          <w:numId w:val="22"/>
        </w:numPr>
        <w:tabs>
          <w:tab w:val="left" w:pos="284"/>
          <w:tab w:val="left" w:pos="426"/>
          <w:tab w:val="left" w:pos="1134"/>
        </w:tabs>
        <w:spacing w:after="0" w:line="240" w:lineRule="auto"/>
        <w:ind w:left="0" w:firstLine="567"/>
        <w:jc w:val="both"/>
        <w:rPr>
          <w:rFonts w:ascii="Times New Roman" w:eastAsia="Times New Roman" w:hAnsi="Times New Roman" w:cs="Times New Roman"/>
          <w:color w:val="000000"/>
          <w:sz w:val="24"/>
          <w:szCs w:val="24"/>
        </w:rPr>
      </w:pPr>
      <w:r w:rsidRPr="002802E5">
        <w:rPr>
          <w:rFonts w:ascii="Times New Roman" w:eastAsia="Times New Roman" w:hAnsi="Times New Roman"/>
          <w:sz w:val="24"/>
          <w:szCs w:val="24"/>
          <w:lang w:eastAsia="fi-FI"/>
        </w:rPr>
        <w:t>kiti dokumentai ir priedai.</w:t>
      </w:r>
    </w:p>
    <w:p w14:paraId="02025AEA" w14:textId="77777777" w:rsidR="00DF335E" w:rsidRPr="002802E5" w:rsidRDefault="00DF335E" w:rsidP="00752FC7">
      <w:pPr>
        <w:numPr>
          <w:ilvl w:val="1"/>
          <w:numId w:val="18"/>
        </w:numPr>
        <w:tabs>
          <w:tab w:val="left" w:pos="993"/>
        </w:tabs>
        <w:spacing w:after="0" w:line="240" w:lineRule="auto"/>
        <w:ind w:left="0" w:firstLine="567"/>
        <w:contextualSpacing/>
        <w:jc w:val="both"/>
        <w:rPr>
          <w:rFonts w:ascii="Times New Roman" w:eastAsia="Times New Roman" w:hAnsi="Times New Roman" w:cs="Times New Roman"/>
          <w:sz w:val="24"/>
          <w:szCs w:val="24"/>
          <w:lang w:eastAsia="en-US"/>
        </w:rPr>
      </w:pPr>
      <w:r w:rsidRPr="002802E5">
        <w:rPr>
          <w:rFonts w:ascii="Times New Roman" w:hAnsi="Times New Roman" w:cs="Times New Roman"/>
          <w:sz w:val="24"/>
          <w:szCs w:val="24"/>
        </w:rPr>
        <w:t xml:space="preserve">Visus ginčus, klausimus ar nesutarimus dėl Sutarties sąlygų, kurie gali atsirasti vykdant šią Sutartį, taip pat dėl to, kas neaptarta šioje Sutartyje, Šalys susitaria spręsti ir Sutartį aiškinti vadovaujantis Lietuvos Respublikos pirkimų, </w:t>
      </w:r>
      <w:r w:rsidRPr="002802E5">
        <w:rPr>
          <w:rFonts w:ascii="Times New Roman" w:eastAsia="SimSun" w:hAnsi="Times New Roman" w:cs="Times New Roman"/>
          <w:sz w:val="24"/>
          <w:szCs w:val="24"/>
        </w:rPr>
        <w:t>atliekamų vandentvarkos, energetikos, transporto ar pašto paslaugų srities perkančiųjų subjektų</w:t>
      </w:r>
      <w:r w:rsidRPr="002802E5">
        <w:rPr>
          <w:rFonts w:ascii="Times New Roman" w:hAnsi="Times New Roman" w:cs="Times New Roman"/>
          <w:sz w:val="24"/>
          <w:szCs w:val="24"/>
        </w:rPr>
        <w:t xml:space="preserve"> įstatymu, Lietuvos Respublikos civiliniu kodeksu ir kitais teisės aktais.</w:t>
      </w:r>
    </w:p>
    <w:p w14:paraId="2F668386" w14:textId="77777777" w:rsidR="00DF335E" w:rsidRPr="002802E5" w:rsidRDefault="00DF335E" w:rsidP="00DF335E">
      <w:pPr>
        <w:spacing w:after="0" w:line="240" w:lineRule="auto"/>
        <w:rPr>
          <w:rFonts w:ascii="Times New Roman" w:eastAsia="Times New Roman" w:hAnsi="Times New Roman" w:cs="Times New Roman"/>
          <w:sz w:val="24"/>
          <w:szCs w:val="24"/>
          <w:lang w:eastAsia="en-US"/>
        </w:rPr>
      </w:pPr>
    </w:p>
    <w:p w14:paraId="0AD06E39" w14:textId="77777777" w:rsidR="00FB4167" w:rsidRPr="002802E5" w:rsidRDefault="00FB4167" w:rsidP="00FB4167">
      <w:pPr>
        <w:spacing w:after="0" w:line="240" w:lineRule="auto"/>
        <w:jc w:val="center"/>
        <w:outlineLvl w:val="0"/>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II SKYRIUS</w:t>
      </w:r>
    </w:p>
    <w:p w14:paraId="79213035" w14:textId="77777777" w:rsidR="00FB4167" w:rsidRPr="002802E5" w:rsidRDefault="00FB4167" w:rsidP="00FB4167">
      <w:pPr>
        <w:spacing w:after="0" w:line="240" w:lineRule="auto"/>
        <w:jc w:val="center"/>
        <w:outlineLvl w:val="0"/>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SUTARTIES KAINA IR MOKĖJIMO SĄLYGOS</w:t>
      </w:r>
    </w:p>
    <w:p w14:paraId="0943679B" w14:textId="77777777" w:rsidR="00FB4167" w:rsidRPr="002802E5" w:rsidRDefault="00FB4167" w:rsidP="00FB4167">
      <w:pPr>
        <w:spacing w:after="0" w:line="240" w:lineRule="auto"/>
        <w:jc w:val="center"/>
        <w:outlineLvl w:val="0"/>
        <w:rPr>
          <w:rFonts w:ascii="Times New Roman" w:eastAsia="Times New Roman" w:hAnsi="Times New Roman" w:cs="Times New Roman"/>
          <w:b/>
          <w:sz w:val="24"/>
          <w:szCs w:val="24"/>
          <w:lang w:eastAsia="en-US"/>
        </w:rPr>
      </w:pPr>
    </w:p>
    <w:p w14:paraId="79EA4CA5" w14:textId="77777777" w:rsidR="00FB4167" w:rsidRPr="00B6670F" w:rsidRDefault="00FB4167" w:rsidP="00FB4167">
      <w:pPr>
        <w:pStyle w:val="prastasiniatinklio"/>
        <w:tabs>
          <w:tab w:val="left" w:pos="1276"/>
        </w:tabs>
        <w:snapToGrid w:val="0"/>
        <w:spacing w:before="0" w:beforeAutospacing="0" w:after="0" w:afterAutospacing="0" w:line="240" w:lineRule="auto"/>
        <w:ind w:firstLine="709"/>
        <w:jc w:val="both"/>
        <w:rPr>
          <w:rFonts w:ascii="Times New Roman" w:eastAsia="Times New Roman" w:hAnsi="Times New Roman" w:cs="Times New Roman"/>
          <w:sz w:val="24"/>
          <w:szCs w:val="24"/>
          <w:lang w:eastAsia="en-GB"/>
        </w:rPr>
      </w:pPr>
      <w:r w:rsidRPr="002802E5">
        <w:rPr>
          <w:rFonts w:ascii="Times New Roman" w:eastAsia="Times New Roman" w:hAnsi="Times New Roman" w:cs="Times New Roman"/>
          <w:sz w:val="24"/>
          <w:szCs w:val="24"/>
          <w:lang w:eastAsia="en-US"/>
        </w:rPr>
        <w:t xml:space="preserve">2.1. </w:t>
      </w:r>
      <w:r w:rsidRPr="00B6670F">
        <w:rPr>
          <w:rFonts w:ascii="Times New Roman" w:eastAsia="Times New Roman" w:hAnsi="Times New Roman" w:cs="Times New Roman"/>
          <w:sz w:val="24"/>
          <w:szCs w:val="24"/>
          <w:lang w:eastAsia="en-GB"/>
        </w:rPr>
        <w:t>Šioje Sutartyje taikomas fiksuotos kainos apskaičiavimo būdas. Sutarties kaina nekeičiama visą Sutarties galiojimo laikotarpį, išskyrus šioje Sutartyje aiškiai numatytus atvejus.</w:t>
      </w:r>
    </w:p>
    <w:p w14:paraId="2C8B3DA5" w14:textId="77777777" w:rsidR="00FB4167" w:rsidRPr="00B6670F" w:rsidRDefault="00FB4167" w:rsidP="00FB4167">
      <w:pPr>
        <w:tabs>
          <w:tab w:val="left" w:pos="1276"/>
        </w:tabs>
        <w:snapToGrid w:val="0"/>
        <w:spacing w:after="0" w:line="240" w:lineRule="auto"/>
        <w:ind w:firstLine="709"/>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Sutarties kaina gali būti perskaičiuojama:</w:t>
      </w:r>
    </w:p>
    <w:p w14:paraId="74C8A566" w14:textId="77777777" w:rsidR="00FB4167" w:rsidRPr="00B6670F" w:rsidRDefault="00FB4167" w:rsidP="00752FC7">
      <w:pPr>
        <w:numPr>
          <w:ilvl w:val="0"/>
          <w:numId w:val="28"/>
        </w:numPr>
        <w:tabs>
          <w:tab w:val="left" w:pos="1276"/>
        </w:tabs>
        <w:snapToGrid w:val="0"/>
        <w:spacing w:after="0" w:line="240" w:lineRule="auto"/>
        <w:ind w:left="0" w:firstLine="709"/>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pasikeitus PVM tarifui;</w:t>
      </w:r>
    </w:p>
    <w:p w14:paraId="507E3EAD" w14:textId="77777777" w:rsidR="00FB4167" w:rsidRPr="00B6670F" w:rsidRDefault="00FB4167" w:rsidP="00752FC7">
      <w:pPr>
        <w:numPr>
          <w:ilvl w:val="0"/>
          <w:numId w:val="28"/>
        </w:numPr>
        <w:tabs>
          <w:tab w:val="left" w:pos="1276"/>
        </w:tabs>
        <w:snapToGrid w:val="0"/>
        <w:spacing w:after="0" w:line="240" w:lineRule="auto"/>
        <w:ind w:left="0" w:firstLine="709"/>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taikant 2.9 punkte nustatytą kainų indeksavimo mechanizmą;</w:t>
      </w:r>
    </w:p>
    <w:p w14:paraId="1637602C" w14:textId="77777777" w:rsidR="00FB4167" w:rsidRPr="00B6670F" w:rsidRDefault="00FB4167" w:rsidP="00752FC7">
      <w:pPr>
        <w:numPr>
          <w:ilvl w:val="0"/>
          <w:numId w:val="28"/>
        </w:numPr>
        <w:tabs>
          <w:tab w:val="left" w:pos="1276"/>
        </w:tabs>
        <w:snapToGrid w:val="0"/>
        <w:spacing w:after="0" w:line="240" w:lineRule="auto"/>
        <w:ind w:left="0" w:firstLine="709"/>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kitais teisės aktuose ir šioje Sutartyje aiškiai numatytais atvejais.</w:t>
      </w:r>
    </w:p>
    <w:p w14:paraId="65712BFC" w14:textId="77777777" w:rsidR="00FB4167" w:rsidRDefault="00FB4167" w:rsidP="00FB4167">
      <w:pPr>
        <w:tabs>
          <w:tab w:val="left" w:pos="1276"/>
        </w:tabs>
        <w:snapToGrid w:val="0"/>
        <w:spacing w:after="120" w:line="240" w:lineRule="auto"/>
        <w:ind w:firstLine="709"/>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Dėl kitų mokesčių pasikeitimo ar rinkos kainų pokyčių Darbų kaina neperskaičiuojama</w:t>
      </w:r>
      <w:r>
        <w:rPr>
          <w:rFonts w:ascii="Times New Roman" w:eastAsia="Times New Roman" w:hAnsi="Times New Roman" w:cs="Times New Roman"/>
          <w:sz w:val="24"/>
          <w:szCs w:val="24"/>
          <w:lang w:eastAsia="en-GB"/>
        </w:rPr>
        <w:t>.</w:t>
      </w:r>
    </w:p>
    <w:p w14:paraId="41B13EA2" w14:textId="77777777" w:rsidR="00FB4167" w:rsidRPr="00FB4167" w:rsidRDefault="00FB4167" w:rsidP="00FB4167">
      <w:pPr>
        <w:tabs>
          <w:tab w:val="left" w:pos="1276"/>
        </w:tabs>
        <w:snapToGrid w:val="0"/>
        <w:spacing w:after="0" w:line="240" w:lineRule="auto"/>
        <w:ind w:firstLine="709"/>
        <w:jc w:val="both"/>
        <w:rPr>
          <w:rFonts w:ascii="Times New Roman" w:hAnsi="Times New Roman" w:cs="Times New Roman"/>
          <w:b/>
          <w:bCs/>
          <w:sz w:val="24"/>
          <w:szCs w:val="24"/>
        </w:rPr>
      </w:pPr>
      <w:r w:rsidRPr="00FB4167">
        <w:rPr>
          <w:rFonts w:ascii="Times New Roman" w:eastAsia="Times New Roman" w:hAnsi="Times New Roman" w:cs="Times New Roman"/>
          <w:b/>
          <w:bCs/>
          <w:color w:val="000000"/>
          <w:sz w:val="24"/>
          <w:szCs w:val="24"/>
          <w:lang w:eastAsia="en-US"/>
        </w:rPr>
        <w:t>2.2. Sutarties kaina ir pradinė Sutarties vertė:</w:t>
      </w:r>
    </w:p>
    <w:p w14:paraId="47BCAFC2" w14:textId="77777777" w:rsidR="00FB4167" w:rsidRPr="00AA4365" w:rsidRDefault="00FB4167" w:rsidP="00FB4167">
      <w:pPr>
        <w:tabs>
          <w:tab w:val="left" w:pos="1276"/>
        </w:tabs>
        <w:snapToGrid w:val="0"/>
        <w:spacing w:after="0" w:line="240" w:lineRule="auto"/>
        <w:ind w:firstLine="709"/>
        <w:jc w:val="both"/>
        <w:rPr>
          <w:rFonts w:ascii="Times New Roman" w:hAnsi="Times New Roman" w:cs="Times New Roman"/>
          <w:b/>
          <w:bCs/>
          <w:sz w:val="24"/>
          <w:szCs w:val="24"/>
        </w:rPr>
      </w:pPr>
      <w:r w:rsidRPr="00AA4365">
        <w:rPr>
          <w:rFonts w:ascii="Times New Roman" w:hAnsi="Times New Roman" w:cs="Times New Roman"/>
          <w:sz w:val="24"/>
          <w:szCs w:val="24"/>
        </w:rPr>
        <w:lastRenderedPageBreak/>
        <w:t>2.2.1. Pradinė Sutarties vertė lygi Rangovo pasiūlymo kainai be PVM už visą pirkimo objektą. Jei Sutarties vertė peržiūrima pagal šioje Sutartyje nustatytas kainos peržiūros sąlygas, pradinė Sutarties vertė atitinkamai tikslinama.</w:t>
      </w:r>
    </w:p>
    <w:p w14:paraId="2CAF7653" w14:textId="77777777" w:rsidR="00FB4167" w:rsidRPr="00AA4365" w:rsidRDefault="00FB4167" w:rsidP="00FB4167">
      <w:pPr>
        <w:tabs>
          <w:tab w:val="left" w:pos="1276"/>
        </w:tabs>
        <w:snapToGrid w:val="0"/>
        <w:spacing w:after="0" w:line="240" w:lineRule="auto"/>
        <w:ind w:firstLine="709"/>
        <w:jc w:val="both"/>
        <w:rPr>
          <w:rFonts w:ascii="Times New Roman" w:hAnsi="Times New Roman" w:cs="Times New Roman"/>
          <w:b/>
          <w:bCs/>
          <w:sz w:val="24"/>
          <w:szCs w:val="24"/>
        </w:rPr>
      </w:pPr>
      <w:r w:rsidRPr="00AA4365">
        <w:rPr>
          <w:rFonts w:ascii="Times New Roman" w:hAnsi="Times New Roman" w:cs="Times New Roman"/>
          <w:sz w:val="24"/>
          <w:szCs w:val="24"/>
        </w:rPr>
        <w:t>2.2.2. Sutarties kainoje atskirai nurodoma: (a) nuotekų valymo įrenginių projektavimo paslaugų kaina; (b) Turgelių nuotekų valyklos rekonstravimo / statybos darbų kaina.</w:t>
      </w:r>
    </w:p>
    <w:p w14:paraId="625B279D" w14:textId="77777777" w:rsidR="00FB4167" w:rsidRDefault="00FB4167" w:rsidP="00FB4167">
      <w:pPr>
        <w:tabs>
          <w:tab w:val="left" w:pos="1276"/>
        </w:tabs>
        <w:snapToGrid w:val="0"/>
        <w:spacing w:after="0" w:line="240" w:lineRule="auto"/>
        <w:ind w:firstLine="709"/>
        <w:jc w:val="both"/>
        <w:rPr>
          <w:rFonts w:ascii="Times New Roman" w:eastAsia="Times New Roman" w:hAnsi="Times New Roman" w:cs="Times New Roman"/>
          <w:color w:val="000000"/>
          <w:sz w:val="24"/>
          <w:szCs w:val="24"/>
          <w:lang w:eastAsia="en-US"/>
        </w:rPr>
      </w:pPr>
      <w:r>
        <w:rPr>
          <w:rFonts w:ascii="Times New Roman" w:hAnsi="Times New Roman" w:cs="Times New Roman"/>
          <w:sz w:val="24"/>
          <w:szCs w:val="24"/>
        </w:rPr>
        <w:t>be PVM</w:t>
      </w:r>
      <w:r w:rsidRPr="002B273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B273D">
        <w:rPr>
          <w:rFonts w:ascii="Times New Roman" w:eastAsia="Times New Roman" w:hAnsi="Times New Roman" w:cs="Times New Roman"/>
          <w:color w:val="000000"/>
          <w:sz w:val="24"/>
          <w:szCs w:val="24"/>
          <w:lang w:eastAsia="en-US"/>
        </w:rPr>
        <w:t>__________</w:t>
      </w:r>
      <w:r>
        <w:rPr>
          <w:rFonts w:ascii="Times New Roman" w:eastAsia="Times New Roman" w:hAnsi="Times New Roman" w:cs="Times New Roman"/>
          <w:color w:val="000000"/>
          <w:sz w:val="24"/>
          <w:szCs w:val="24"/>
          <w:lang w:eastAsia="en-US"/>
        </w:rPr>
        <w:t xml:space="preserve"> </w:t>
      </w:r>
      <w:r w:rsidRPr="002B273D">
        <w:rPr>
          <w:rFonts w:ascii="Times New Roman" w:eastAsia="Times New Roman" w:hAnsi="Times New Roman" w:cs="Times New Roman"/>
          <w:color w:val="000000"/>
          <w:sz w:val="24"/>
          <w:szCs w:val="24"/>
          <w:lang w:eastAsia="en-US"/>
        </w:rPr>
        <w:t xml:space="preserve">Eur (suma žodžiais),  </w:t>
      </w:r>
    </w:p>
    <w:p w14:paraId="5E0BAD97" w14:textId="77777777" w:rsidR="00FB4167" w:rsidRDefault="00FB4167" w:rsidP="00FB4167">
      <w:pPr>
        <w:tabs>
          <w:tab w:val="left" w:pos="1276"/>
        </w:tabs>
        <w:snapToGrid w:val="0"/>
        <w:spacing w:after="0" w:line="240" w:lineRule="auto"/>
        <w:ind w:firstLine="709"/>
        <w:jc w:val="both"/>
        <w:rPr>
          <w:rFonts w:ascii="Times New Roman" w:eastAsia="Times New Roman" w:hAnsi="Times New Roman" w:cs="Times New Roman"/>
          <w:color w:val="000000"/>
          <w:sz w:val="24"/>
          <w:szCs w:val="24"/>
          <w:lang w:eastAsia="en-US"/>
        </w:rPr>
      </w:pPr>
      <w:r w:rsidRPr="002B273D">
        <w:rPr>
          <w:rFonts w:ascii="Times New Roman" w:eastAsia="Times New Roman" w:hAnsi="Times New Roman" w:cs="Times New Roman"/>
          <w:color w:val="000000"/>
          <w:sz w:val="24"/>
          <w:szCs w:val="24"/>
          <w:lang w:eastAsia="en-US"/>
        </w:rPr>
        <w:t xml:space="preserve">PVM </w:t>
      </w:r>
      <w:r>
        <w:rPr>
          <w:rFonts w:ascii="Times New Roman" w:eastAsia="Times New Roman" w:hAnsi="Times New Roman" w:cs="Times New Roman"/>
          <w:color w:val="000000"/>
          <w:sz w:val="24"/>
          <w:szCs w:val="24"/>
          <w:lang w:eastAsia="en-US"/>
        </w:rPr>
        <w:t xml:space="preserve">- </w:t>
      </w:r>
      <w:r w:rsidRPr="002B273D">
        <w:rPr>
          <w:rFonts w:ascii="Times New Roman" w:eastAsia="Times New Roman" w:hAnsi="Times New Roman" w:cs="Times New Roman"/>
          <w:color w:val="000000"/>
          <w:sz w:val="24"/>
          <w:szCs w:val="24"/>
          <w:lang w:eastAsia="en-US"/>
        </w:rPr>
        <w:t>__________</w:t>
      </w:r>
      <w:r>
        <w:rPr>
          <w:rFonts w:ascii="Times New Roman" w:eastAsia="Times New Roman" w:hAnsi="Times New Roman" w:cs="Times New Roman"/>
          <w:color w:val="000000"/>
          <w:sz w:val="24"/>
          <w:szCs w:val="24"/>
          <w:lang w:eastAsia="en-US"/>
        </w:rPr>
        <w:t>_</w:t>
      </w:r>
      <w:r w:rsidRPr="002B273D">
        <w:rPr>
          <w:rFonts w:ascii="Times New Roman" w:eastAsia="Times New Roman" w:hAnsi="Times New Roman" w:cs="Times New Roman"/>
          <w:color w:val="000000"/>
          <w:sz w:val="24"/>
          <w:szCs w:val="24"/>
          <w:lang w:eastAsia="en-US"/>
        </w:rPr>
        <w:t xml:space="preserve">_ </w:t>
      </w:r>
      <w:r>
        <w:rPr>
          <w:rFonts w:ascii="Times New Roman" w:eastAsia="Times New Roman" w:hAnsi="Times New Roman" w:cs="Times New Roman"/>
          <w:color w:val="000000"/>
          <w:sz w:val="24"/>
          <w:szCs w:val="24"/>
          <w:lang w:eastAsia="en-US"/>
        </w:rPr>
        <w:t xml:space="preserve"> </w:t>
      </w:r>
      <w:r w:rsidRPr="002B273D">
        <w:rPr>
          <w:rFonts w:ascii="Times New Roman" w:eastAsia="Times New Roman" w:hAnsi="Times New Roman" w:cs="Times New Roman"/>
          <w:color w:val="000000"/>
          <w:sz w:val="24"/>
          <w:szCs w:val="24"/>
          <w:lang w:eastAsia="en-US"/>
        </w:rPr>
        <w:t xml:space="preserve">Eur (suma žodžiais), </w:t>
      </w:r>
    </w:p>
    <w:p w14:paraId="010F67DB" w14:textId="77777777" w:rsidR="00FB4167" w:rsidRPr="00B6670F" w:rsidRDefault="00FB4167" w:rsidP="00FB4167">
      <w:pPr>
        <w:tabs>
          <w:tab w:val="left" w:pos="1276"/>
        </w:tabs>
        <w:snapToGrid w:val="0"/>
        <w:spacing w:after="120" w:line="240" w:lineRule="auto"/>
        <w:ind w:firstLine="709"/>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US"/>
        </w:rPr>
        <w:t xml:space="preserve">Su PVM - </w:t>
      </w:r>
      <w:r w:rsidRPr="002B273D">
        <w:rPr>
          <w:rFonts w:ascii="Times New Roman" w:eastAsia="Times New Roman" w:hAnsi="Times New Roman" w:cs="Times New Roman"/>
          <w:color w:val="000000"/>
          <w:sz w:val="24"/>
          <w:szCs w:val="24"/>
          <w:lang w:eastAsia="en-US"/>
        </w:rPr>
        <w:t>_________</w:t>
      </w:r>
      <w:r>
        <w:rPr>
          <w:rFonts w:ascii="Times New Roman" w:eastAsia="Times New Roman" w:hAnsi="Times New Roman" w:cs="Times New Roman"/>
          <w:color w:val="000000"/>
          <w:sz w:val="24"/>
          <w:szCs w:val="24"/>
          <w:lang w:eastAsia="en-US"/>
        </w:rPr>
        <w:t xml:space="preserve">_ </w:t>
      </w:r>
      <w:r w:rsidRPr="002B273D">
        <w:rPr>
          <w:rFonts w:ascii="Times New Roman" w:eastAsia="Times New Roman" w:hAnsi="Times New Roman" w:cs="Times New Roman"/>
          <w:color w:val="000000"/>
          <w:sz w:val="24"/>
          <w:szCs w:val="24"/>
          <w:lang w:eastAsia="en-US"/>
        </w:rPr>
        <w:t>Eur (suma žodžiais) su PVM.</w:t>
      </w:r>
    </w:p>
    <w:p w14:paraId="470FE28C" w14:textId="77777777" w:rsidR="00FB4167" w:rsidRDefault="00FB4167" w:rsidP="00FB4167">
      <w:pPr>
        <w:pStyle w:val="prastasiniatinklio"/>
        <w:tabs>
          <w:tab w:val="left" w:pos="1276"/>
        </w:tabs>
        <w:snapToGrid w:val="0"/>
        <w:spacing w:before="0" w:beforeAutospacing="0" w:after="0" w:afterAutospacing="0" w:line="240" w:lineRule="auto"/>
        <w:ind w:firstLine="709"/>
        <w:jc w:val="both"/>
        <w:rPr>
          <w:rFonts w:ascii="Times New Roman" w:eastAsia="Times New Roman" w:hAnsi="Times New Roman" w:cs="Times New Roman"/>
          <w:color w:val="000000"/>
          <w:sz w:val="24"/>
          <w:szCs w:val="24"/>
          <w:lang w:eastAsia="en-US"/>
        </w:rPr>
      </w:pPr>
      <w:r w:rsidRPr="002B273D">
        <w:rPr>
          <w:rFonts w:ascii="Times New Roman" w:eastAsia="Times New Roman" w:hAnsi="Times New Roman" w:cs="Times New Roman"/>
          <w:color w:val="000000"/>
          <w:sz w:val="24"/>
          <w:szCs w:val="24"/>
          <w:lang w:eastAsia="en-US"/>
        </w:rPr>
        <w:t xml:space="preserve">2.3. </w:t>
      </w:r>
      <w:r>
        <w:rPr>
          <w:rFonts w:ascii="Times New Roman" w:eastAsia="Times New Roman" w:hAnsi="Times New Roman" w:cs="Times New Roman"/>
          <w:color w:val="000000"/>
          <w:sz w:val="24"/>
          <w:szCs w:val="24"/>
          <w:lang w:eastAsia="en-US"/>
        </w:rPr>
        <w:t>Avansas nemokamas.</w:t>
      </w:r>
    </w:p>
    <w:p w14:paraId="4772F239" w14:textId="77777777" w:rsidR="00FB4167" w:rsidRPr="00B6670F" w:rsidRDefault="00FB4167" w:rsidP="00FB4167">
      <w:pPr>
        <w:pStyle w:val="prastasiniatinklio"/>
        <w:tabs>
          <w:tab w:val="left" w:pos="1276"/>
        </w:tabs>
        <w:snapToGrid w:val="0"/>
        <w:spacing w:before="0" w:beforeAutospacing="0" w:after="0" w:afterAutospacing="0" w:line="240" w:lineRule="auto"/>
        <w:ind w:firstLine="709"/>
        <w:jc w:val="both"/>
        <w:rPr>
          <w:rFonts w:ascii="Times New Roman" w:eastAsia="Times New Roman" w:hAnsi="Times New Roman" w:cs="Times New Roman"/>
          <w:sz w:val="24"/>
          <w:szCs w:val="24"/>
          <w:lang w:eastAsia="en-GB"/>
        </w:rPr>
      </w:pPr>
      <w:r>
        <w:rPr>
          <w:rFonts w:ascii="Times New Roman" w:hAnsi="Times New Roman" w:cs="Times New Roman"/>
          <w:sz w:val="24"/>
          <w:szCs w:val="24"/>
        </w:rPr>
        <w:t xml:space="preserve">2.4. </w:t>
      </w:r>
      <w:r w:rsidRPr="00B6670F">
        <w:rPr>
          <w:rFonts w:ascii="Times New Roman" w:eastAsia="Times New Roman" w:hAnsi="Times New Roman" w:cs="Times New Roman"/>
          <w:sz w:val="24"/>
          <w:szCs w:val="24"/>
          <w:lang w:eastAsia="en-GB"/>
        </w:rPr>
        <w:t>Į Sutarties kainą įeina visi mokesčiai, rinkliavos, medžiagos, darbai, paslaugos ir visos išlaidos, reikalingos tinkamam Sutarties įvykdymui, įskaitant statybos užbaigimo procedūrą ir visos vykdomosios dokumentacijos parengimą.</w:t>
      </w:r>
    </w:p>
    <w:p w14:paraId="1FC34016" w14:textId="77777777" w:rsidR="00FB4167" w:rsidRPr="00B6670F" w:rsidRDefault="00FB4167" w:rsidP="00FB4167">
      <w:pPr>
        <w:tabs>
          <w:tab w:val="left" w:pos="1276"/>
        </w:tabs>
        <w:snapToGrid w:val="0"/>
        <w:spacing w:after="120" w:line="240" w:lineRule="auto"/>
        <w:ind w:firstLine="709"/>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2.5. </w:t>
      </w:r>
      <w:r w:rsidRPr="00B6670F">
        <w:rPr>
          <w:rFonts w:ascii="Times New Roman" w:eastAsia="Times New Roman" w:hAnsi="Times New Roman" w:cs="Times New Roman"/>
          <w:sz w:val="24"/>
          <w:szCs w:val="24"/>
          <w:lang w:eastAsia="en-GB"/>
        </w:rPr>
        <w:t>Galutinis atsiskaitymas atliekamas tik gavus teigiamą sprendimą dėl statybos užbaigimo IS „</w:t>
      </w:r>
      <w:proofErr w:type="spellStart"/>
      <w:r w:rsidRPr="00B6670F">
        <w:rPr>
          <w:rFonts w:ascii="Times New Roman" w:eastAsia="Times New Roman" w:hAnsi="Times New Roman" w:cs="Times New Roman"/>
          <w:sz w:val="24"/>
          <w:szCs w:val="24"/>
          <w:lang w:eastAsia="en-GB"/>
        </w:rPr>
        <w:t>Infostatyba</w:t>
      </w:r>
      <w:proofErr w:type="spellEnd"/>
      <w:r w:rsidRPr="00B6670F">
        <w:rPr>
          <w:rFonts w:ascii="Times New Roman" w:eastAsia="Times New Roman" w:hAnsi="Times New Roman" w:cs="Times New Roman"/>
          <w:sz w:val="24"/>
          <w:szCs w:val="24"/>
          <w:lang w:eastAsia="en-GB"/>
        </w:rPr>
        <w:t>“ ir perdavus visą vykdomąją dokumentaciją.</w:t>
      </w:r>
    </w:p>
    <w:p w14:paraId="207E5B7E" w14:textId="77777777" w:rsidR="00FB4167" w:rsidRDefault="00FB4167" w:rsidP="00FB4167">
      <w:pPr>
        <w:pStyle w:val="prastasiniatinklio"/>
        <w:spacing w:before="0" w:beforeAutospacing="0" w:after="0" w:afterAutospacing="0" w:line="240" w:lineRule="auto"/>
        <w:ind w:firstLine="680"/>
        <w:jc w:val="both"/>
        <w:rPr>
          <w:rFonts w:ascii="Times New Roman" w:eastAsia="Times New Roman" w:hAnsi="Times New Roman" w:cs="Times New Roman"/>
          <w:b/>
          <w:bCs/>
          <w:sz w:val="24"/>
          <w:szCs w:val="24"/>
          <w:lang w:eastAsia="en-GB"/>
        </w:rPr>
      </w:pPr>
      <w:r w:rsidRPr="00836B8B">
        <w:rPr>
          <w:rFonts w:ascii="Times New Roman" w:hAnsi="Times New Roman" w:cs="Times New Roman"/>
          <w:b/>
          <w:bCs/>
          <w:sz w:val="24"/>
          <w:szCs w:val="24"/>
        </w:rPr>
        <w:t xml:space="preserve">2.5. </w:t>
      </w:r>
      <w:r w:rsidRPr="00836B8B">
        <w:rPr>
          <w:rFonts w:ascii="Times New Roman" w:eastAsia="Times New Roman" w:hAnsi="Times New Roman" w:cs="Times New Roman"/>
          <w:b/>
          <w:bCs/>
          <w:sz w:val="24"/>
          <w:szCs w:val="24"/>
          <w:lang w:eastAsia="en-GB"/>
        </w:rPr>
        <w:t>Atsiskaitymo tvarka</w:t>
      </w:r>
    </w:p>
    <w:p w14:paraId="2A88BFE6" w14:textId="77777777" w:rsidR="00FB4167" w:rsidRDefault="00FB4167" w:rsidP="00FB4167">
      <w:pPr>
        <w:pStyle w:val="prastasiniatinklio"/>
        <w:spacing w:before="0" w:beforeAutospacing="0" w:after="0" w:afterAutospacing="0" w:line="240" w:lineRule="auto"/>
        <w:ind w:firstLine="680"/>
        <w:jc w:val="both"/>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 xml:space="preserve">2.5.1. </w:t>
      </w:r>
      <w:r w:rsidRPr="00836B8B">
        <w:rPr>
          <w:rFonts w:ascii="Times New Roman" w:eastAsia="Times New Roman" w:hAnsi="Times New Roman" w:cs="Times New Roman"/>
          <w:b/>
          <w:bCs/>
          <w:sz w:val="24"/>
          <w:szCs w:val="24"/>
          <w:lang w:eastAsia="en-GB"/>
        </w:rPr>
        <w:t>Projektavimo paslaugos.</w:t>
      </w:r>
      <w:r w:rsidRPr="00836B8B">
        <w:rPr>
          <w:rFonts w:ascii="Times New Roman" w:eastAsia="Times New Roman" w:hAnsi="Times New Roman" w:cs="Times New Roman"/>
          <w:sz w:val="24"/>
          <w:szCs w:val="24"/>
          <w:lang w:eastAsia="en-GB"/>
        </w:rPr>
        <w:t xml:space="preserve"> Rangovas turi teisę pateikti projektavimo paslaugų priėmimo–perdavimo aktą ir PVM sąskaitą faktūrą </w:t>
      </w:r>
      <w:r w:rsidRPr="00836B8B">
        <w:rPr>
          <w:rFonts w:ascii="Times New Roman" w:eastAsia="Times New Roman" w:hAnsi="Times New Roman" w:cs="Times New Roman"/>
          <w:b/>
          <w:bCs/>
          <w:sz w:val="24"/>
          <w:szCs w:val="24"/>
          <w:lang w:eastAsia="en-GB"/>
        </w:rPr>
        <w:t>tik užbaigęs statinio projektą ir jį patvirtinus teisės aktų nustatyta tvarka</w:t>
      </w:r>
      <w:r w:rsidRPr="00836B8B">
        <w:rPr>
          <w:rFonts w:ascii="Times New Roman" w:eastAsia="Times New Roman" w:hAnsi="Times New Roman" w:cs="Times New Roman"/>
          <w:sz w:val="24"/>
          <w:szCs w:val="24"/>
          <w:lang w:eastAsia="en-GB"/>
        </w:rPr>
        <w:t xml:space="preserve"> (įskaitant suderinimus ir </w:t>
      </w:r>
      <w:r w:rsidRPr="00836B8B">
        <w:rPr>
          <w:rFonts w:ascii="Times New Roman" w:eastAsia="Times New Roman" w:hAnsi="Times New Roman" w:cs="Times New Roman"/>
          <w:b/>
          <w:bCs/>
          <w:sz w:val="24"/>
          <w:szCs w:val="24"/>
          <w:lang w:eastAsia="en-GB"/>
        </w:rPr>
        <w:t>statybą leidžiantį dokumentą, kai jis privalomas</w:t>
      </w:r>
      <w:r w:rsidRPr="00836B8B">
        <w:rPr>
          <w:rFonts w:ascii="Times New Roman" w:eastAsia="Times New Roman" w:hAnsi="Times New Roman" w:cs="Times New Roman"/>
          <w:sz w:val="24"/>
          <w:szCs w:val="24"/>
          <w:lang w:eastAsia="en-GB"/>
        </w:rPr>
        <w:t xml:space="preserve">). </w:t>
      </w:r>
      <w:r w:rsidRPr="00836B8B">
        <w:rPr>
          <w:rFonts w:ascii="Times New Roman" w:eastAsia="Times New Roman" w:hAnsi="Times New Roman" w:cs="Times New Roman"/>
          <w:b/>
          <w:bCs/>
          <w:sz w:val="24"/>
          <w:szCs w:val="24"/>
          <w:lang w:eastAsia="en-GB"/>
        </w:rPr>
        <w:t>Tarpiniai mokėjimai už projektavimą neatliekami.</w:t>
      </w:r>
    </w:p>
    <w:p w14:paraId="5B36AD33" w14:textId="77777777" w:rsidR="00FB4167" w:rsidRDefault="00FB4167" w:rsidP="00FB4167">
      <w:pPr>
        <w:pStyle w:val="prastasiniatinklio"/>
        <w:spacing w:before="0" w:beforeAutospacing="0" w:after="0" w:afterAutospacing="0" w:line="240" w:lineRule="auto"/>
        <w:ind w:firstLine="680"/>
        <w:jc w:val="both"/>
        <w:rPr>
          <w:rFonts w:ascii="Times New Roman" w:eastAsia="Times New Roman" w:hAnsi="Times New Roman" w:cs="Times New Roman"/>
          <w:sz w:val="24"/>
          <w:szCs w:val="24"/>
          <w:lang w:eastAsia="en-GB"/>
        </w:rPr>
      </w:pPr>
      <w:r>
        <w:rPr>
          <w:rFonts w:ascii="Times New Roman" w:eastAsia="Times New Roman" w:hAnsi="Times New Roman" w:cs="Times New Roman"/>
          <w:b/>
          <w:bCs/>
          <w:sz w:val="24"/>
          <w:szCs w:val="24"/>
          <w:lang w:eastAsia="en-GB"/>
        </w:rPr>
        <w:t xml:space="preserve">2.5.2. </w:t>
      </w:r>
      <w:r w:rsidRPr="00836B8B">
        <w:rPr>
          <w:rFonts w:ascii="Times New Roman" w:eastAsia="Times New Roman" w:hAnsi="Times New Roman" w:cs="Times New Roman"/>
          <w:b/>
          <w:bCs/>
          <w:sz w:val="24"/>
          <w:szCs w:val="24"/>
          <w:lang w:eastAsia="en-GB"/>
        </w:rPr>
        <w:t xml:space="preserve">Statybos (rangos) darbai – tarpinis </w:t>
      </w:r>
      <w:proofErr w:type="spellStart"/>
      <w:r w:rsidRPr="00836B8B">
        <w:rPr>
          <w:rFonts w:ascii="Times New Roman" w:eastAsia="Times New Roman" w:hAnsi="Times New Roman" w:cs="Times New Roman"/>
          <w:b/>
          <w:bCs/>
          <w:sz w:val="24"/>
          <w:szCs w:val="24"/>
          <w:lang w:eastAsia="en-GB"/>
        </w:rPr>
        <w:t>aktavimas</w:t>
      </w:r>
      <w:proofErr w:type="spellEnd"/>
      <w:r w:rsidRPr="00836B8B">
        <w:rPr>
          <w:rFonts w:ascii="Times New Roman" w:eastAsia="Times New Roman" w:hAnsi="Times New Roman" w:cs="Times New Roman"/>
          <w:b/>
          <w:bCs/>
          <w:sz w:val="24"/>
          <w:szCs w:val="24"/>
          <w:lang w:eastAsia="en-GB"/>
        </w:rPr>
        <w:t>.</w:t>
      </w:r>
      <w:r w:rsidRPr="00836B8B">
        <w:rPr>
          <w:rFonts w:ascii="Times New Roman" w:eastAsia="Times New Roman" w:hAnsi="Times New Roman" w:cs="Times New Roman"/>
          <w:sz w:val="24"/>
          <w:szCs w:val="24"/>
          <w:lang w:eastAsia="en-GB"/>
        </w:rPr>
        <w:t xml:space="preserve"> Už statybos (rangos) darbus Rangovas turi teisę teikti atliktų darbų priėmimo–perdavimo aktus ir PVM sąskaitas faktūras </w:t>
      </w:r>
      <w:r w:rsidRPr="00836B8B">
        <w:rPr>
          <w:rFonts w:ascii="Times New Roman" w:eastAsia="Times New Roman" w:hAnsi="Times New Roman" w:cs="Times New Roman"/>
          <w:b/>
          <w:bCs/>
          <w:sz w:val="24"/>
          <w:szCs w:val="24"/>
          <w:lang w:eastAsia="en-GB"/>
        </w:rPr>
        <w:t>ne dažniau kaip vieną kartą per kalendorinį mėnesį.</w:t>
      </w:r>
      <w:r w:rsidRPr="00836B8B">
        <w:rPr>
          <w:rFonts w:ascii="Times New Roman" w:eastAsia="Times New Roman" w:hAnsi="Times New Roman" w:cs="Times New Roman"/>
          <w:sz w:val="24"/>
          <w:szCs w:val="24"/>
          <w:lang w:eastAsia="en-GB"/>
        </w:rPr>
        <w:t xml:space="preserve"> Per vieną kalendorinį mėnesį gali būti pateikiamas </w:t>
      </w:r>
      <w:r w:rsidRPr="00836B8B">
        <w:rPr>
          <w:rFonts w:ascii="Times New Roman" w:eastAsia="Times New Roman" w:hAnsi="Times New Roman" w:cs="Times New Roman"/>
          <w:b/>
          <w:bCs/>
          <w:sz w:val="24"/>
          <w:szCs w:val="24"/>
          <w:lang w:eastAsia="en-GB"/>
        </w:rPr>
        <w:t>tik vienas</w:t>
      </w:r>
      <w:r w:rsidRPr="00836B8B">
        <w:rPr>
          <w:rFonts w:ascii="Times New Roman" w:eastAsia="Times New Roman" w:hAnsi="Times New Roman" w:cs="Times New Roman"/>
          <w:sz w:val="24"/>
          <w:szCs w:val="24"/>
          <w:lang w:eastAsia="en-GB"/>
        </w:rPr>
        <w:t xml:space="preserve"> atliktų darbų aktas ir viena PVM sąskaita faktūra.</w:t>
      </w:r>
    </w:p>
    <w:p w14:paraId="5B9F64C7" w14:textId="77777777" w:rsidR="00FB4167" w:rsidRDefault="00FB4167" w:rsidP="00FB4167">
      <w:pPr>
        <w:pStyle w:val="prastasiniatinklio"/>
        <w:spacing w:before="0" w:beforeAutospacing="0" w:after="0" w:afterAutospacing="0" w:line="240" w:lineRule="auto"/>
        <w:ind w:firstLine="680"/>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2.5.3. </w:t>
      </w:r>
      <w:r w:rsidRPr="00836B8B">
        <w:rPr>
          <w:rFonts w:ascii="Times New Roman" w:eastAsia="Times New Roman" w:hAnsi="Times New Roman" w:cs="Times New Roman"/>
          <w:b/>
          <w:bCs/>
          <w:sz w:val="24"/>
          <w:szCs w:val="24"/>
          <w:lang w:eastAsia="en-GB"/>
        </w:rPr>
        <w:t>Galutinis atsiskaitymas.</w:t>
      </w:r>
      <w:r w:rsidRPr="00836B8B">
        <w:rPr>
          <w:rFonts w:ascii="Times New Roman" w:eastAsia="Times New Roman" w:hAnsi="Times New Roman" w:cs="Times New Roman"/>
          <w:sz w:val="24"/>
          <w:szCs w:val="24"/>
          <w:lang w:eastAsia="en-GB"/>
        </w:rPr>
        <w:t xml:space="preserve"> Galutinis atsiskaitymas už Darbus atliekamas tik įvykdžius visas Sutarties sąlygas, t. y. </w:t>
      </w:r>
      <w:r w:rsidRPr="00836B8B">
        <w:rPr>
          <w:rFonts w:ascii="Times New Roman" w:eastAsia="Times New Roman" w:hAnsi="Times New Roman" w:cs="Times New Roman"/>
          <w:b/>
          <w:bCs/>
          <w:sz w:val="24"/>
          <w:szCs w:val="24"/>
          <w:lang w:eastAsia="en-GB"/>
        </w:rPr>
        <w:t>gavus teigiamą sprendimą dėl statybos užbaigimo (patvirtintą deklaraciją / aktą IS „</w:t>
      </w:r>
      <w:proofErr w:type="spellStart"/>
      <w:r w:rsidRPr="00836B8B">
        <w:rPr>
          <w:rFonts w:ascii="Times New Roman" w:eastAsia="Times New Roman" w:hAnsi="Times New Roman" w:cs="Times New Roman"/>
          <w:b/>
          <w:bCs/>
          <w:sz w:val="24"/>
          <w:szCs w:val="24"/>
          <w:lang w:eastAsia="en-GB"/>
        </w:rPr>
        <w:t>Infostatyba</w:t>
      </w:r>
      <w:proofErr w:type="spellEnd"/>
      <w:r w:rsidRPr="00836B8B">
        <w:rPr>
          <w:rFonts w:ascii="Times New Roman" w:eastAsia="Times New Roman" w:hAnsi="Times New Roman" w:cs="Times New Roman"/>
          <w:b/>
          <w:bCs/>
          <w:sz w:val="24"/>
          <w:szCs w:val="24"/>
          <w:lang w:eastAsia="en-GB"/>
        </w:rPr>
        <w:t>“</w:t>
      </w:r>
      <w:r w:rsidR="00F50844">
        <w:rPr>
          <w:rFonts w:ascii="Times New Roman" w:eastAsia="Times New Roman" w:hAnsi="Times New Roman" w:cs="Times New Roman"/>
          <w:b/>
          <w:bCs/>
          <w:sz w:val="24"/>
          <w:szCs w:val="24"/>
          <w:lang w:eastAsia="en-GB"/>
        </w:rPr>
        <w:t xml:space="preserve"> ir nuotekų valymo įrenginius užregistravus VĮ Registrų centre</w:t>
      </w:r>
      <w:r w:rsidRPr="00836B8B">
        <w:rPr>
          <w:rFonts w:ascii="Times New Roman" w:eastAsia="Times New Roman" w:hAnsi="Times New Roman" w:cs="Times New Roman"/>
          <w:b/>
          <w:bCs/>
          <w:sz w:val="24"/>
          <w:szCs w:val="24"/>
          <w:lang w:eastAsia="en-GB"/>
        </w:rPr>
        <w:t>) ir perdavus Užsakovui visą vykdomąją dokumentaciją</w:t>
      </w:r>
      <w:r w:rsidRPr="00836B8B">
        <w:rPr>
          <w:rFonts w:ascii="Times New Roman" w:eastAsia="Times New Roman" w:hAnsi="Times New Roman" w:cs="Times New Roman"/>
          <w:sz w:val="24"/>
          <w:szCs w:val="24"/>
          <w:lang w:eastAsia="en-GB"/>
        </w:rPr>
        <w:t>, kaip apibrėžta Sutartyje.</w:t>
      </w:r>
    </w:p>
    <w:p w14:paraId="0CEA0BAD" w14:textId="3FF413D7" w:rsidR="00FB4167" w:rsidRDefault="00FB4167" w:rsidP="00FB4167">
      <w:pPr>
        <w:pStyle w:val="prastasiniatinklio"/>
        <w:spacing w:before="0" w:beforeAutospacing="0" w:after="0" w:afterAutospacing="0" w:line="240" w:lineRule="auto"/>
        <w:ind w:firstLine="680"/>
        <w:jc w:val="both"/>
        <w:rPr>
          <w:rFonts w:ascii="Times New Roman" w:hAnsi="Times New Roman" w:cs="Times New Roman"/>
          <w:iCs/>
          <w:sz w:val="24"/>
          <w:szCs w:val="24"/>
        </w:rPr>
      </w:pPr>
      <w:r>
        <w:rPr>
          <w:rFonts w:ascii="Times New Roman" w:eastAsia="Times New Roman" w:hAnsi="Times New Roman" w:cs="Times New Roman"/>
          <w:sz w:val="24"/>
          <w:szCs w:val="24"/>
          <w:lang w:eastAsia="en-GB"/>
        </w:rPr>
        <w:t xml:space="preserve">2.5.4. </w:t>
      </w:r>
      <w:r w:rsidRPr="00836B8B">
        <w:rPr>
          <w:rFonts w:ascii="Times New Roman" w:eastAsia="Times New Roman" w:hAnsi="Times New Roman" w:cs="Times New Roman"/>
          <w:b/>
          <w:bCs/>
          <w:sz w:val="24"/>
          <w:szCs w:val="24"/>
          <w:lang w:eastAsia="en-GB"/>
        </w:rPr>
        <w:t>Apmokėjimo terminas ir sąskaitų pateikimas.</w:t>
      </w:r>
      <w:r w:rsidRPr="00836B8B">
        <w:rPr>
          <w:rFonts w:ascii="Times New Roman" w:eastAsia="Times New Roman" w:hAnsi="Times New Roman" w:cs="Times New Roman"/>
          <w:sz w:val="24"/>
          <w:szCs w:val="24"/>
          <w:lang w:eastAsia="en-GB"/>
        </w:rPr>
        <w:t xml:space="preserve"> Užsakovas apmoka Rangovo tinkamai pateiktą PVM sąskaitą faktūrą per </w:t>
      </w:r>
      <w:r w:rsidRPr="00836B8B">
        <w:rPr>
          <w:rFonts w:ascii="Times New Roman" w:eastAsia="Times New Roman" w:hAnsi="Times New Roman" w:cs="Times New Roman"/>
          <w:b/>
          <w:bCs/>
          <w:sz w:val="24"/>
          <w:szCs w:val="24"/>
          <w:lang w:eastAsia="en-GB"/>
        </w:rPr>
        <w:t>30 (trisdešimt) kalendorinių dienų</w:t>
      </w:r>
      <w:r w:rsidRPr="00836B8B">
        <w:rPr>
          <w:rFonts w:ascii="Times New Roman" w:eastAsia="Times New Roman" w:hAnsi="Times New Roman" w:cs="Times New Roman"/>
          <w:sz w:val="24"/>
          <w:szCs w:val="24"/>
          <w:lang w:eastAsia="en-GB"/>
        </w:rPr>
        <w:t xml:space="preserve"> nuo jos gavimo dienos, su sąlyga, kad atitinkamas aktas yra pasirašytas. Rangovas PVM sąskaitą faktūrą Užsakovui pateikia </w:t>
      </w:r>
      <w:r w:rsidRPr="00836B8B">
        <w:rPr>
          <w:rFonts w:ascii="Times New Roman" w:eastAsia="Times New Roman" w:hAnsi="Times New Roman" w:cs="Times New Roman"/>
          <w:b/>
          <w:bCs/>
          <w:sz w:val="24"/>
          <w:szCs w:val="24"/>
          <w:lang w:eastAsia="en-GB"/>
        </w:rPr>
        <w:t>tik po to</w:t>
      </w:r>
      <w:r w:rsidRPr="00836B8B">
        <w:rPr>
          <w:rFonts w:ascii="Times New Roman" w:eastAsia="Times New Roman" w:hAnsi="Times New Roman" w:cs="Times New Roman"/>
          <w:sz w:val="24"/>
          <w:szCs w:val="24"/>
          <w:lang w:eastAsia="en-GB"/>
        </w:rPr>
        <w:t xml:space="preserve">, kai Šalys pasirašo atitinkamą priėmimo–perdavimo aktą. </w:t>
      </w:r>
      <w:r w:rsidR="00866EAB">
        <w:rPr>
          <w:rFonts w:ascii="Times New Roman" w:eastAsia="Times New Roman" w:hAnsi="Times New Roman" w:cs="Times New Roman"/>
          <w:sz w:val="24"/>
          <w:szCs w:val="24"/>
          <w:lang w:eastAsia="en-GB"/>
        </w:rPr>
        <w:t xml:space="preserve">Elektroninė </w:t>
      </w:r>
      <w:r w:rsidR="00866EAB" w:rsidRPr="00866EAB">
        <w:rPr>
          <w:rFonts w:ascii="Times New Roman" w:eastAsia="Times New Roman" w:hAnsi="Times New Roman" w:cs="Times New Roman"/>
          <w:sz w:val="24"/>
          <w:szCs w:val="24"/>
          <w:lang w:eastAsia="en-GB"/>
        </w:rPr>
        <w:t>s</w:t>
      </w:r>
      <w:r w:rsidRPr="00866EAB">
        <w:rPr>
          <w:rFonts w:ascii="Times New Roman" w:eastAsia="Times New Roman" w:hAnsi="Times New Roman" w:cs="Times New Roman"/>
          <w:sz w:val="24"/>
          <w:szCs w:val="24"/>
          <w:lang w:eastAsia="en-GB"/>
        </w:rPr>
        <w:t>ąskait</w:t>
      </w:r>
      <w:r w:rsidR="00866EAB" w:rsidRPr="00866EAB">
        <w:rPr>
          <w:rFonts w:ascii="Times New Roman" w:eastAsia="Times New Roman" w:hAnsi="Times New Roman" w:cs="Times New Roman"/>
          <w:sz w:val="24"/>
          <w:szCs w:val="24"/>
          <w:lang w:eastAsia="en-GB"/>
        </w:rPr>
        <w:t>ą</w:t>
      </w:r>
      <w:r w:rsidRPr="00866EAB">
        <w:rPr>
          <w:rFonts w:ascii="Times New Roman" w:eastAsia="Times New Roman" w:hAnsi="Times New Roman" w:cs="Times New Roman"/>
          <w:sz w:val="24"/>
          <w:szCs w:val="24"/>
          <w:lang w:eastAsia="en-GB"/>
        </w:rPr>
        <w:t xml:space="preserve"> faktūr</w:t>
      </w:r>
      <w:r w:rsidR="00866EAB" w:rsidRPr="00866EAB">
        <w:rPr>
          <w:rFonts w:ascii="Times New Roman" w:eastAsia="Times New Roman" w:hAnsi="Times New Roman" w:cs="Times New Roman"/>
          <w:sz w:val="24"/>
          <w:szCs w:val="24"/>
          <w:lang w:eastAsia="en-GB"/>
        </w:rPr>
        <w:t xml:space="preserve">ą, atitinkančią Europos elektroninių sąskaitų faktūrų standartą, kurio nuoroda paskelbta 2017 m. spalio 16 d. Komisijos įgyvendinimo sprendime (ES) 2017/1870 dėl nuorodos į Europos elektroninių sąskaitų faktūrų </w:t>
      </w:r>
      <w:proofErr w:type="spellStart"/>
      <w:r w:rsidR="00866EAB" w:rsidRPr="00866EAB">
        <w:rPr>
          <w:rFonts w:ascii="Times New Roman" w:eastAsia="Times New Roman" w:hAnsi="Times New Roman" w:cs="Times New Roman"/>
          <w:sz w:val="24"/>
          <w:szCs w:val="24"/>
          <w:lang w:eastAsia="en-GB"/>
        </w:rPr>
        <w:t>stndartą</w:t>
      </w:r>
      <w:proofErr w:type="spellEnd"/>
      <w:r w:rsidR="00866EAB" w:rsidRPr="00866EAB">
        <w:rPr>
          <w:rFonts w:ascii="Times New Roman" w:eastAsia="Times New Roman" w:hAnsi="Times New Roman" w:cs="Times New Roman"/>
          <w:sz w:val="24"/>
          <w:szCs w:val="24"/>
          <w:lang w:eastAsia="en-GB"/>
        </w:rPr>
        <w:t xml:space="preserve"> ir sintaksių sąrašo paskelbimo pagal Europos Parlamento ir Tarybos direktyvą 2014/55/ES (toliau – Europos elektroninių sąskaitų faktūrų standartas), Tiekėjas gali teikti tik naudodamasis Sąskaitų administravimo bendrosios informacinės sistemos (toliau – SABIS priemonėmis).</w:t>
      </w:r>
      <w:r w:rsidRPr="00866EAB">
        <w:rPr>
          <w:rFonts w:ascii="Times New Roman" w:eastAsia="Times New Roman" w:hAnsi="Times New Roman" w:cs="Times New Roman"/>
          <w:sz w:val="24"/>
          <w:szCs w:val="24"/>
          <w:lang w:eastAsia="en-GB"/>
        </w:rPr>
        <w:t xml:space="preserve"> </w:t>
      </w:r>
      <w:r w:rsidRPr="00866EAB">
        <w:rPr>
          <w:rFonts w:ascii="Times New Roman" w:hAnsi="Times New Roman" w:cs="Times New Roman"/>
          <w:iCs/>
          <w:sz w:val="24"/>
          <w:szCs w:val="24"/>
        </w:rPr>
        <w:t>PVM</w:t>
      </w:r>
      <w:r w:rsidRPr="00836B8B">
        <w:rPr>
          <w:rFonts w:ascii="Times New Roman" w:hAnsi="Times New Roman" w:cs="Times New Roman"/>
          <w:iCs/>
          <w:sz w:val="24"/>
          <w:szCs w:val="24"/>
        </w:rPr>
        <w:t xml:space="preserve"> sąskaitą faktūrą </w:t>
      </w:r>
      <w:r w:rsidRPr="00836B8B">
        <w:rPr>
          <w:rFonts w:ascii="Times New Roman" w:eastAsia="Times New Roman" w:hAnsi="Times New Roman" w:cs="Times New Roman"/>
          <w:sz w:val="24"/>
          <w:szCs w:val="24"/>
        </w:rPr>
        <w:t>Rangovas</w:t>
      </w:r>
      <w:r w:rsidRPr="00836B8B">
        <w:rPr>
          <w:rFonts w:ascii="Times New Roman" w:hAnsi="Times New Roman" w:cs="Times New Roman"/>
          <w:iCs/>
          <w:sz w:val="24"/>
          <w:szCs w:val="24"/>
        </w:rPr>
        <w:t xml:space="preserve"> Užsakovui pateikia tik šalims pirmiau pasirašius Darbų priėmimo – perdavimo aktą.</w:t>
      </w:r>
    </w:p>
    <w:p w14:paraId="09CE961C" w14:textId="77777777" w:rsidR="00FB4167" w:rsidRPr="00866EAB" w:rsidRDefault="00FB4167" w:rsidP="00FB4167">
      <w:pPr>
        <w:pStyle w:val="prastasiniatinklio"/>
        <w:spacing w:before="0" w:beforeAutospacing="0" w:after="0" w:afterAutospacing="0" w:line="240" w:lineRule="auto"/>
        <w:ind w:firstLine="680"/>
        <w:jc w:val="both"/>
        <w:rPr>
          <w:rFonts w:ascii="Times New Roman" w:hAnsi="Times New Roman" w:cs="Times New Roman"/>
          <w:iCs/>
          <w:sz w:val="24"/>
          <w:szCs w:val="24"/>
        </w:rPr>
      </w:pPr>
      <w:r>
        <w:t>2.5.5</w:t>
      </w:r>
      <w:r w:rsidRPr="00866EAB">
        <w:rPr>
          <w:rFonts w:ascii="Times New Roman" w:hAnsi="Times New Roman" w:cs="Times New Roman"/>
          <w:sz w:val="24"/>
          <w:szCs w:val="24"/>
        </w:rPr>
        <w:t>. Tiesioginis atsiskaitymas su subtiekėjais. Subtiekėjui raštu paprašius ir Rangovui neprieštaraujant dėl mokėtinos sumos pagrindo bei dydžio, Užsakovas gali tiesiogiai atsiskaityti su subtiekėju už jo faktiškai atliktą ir Rangovo bei Užsakovo priimtą Sutarties dalį. Tiesiogiai subtiekėjui sumokėta suma mažina Užsakovo mokėtiną sumą Rangovui. Apie tiesioginį mokėjimą Rangovas informuojamas prieš jį atliekant.</w:t>
      </w:r>
    </w:p>
    <w:p w14:paraId="556174BB" w14:textId="77777777" w:rsidR="00FB4167" w:rsidRPr="00836B8B" w:rsidRDefault="00FB4167" w:rsidP="00FB4167">
      <w:pPr>
        <w:pStyle w:val="prastasiniatinklio"/>
        <w:spacing w:before="0" w:beforeAutospacing="0" w:after="0" w:afterAutospacing="0" w:line="240" w:lineRule="auto"/>
        <w:ind w:firstLine="680"/>
        <w:jc w:val="both"/>
        <w:rPr>
          <w:rFonts w:ascii="Times New Roman" w:hAnsi="Times New Roman" w:cs="Times New Roman"/>
          <w:iCs/>
          <w:sz w:val="24"/>
          <w:szCs w:val="24"/>
        </w:rPr>
      </w:pPr>
      <w:r>
        <w:rPr>
          <w:rFonts w:ascii="Times New Roman" w:hAnsi="Times New Roman" w:cs="Times New Roman"/>
          <w:iCs/>
          <w:sz w:val="24"/>
          <w:szCs w:val="24"/>
        </w:rPr>
        <w:t xml:space="preserve">2.6. </w:t>
      </w:r>
      <w:r w:rsidRPr="00836B8B">
        <w:rPr>
          <w:rStyle w:val="Grietas"/>
          <w:rFonts w:ascii="Times New Roman" w:hAnsi="Times New Roman" w:cs="Times New Roman"/>
          <w:sz w:val="24"/>
          <w:szCs w:val="24"/>
        </w:rPr>
        <w:t>Mokėjimų grafikas.</w:t>
      </w:r>
      <w:r w:rsidRPr="00836B8B">
        <w:rPr>
          <w:rFonts w:ascii="Times New Roman" w:hAnsi="Times New Roman" w:cs="Times New Roman"/>
          <w:sz w:val="24"/>
          <w:szCs w:val="24"/>
        </w:rPr>
        <w:t xml:space="preserve"> Rangovas per </w:t>
      </w:r>
      <w:r w:rsidRPr="00836B8B">
        <w:rPr>
          <w:rStyle w:val="Grietas"/>
          <w:rFonts w:ascii="Times New Roman" w:hAnsi="Times New Roman" w:cs="Times New Roman"/>
          <w:sz w:val="24"/>
          <w:szCs w:val="24"/>
        </w:rPr>
        <w:t>10 (dešimt) darbo dienų</w:t>
      </w:r>
      <w:r w:rsidRPr="00836B8B">
        <w:rPr>
          <w:rFonts w:ascii="Times New Roman" w:hAnsi="Times New Roman" w:cs="Times New Roman"/>
          <w:sz w:val="24"/>
          <w:szCs w:val="24"/>
        </w:rPr>
        <w:t xml:space="preserve"> nuo Sutarties įsigaliojimo dienos pateikia Užsakovui </w:t>
      </w:r>
      <w:r w:rsidRPr="00836B8B">
        <w:rPr>
          <w:rStyle w:val="Grietas"/>
          <w:rFonts w:ascii="Times New Roman" w:hAnsi="Times New Roman" w:cs="Times New Roman"/>
          <w:sz w:val="24"/>
          <w:szCs w:val="24"/>
        </w:rPr>
        <w:t>mokėjimų grafiką</w:t>
      </w:r>
      <w:r w:rsidRPr="00836B8B">
        <w:rPr>
          <w:rFonts w:ascii="Times New Roman" w:hAnsi="Times New Roman" w:cs="Times New Roman"/>
          <w:sz w:val="24"/>
          <w:szCs w:val="24"/>
        </w:rPr>
        <w:t xml:space="preserve">, susietą su darbų (projektavimo ir statybos) atlikimo grafiku. Mokėjimų grafikas taikomas tik jį </w:t>
      </w:r>
      <w:r w:rsidRPr="00836B8B">
        <w:rPr>
          <w:rStyle w:val="Grietas"/>
          <w:rFonts w:ascii="Times New Roman" w:hAnsi="Times New Roman" w:cs="Times New Roman"/>
          <w:sz w:val="24"/>
          <w:szCs w:val="24"/>
        </w:rPr>
        <w:t>suderinus su Užsakovu raštu</w:t>
      </w:r>
      <w:r w:rsidRPr="00836B8B">
        <w:rPr>
          <w:rFonts w:ascii="Times New Roman" w:hAnsi="Times New Roman" w:cs="Times New Roman"/>
          <w:sz w:val="24"/>
          <w:szCs w:val="24"/>
        </w:rPr>
        <w:t>. Mokėjimų grafikas negali prieštarauti Sutartyje nustatytai atsiskaitymo tvarkai.</w:t>
      </w:r>
    </w:p>
    <w:p w14:paraId="16C80B7E" w14:textId="77777777" w:rsidR="00FB4167" w:rsidRPr="00DD2EE3" w:rsidRDefault="00FB4167" w:rsidP="00FB4167">
      <w:pPr>
        <w:pStyle w:val="prastasiniatinklio"/>
        <w:spacing w:before="0" w:beforeAutospacing="0" w:after="0" w:afterAutospacing="0" w:line="240" w:lineRule="auto"/>
        <w:ind w:firstLine="680"/>
        <w:jc w:val="both"/>
        <w:rPr>
          <w:rFonts w:ascii="Times New Roman" w:hAnsi="Times New Roman" w:cs="Times New Roman"/>
          <w:sz w:val="24"/>
          <w:szCs w:val="24"/>
        </w:rPr>
      </w:pPr>
      <w:r>
        <w:rPr>
          <w:rFonts w:ascii="Times New Roman" w:eastAsia="Arial Unicode MS" w:hAnsi="Times New Roman" w:cs="Times New Roman"/>
          <w:sz w:val="24"/>
          <w:szCs w:val="24"/>
          <w:bdr w:val="nil"/>
        </w:rPr>
        <w:lastRenderedPageBreak/>
        <w:t xml:space="preserve">2.7. </w:t>
      </w:r>
      <w:r w:rsidRPr="00DD2EE3">
        <w:rPr>
          <w:rFonts w:ascii="Times New Roman" w:eastAsia="Arial Unicode MS" w:hAnsi="Times New Roman" w:cs="Times New Roman"/>
          <w:sz w:val="24"/>
          <w:szCs w:val="24"/>
          <w:bdr w:val="nil"/>
        </w:rPr>
        <w:t xml:space="preserve">Į Sutarties kainą įtrauktas visas už darbus numatytas užmokestis ir </w:t>
      </w:r>
      <w:r w:rsidRPr="00DD2EE3">
        <w:rPr>
          <w:rFonts w:ascii="Times New Roman" w:eastAsia="Times New Roman" w:hAnsi="Times New Roman" w:cs="Times New Roman"/>
          <w:sz w:val="24"/>
          <w:szCs w:val="24"/>
        </w:rPr>
        <w:t xml:space="preserve">Rangovas </w:t>
      </w:r>
      <w:r w:rsidRPr="00DD2EE3">
        <w:rPr>
          <w:rFonts w:ascii="Times New Roman" w:eastAsia="Arial Unicode MS" w:hAnsi="Times New Roman" w:cs="Times New Roman"/>
          <w:sz w:val="24"/>
          <w:szCs w:val="24"/>
          <w:bdr w:val="nil"/>
        </w:rPr>
        <w:t xml:space="preserve">neturi teisės reikalauti padengti jokių išlaidų, viršijančių kainą, jeigu dėl to nebuvo atskiro rašytinio šalių susitarimo Sutartyje nustatyta tvarka. </w:t>
      </w:r>
    </w:p>
    <w:p w14:paraId="136DA749" w14:textId="77777777" w:rsidR="00FB4167" w:rsidRPr="00836B8B" w:rsidRDefault="00FB4167" w:rsidP="00FB4167">
      <w:pPr>
        <w:spacing w:after="0" w:line="240" w:lineRule="auto"/>
        <w:ind w:firstLine="709"/>
        <w:jc w:val="both"/>
        <w:rPr>
          <w:rFonts w:ascii="Times New Roman" w:eastAsia="Times New Roman" w:hAnsi="Times New Roman" w:cs="Times New Roman"/>
          <w:sz w:val="24"/>
          <w:szCs w:val="24"/>
        </w:rPr>
      </w:pPr>
      <w:r>
        <w:rPr>
          <w:rFonts w:ascii="Times New Roman" w:eastAsia="Calibri" w:hAnsi="Times New Roman" w:cs="Times New Roman"/>
          <w:sz w:val="24"/>
          <w:szCs w:val="24"/>
        </w:rPr>
        <w:t>2.8.</w:t>
      </w:r>
      <w:r w:rsidRPr="00836B8B">
        <w:rPr>
          <w:rFonts w:ascii="Times New Roman" w:eastAsia="Calibri" w:hAnsi="Times New Roman" w:cs="Times New Roman"/>
          <w:sz w:val="24"/>
          <w:szCs w:val="24"/>
        </w:rPr>
        <w:t xml:space="preserve"> Darbų kaina</w:t>
      </w:r>
      <w:r w:rsidRPr="00836B8B">
        <w:rPr>
          <w:rFonts w:ascii="Times New Roman" w:hAnsi="Times New Roman" w:cs="Times New Roman"/>
          <w:sz w:val="24"/>
          <w:szCs w:val="24"/>
        </w:rPr>
        <w:t xml:space="preserve"> dėl pasikeitusių mokesčių perskaičiuojama tokia tvarka:</w:t>
      </w:r>
    </w:p>
    <w:p w14:paraId="70B74C12" w14:textId="77777777" w:rsidR="00FB4167" w:rsidRPr="00836B8B" w:rsidRDefault="00FB4167" w:rsidP="00752FC7">
      <w:pPr>
        <w:pStyle w:val="Sraopastraipa"/>
        <w:numPr>
          <w:ilvl w:val="2"/>
          <w:numId w:val="23"/>
        </w:numPr>
        <w:spacing w:after="0" w:line="240" w:lineRule="auto"/>
        <w:ind w:left="0" w:firstLine="709"/>
        <w:jc w:val="both"/>
        <w:rPr>
          <w:rFonts w:ascii="Times New Roman" w:eastAsia="Times New Roman" w:hAnsi="Times New Roman" w:cs="Times New Roman"/>
          <w:sz w:val="24"/>
          <w:szCs w:val="24"/>
        </w:rPr>
      </w:pPr>
      <w:r w:rsidRPr="00836B8B">
        <w:rPr>
          <w:rFonts w:ascii="Times New Roman" w:hAnsi="Times New Roman" w:cs="Times New Roman"/>
          <w:sz w:val="24"/>
          <w:szCs w:val="24"/>
        </w:rPr>
        <w:t>mokestis, kuriam pasikeitus perskaičiuojama D</w:t>
      </w:r>
      <w:r w:rsidRPr="00836B8B">
        <w:rPr>
          <w:rFonts w:ascii="Times New Roman" w:eastAsia="Calibri" w:hAnsi="Times New Roman" w:cs="Times New Roman"/>
          <w:sz w:val="24"/>
          <w:szCs w:val="24"/>
        </w:rPr>
        <w:t>arbų kaina</w:t>
      </w:r>
      <w:r w:rsidRPr="00836B8B">
        <w:rPr>
          <w:rFonts w:ascii="Times New Roman" w:hAnsi="Times New Roman" w:cs="Times New Roman"/>
          <w:sz w:val="24"/>
          <w:szCs w:val="24"/>
        </w:rPr>
        <w:t>: PVM. Pasikeitus kitiems mokesčiams, Darbų kaina nebus perskaičiuojama;</w:t>
      </w:r>
    </w:p>
    <w:p w14:paraId="42EE435A" w14:textId="77777777" w:rsidR="00FB4167" w:rsidRPr="00836B8B" w:rsidRDefault="00FB4167" w:rsidP="00752FC7">
      <w:pPr>
        <w:pStyle w:val="Sraopastraipa"/>
        <w:numPr>
          <w:ilvl w:val="2"/>
          <w:numId w:val="23"/>
        </w:numPr>
        <w:spacing w:after="0" w:line="240" w:lineRule="auto"/>
        <w:ind w:left="0" w:firstLine="709"/>
        <w:jc w:val="both"/>
        <w:rPr>
          <w:rFonts w:ascii="Times New Roman" w:eastAsia="Times New Roman" w:hAnsi="Times New Roman" w:cs="Times New Roman"/>
          <w:sz w:val="24"/>
          <w:szCs w:val="24"/>
        </w:rPr>
      </w:pPr>
      <w:r w:rsidRPr="00836B8B">
        <w:rPr>
          <w:rFonts w:ascii="Times New Roman" w:hAnsi="Times New Roman" w:cs="Times New Roman"/>
          <w:sz w:val="24"/>
          <w:szCs w:val="24"/>
        </w:rPr>
        <w:t>perskaičiavimas atliekamas per 10 (dešimt) kalendorinių dienų įsigaliojus Lietuvos Respublikos pridėtinės vertės mokesčio įstatymo pakeitimo įstatymui, kuriuo keičiasi mokesčio tarifas;</w:t>
      </w:r>
    </w:p>
    <w:p w14:paraId="499AB46D" w14:textId="77777777" w:rsidR="00FB4167" w:rsidRPr="00836B8B" w:rsidRDefault="00FB4167" w:rsidP="00752FC7">
      <w:pPr>
        <w:pStyle w:val="Sraopastraipa"/>
        <w:numPr>
          <w:ilvl w:val="2"/>
          <w:numId w:val="23"/>
        </w:numPr>
        <w:spacing w:after="0" w:line="240" w:lineRule="auto"/>
        <w:ind w:left="0" w:firstLine="709"/>
        <w:jc w:val="both"/>
        <w:rPr>
          <w:rFonts w:ascii="Times New Roman" w:eastAsia="Times New Roman" w:hAnsi="Times New Roman" w:cs="Times New Roman"/>
          <w:sz w:val="24"/>
          <w:szCs w:val="24"/>
        </w:rPr>
      </w:pPr>
      <w:r w:rsidRPr="00836B8B">
        <w:rPr>
          <w:rFonts w:ascii="Times New Roman" w:hAnsi="Times New Roman" w:cs="Times New Roman"/>
          <w:sz w:val="24"/>
          <w:szCs w:val="24"/>
        </w:rPr>
        <w:t>perskaičiavimo formulė: pasikeitus PVM tarifo dydžiui Darbų kainoje esantis PVM tarifas neatliktiems Darbams keičiamas (mažinamas ar didinamas) pagal Lietuvos Respublikos teisės aktus;</w:t>
      </w:r>
    </w:p>
    <w:p w14:paraId="4F08A68B" w14:textId="77777777" w:rsidR="00FB4167" w:rsidRPr="00836B8B" w:rsidRDefault="00FB4167" w:rsidP="00752FC7">
      <w:pPr>
        <w:pStyle w:val="Sraopastraipa"/>
        <w:numPr>
          <w:ilvl w:val="2"/>
          <w:numId w:val="23"/>
        </w:numPr>
        <w:spacing w:after="0" w:line="240" w:lineRule="auto"/>
        <w:ind w:left="0" w:firstLine="709"/>
        <w:jc w:val="both"/>
        <w:rPr>
          <w:rFonts w:ascii="Times New Roman" w:eastAsia="Times New Roman" w:hAnsi="Times New Roman" w:cs="Times New Roman"/>
          <w:sz w:val="24"/>
          <w:szCs w:val="24"/>
        </w:rPr>
      </w:pPr>
      <w:r w:rsidRPr="00836B8B">
        <w:rPr>
          <w:rFonts w:ascii="Times New Roman" w:hAnsi="Times New Roman" w:cs="Times New Roman"/>
          <w:sz w:val="24"/>
          <w:szCs w:val="24"/>
        </w:rPr>
        <w:t>Darbų kainos pakeitimas įforminamas papildomu Šalių susitarimu;</w:t>
      </w:r>
    </w:p>
    <w:p w14:paraId="19EA0062" w14:textId="77777777" w:rsidR="00FB4167" w:rsidRPr="00836B8B" w:rsidRDefault="00FB4167" w:rsidP="00752FC7">
      <w:pPr>
        <w:pStyle w:val="Sraopastraipa"/>
        <w:numPr>
          <w:ilvl w:val="2"/>
          <w:numId w:val="23"/>
        </w:numPr>
        <w:spacing w:after="0" w:line="240" w:lineRule="auto"/>
        <w:ind w:left="0" w:firstLine="709"/>
        <w:jc w:val="both"/>
        <w:rPr>
          <w:rFonts w:ascii="Times New Roman" w:eastAsia="Times New Roman" w:hAnsi="Times New Roman" w:cs="Times New Roman"/>
          <w:sz w:val="24"/>
          <w:szCs w:val="24"/>
        </w:rPr>
      </w:pPr>
      <w:r w:rsidRPr="00836B8B">
        <w:rPr>
          <w:rFonts w:ascii="Times New Roman" w:hAnsi="Times New Roman" w:cs="Times New Roman"/>
          <w:sz w:val="24"/>
          <w:szCs w:val="24"/>
        </w:rPr>
        <w:t>perskaičiuota Darbų kaina pradedama taikyti nuo Lietuvos Respublikos pridėtinės vertės mokesčio įstatymo pakeitimo įstatyme, kuriuo keičiasi šio mokesčio tarifas, nurodytos tarifo įsigaliojimo dienos.</w:t>
      </w:r>
    </w:p>
    <w:p w14:paraId="411D79EE" w14:textId="77777777" w:rsidR="00FB4167" w:rsidRPr="00836B8B" w:rsidRDefault="00FB4167" w:rsidP="00752FC7">
      <w:pPr>
        <w:pStyle w:val="Sraopastraipa"/>
        <w:numPr>
          <w:ilvl w:val="2"/>
          <w:numId w:val="23"/>
        </w:numPr>
        <w:spacing w:after="0" w:line="240" w:lineRule="auto"/>
        <w:ind w:left="0" w:firstLine="709"/>
        <w:jc w:val="both"/>
        <w:rPr>
          <w:rFonts w:ascii="Times New Roman" w:eastAsia="Times New Roman" w:hAnsi="Times New Roman" w:cs="Times New Roman"/>
          <w:sz w:val="24"/>
          <w:szCs w:val="24"/>
        </w:rPr>
      </w:pPr>
      <w:r w:rsidRPr="00836B8B">
        <w:rPr>
          <w:rFonts w:ascii="Times New Roman" w:hAnsi="Times New Roman" w:cs="Times New Roman"/>
          <w:sz w:val="24"/>
          <w:szCs w:val="24"/>
        </w:rPr>
        <w:t>Darbų kaina dėl kitų mokesčių pasikeitimo nebus perskaičiuojama.</w:t>
      </w:r>
    </w:p>
    <w:p w14:paraId="22DB807F" w14:textId="77777777" w:rsidR="00FB4167" w:rsidRPr="00836B8B" w:rsidRDefault="00FB4167" w:rsidP="00752FC7">
      <w:pPr>
        <w:pStyle w:val="Sraopastraipa"/>
        <w:numPr>
          <w:ilvl w:val="1"/>
          <w:numId w:val="23"/>
        </w:numPr>
        <w:spacing w:after="0" w:line="240" w:lineRule="auto"/>
        <w:ind w:left="0" w:firstLine="709"/>
        <w:jc w:val="both"/>
        <w:rPr>
          <w:rFonts w:ascii="Times New Roman" w:eastAsia="Times New Roman" w:hAnsi="Times New Roman" w:cs="Times New Roman"/>
          <w:sz w:val="24"/>
          <w:szCs w:val="24"/>
        </w:rPr>
      </w:pPr>
      <w:r w:rsidRPr="00836B8B">
        <w:rPr>
          <w:rFonts w:ascii="Times New Roman" w:hAnsi="Times New Roman" w:cs="Times New Roman"/>
          <w:sz w:val="24"/>
          <w:szCs w:val="24"/>
        </w:rPr>
        <w:t xml:space="preserve"> Darbų kaina gali būti perskaičiuojama dėl kainų pokyčio, jeigu Valstybės duomenų agentūros (www.stat.gov.lt) kas mėnesį skelbiamo statybos sąnaudų elementų kainų indekso (toliau – Indeksas), labiausiai atitinkančio objekto rūšį, reikšmė pakinta daugiau kaip 0,05 per bet kurį Darbų vykdymo laikotarpį:</w:t>
      </w:r>
    </w:p>
    <w:p w14:paraId="59DD443A" w14:textId="77777777" w:rsidR="00FB4167" w:rsidRPr="002802E5" w:rsidRDefault="00FB4167" w:rsidP="00752FC7">
      <w:pPr>
        <w:pStyle w:val="Sraopastraipa"/>
        <w:numPr>
          <w:ilvl w:val="2"/>
          <w:numId w:val="23"/>
        </w:numPr>
        <w:spacing w:after="0" w:line="240" w:lineRule="auto"/>
        <w:ind w:left="0" w:firstLine="709"/>
        <w:jc w:val="both"/>
        <w:rPr>
          <w:rFonts w:ascii="Times New Roman" w:eastAsia="Times New Roman" w:hAnsi="Times New Roman" w:cs="Times New Roman"/>
          <w:sz w:val="24"/>
          <w:szCs w:val="24"/>
        </w:rPr>
      </w:pPr>
      <w:r w:rsidRPr="002802E5">
        <w:rPr>
          <w:rFonts w:ascii="Times New Roman" w:hAnsi="Times New Roman" w:cs="Times New Roman"/>
          <w:sz w:val="24"/>
          <w:szCs w:val="24"/>
        </w:rPr>
        <w:t>Sutarties kaina perskaičiuojama dėl Indekso pokyčio, pagal Sutartį neišpirktų Darbų kainą padauginant iš Indekso pokyčio koeficiento, kuris apskaičiuojamas pagal toliau nurodytą formulę:</w:t>
      </w:r>
    </w:p>
    <w:p w14:paraId="188F58D6" w14:textId="77777777" w:rsidR="00FB4167" w:rsidRPr="002802E5" w:rsidRDefault="00FB4167" w:rsidP="00FB4167">
      <w:pPr>
        <w:pStyle w:val="Sraopastraipa"/>
        <w:widowControl w:val="0"/>
        <w:spacing w:after="0" w:line="240" w:lineRule="auto"/>
        <w:ind w:left="360"/>
        <w:jc w:val="both"/>
        <w:rPr>
          <w:rFonts w:ascii="Times New Roman" w:hAnsi="Times New Roman" w:cs="Times New Roman"/>
          <w:sz w:val="24"/>
          <w:szCs w:val="24"/>
        </w:rPr>
      </w:pPr>
      <w:r w:rsidRPr="002802E5">
        <w:rPr>
          <w:rFonts w:ascii="Times New Roman" w:hAnsi="Times New Roman" w:cs="Times New Roman"/>
          <w:b/>
          <w:sz w:val="24"/>
          <w:szCs w:val="24"/>
        </w:rPr>
        <w:t xml:space="preserve">K = </w:t>
      </w:r>
      <w:proofErr w:type="spellStart"/>
      <w:r w:rsidRPr="002802E5">
        <w:rPr>
          <w:rFonts w:ascii="Times New Roman" w:hAnsi="Times New Roman" w:cs="Times New Roman"/>
          <w:b/>
          <w:sz w:val="24"/>
          <w:szCs w:val="24"/>
        </w:rPr>
        <w:t>IPb</w:t>
      </w:r>
      <w:proofErr w:type="spellEnd"/>
      <w:r w:rsidRPr="002802E5">
        <w:rPr>
          <w:rFonts w:ascii="Times New Roman" w:hAnsi="Times New Roman" w:cs="Times New Roman"/>
          <w:b/>
          <w:sz w:val="24"/>
          <w:szCs w:val="24"/>
        </w:rPr>
        <w:t xml:space="preserve"> / </w:t>
      </w:r>
      <w:proofErr w:type="spellStart"/>
      <w:r w:rsidRPr="002802E5">
        <w:rPr>
          <w:rFonts w:ascii="Times New Roman" w:hAnsi="Times New Roman" w:cs="Times New Roman"/>
          <w:b/>
          <w:sz w:val="24"/>
          <w:szCs w:val="24"/>
        </w:rPr>
        <w:t>IPr</w:t>
      </w:r>
      <w:proofErr w:type="spellEnd"/>
      <w:r>
        <w:rPr>
          <w:rFonts w:ascii="Times New Roman" w:hAnsi="Times New Roman" w:cs="Times New Roman"/>
          <w:b/>
          <w:sz w:val="24"/>
          <w:szCs w:val="24"/>
        </w:rPr>
        <w:t xml:space="preserve">, </w:t>
      </w:r>
      <w:r w:rsidRPr="00A015BA">
        <w:rPr>
          <w:rFonts w:ascii="Times New Roman" w:hAnsi="Times New Roman" w:cs="Times New Roman"/>
          <w:bCs/>
          <w:sz w:val="24"/>
          <w:szCs w:val="24"/>
        </w:rPr>
        <w:t>k</w:t>
      </w:r>
      <w:r w:rsidRPr="002802E5">
        <w:rPr>
          <w:rFonts w:ascii="Times New Roman" w:hAnsi="Times New Roman" w:cs="Times New Roman"/>
          <w:sz w:val="24"/>
          <w:szCs w:val="24"/>
        </w:rPr>
        <w:t>ur:</w:t>
      </w:r>
      <w:r w:rsidRPr="002802E5">
        <w:rPr>
          <w:rFonts w:ascii="Times New Roman" w:hAnsi="Times New Roman" w:cs="Times New Roman"/>
          <w:sz w:val="24"/>
          <w:szCs w:val="24"/>
        </w:rPr>
        <w:tab/>
      </w:r>
    </w:p>
    <w:p w14:paraId="4E4FD592" w14:textId="77777777" w:rsidR="00FB4167" w:rsidRPr="002802E5" w:rsidRDefault="00FB4167" w:rsidP="00FB4167">
      <w:pPr>
        <w:pStyle w:val="Sraopastraipa"/>
        <w:widowControl w:val="0"/>
        <w:spacing w:after="0" w:line="240" w:lineRule="auto"/>
        <w:ind w:left="360"/>
        <w:jc w:val="both"/>
        <w:rPr>
          <w:rFonts w:ascii="Times New Roman" w:hAnsi="Times New Roman" w:cs="Times New Roman"/>
          <w:sz w:val="24"/>
          <w:szCs w:val="24"/>
        </w:rPr>
      </w:pPr>
      <w:r w:rsidRPr="002802E5">
        <w:rPr>
          <w:rFonts w:ascii="Times New Roman" w:hAnsi="Times New Roman" w:cs="Times New Roman"/>
          <w:sz w:val="24"/>
          <w:szCs w:val="24"/>
        </w:rPr>
        <w:t>K – Indekso pokyčio koeficientas;</w:t>
      </w:r>
    </w:p>
    <w:p w14:paraId="67C114FC" w14:textId="77777777" w:rsidR="00FB4167" w:rsidRPr="002802E5" w:rsidRDefault="00FB4167" w:rsidP="00FB4167">
      <w:pPr>
        <w:pStyle w:val="Sraopastraipa"/>
        <w:widowControl w:val="0"/>
        <w:spacing w:after="0" w:line="240" w:lineRule="auto"/>
        <w:ind w:left="360"/>
        <w:jc w:val="both"/>
        <w:rPr>
          <w:rFonts w:ascii="Times New Roman" w:hAnsi="Times New Roman" w:cs="Times New Roman"/>
          <w:sz w:val="24"/>
          <w:szCs w:val="24"/>
        </w:rPr>
      </w:pPr>
      <w:proofErr w:type="spellStart"/>
      <w:r w:rsidRPr="002802E5">
        <w:rPr>
          <w:rFonts w:ascii="Times New Roman" w:hAnsi="Times New Roman" w:cs="Times New Roman"/>
          <w:sz w:val="24"/>
          <w:szCs w:val="24"/>
        </w:rPr>
        <w:t>IPr</w:t>
      </w:r>
      <w:proofErr w:type="spellEnd"/>
      <w:r w:rsidRPr="002802E5">
        <w:rPr>
          <w:rFonts w:ascii="Times New Roman" w:hAnsi="Times New Roman" w:cs="Times New Roman"/>
          <w:sz w:val="24"/>
          <w:szCs w:val="24"/>
        </w:rPr>
        <w:t xml:space="preserve"> – Indekso reikšmė laikotarpio pradžioje;</w:t>
      </w:r>
    </w:p>
    <w:p w14:paraId="754EE44E" w14:textId="77777777" w:rsidR="00FB4167" w:rsidRPr="002802E5" w:rsidRDefault="00FB4167" w:rsidP="00FB4167">
      <w:pPr>
        <w:pStyle w:val="Sraopastraipa"/>
        <w:widowControl w:val="0"/>
        <w:spacing w:after="0" w:line="240" w:lineRule="auto"/>
        <w:ind w:left="360"/>
        <w:jc w:val="both"/>
        <w:rPr>
          <w:rFonts w:ascii="Times New Roman" w:hAnsi="Times New Roman" w:cs="Times New Roman"/>
          <w:sz w:val="24"/>
          <w:szCs w:val="24"/>
        </w:rPr>
      </w:pPr>
      <w:proofErr w:type="spellStart"/>
      <w:r w:rsidRPr="002802E5">
        <w:rPr>
          <w:rFonts w:ascii="Times New Roman" w:hAnsi="Times New Roman" w:cs="Times New Roman"/>
          <w:sz w:val="24"/>
          <w:szCs w:val="24"/>
        </w:rPr>
        <w:t>IPb</w:t>
      </w:r>
      <w:proofErr w:type="spellEnd"/>
      <w:r w:rsidRPr="002802E5">
        <w:rPr>
          <w:rFonts w:ascii="Times New Roman" w:hAnsi="Times New Roman" w:cs="Times New Roman"/>
          <w:sz w:val="24"/>
          <w:szCs w:val="24"/>
        </w:rPr>
        <w:t xml:space="preserve"> – Indekso reikšmė laikotarpio pabaigoje;</w:t>
      </w:r>
    </w:p>
    <w:p w14:paraId="6E997F97" w14:textId="77777777" w:rsidR="00FB4167" w:rsidRPr="002802E5" w:rsidRDefault="00FB4167" w:rsidP="00752FC7">
      <w:pPr>
        <w:pStyle w:val="Sraopastraipa"/>
        <w:widowControl w:val="0"/>
        <w:numPr>
          <w:ilvl w:val="2"/>
          <w:numId w:val="23"/>
        </w:numPr>
        <w:spacing w:after="0" w:line="240" w:lineRule="auto"/>
        <w:ind w:left="0" w:firstLine="709"/>
        <w:jc w:val="both"/>
        <w:rPr>
          <w:rFonts w:ascii="Times New Roman" w:hAnsi="Times New Roman" w:cs="Times New Roman"/>
          <w:sz w:val="24"/>
          <w:szCs w:val="24"/>
        </w:rPr>
      </w:pPr>
      <w:r w:rsidRPr="002802E5">
        <w:rPr>
          <w:rFonts w:ascii="Times New Roman" w:hAnsi="Times New Roman" w:cs="Times New Roman"/>
          <w:sz w:val="24"/>
          <w:szCs w:val="24"/>
        </w:rPr>
        <w:t>laikotarpis yra bet koks laikotarpis, kurio pradžia yra ne ankstesnė, negu pasiūlymų pateikimo pirkime termino pabaigos diena, pabaiga ne vėlesnė, negu paskutiniojo Darbų priėmimo- perdavimo akto pagal Sutartį sudarymo diena;</w:t>
      </w:r>
    </w:p>
    <w:p w14:paraId="11C0BC6B" w14:textId="77777777" w:rsidR="00FB4167" w:rsidRPr="002802E5" w:rsidRDefault="00FB4167" w:rsidP="00752FC7">
      <w:pPr>
        <w:pStyle w:val="Sraopastraipa"/>
        <w:widowControl w:val="0"/>
        <w:numPr>
          <w:ilvl w:val="2"/>
          <w:numId w:val="23"/>
        </w:numPr>
        <w:spacing w:after="0" w:line="240" w:lineRule="auto"/>
        <w:ind w:left="0" w:firstLine="709"/>
        <w:jc w:val="both"/>
        <w:rPr>
          <w:rFonts w:ascii="Times New Roman" w:hAnsi="Times New Roman" w:cs="Times New Roman"/>
          <w:sz w:val="24"/>
          <w:szCs w:val="24"/>
        </w:rPr>
      </w:pPr>
      <w:r w:rsidRPr="002802E5">
        <w:rPr>
          <w:rFonts w:ascii="Times New Roman" w:hAnsi="Times New Roman" w:cs="Times New Roman"/>
          <w:sz w:val="24"/>
          <w:szCs w:val="24"/>
        </w:rPr>
        <w:t>pirmą kartą Darbų kaina gali būti perskaičiuojama ne ankščiau kaip praėjus 6 (šešiems) mėnesiams po Sutarties įsigaliojimo. Vėlesnis kainų perskaičiavimas negali apimti laikotarpio, už kurį jau buvo atliktas perskaičiavimas;</w:t>
      </w:r>
    </w:p>
    <w:p w14:paraId="2A091264" w14:textId="77777777" w:rsidR="00FB4167" w:rsidRPr="002802E5" w:rsidRDefault="00FB4167" w:rsidP="00752FC7">
      <w:pPr>
        <w:pStyle w:val="Sraopastraipa"/>
        <w:widowControl w:val="0"/>
        <w:numPr>
          <w:ilvl w:val="2"/>
          <w:numId w:val="23"/>
        </w:numPr>
        <w:spacing w:after="0" w:line="240" w:lineRule="auto"/>
        <w:ind w:left="0" w:firstLine="709"/>
        <w:jc w:val="both"/>
        <w:rPr>
          <w:rFonts w:ascii="Times New Roman" w:hAnsi="Times New Roman" w:cs="Times New Roman"/>
          <w:sz w:val="24"/>
          <w:szCs w:val="24"/>
        </w:rPr>
      </w:pPr>
      <w:r w:rsidRPr="002802E5">
        <w:rPr>
          <w:rFonts w:ascii="Times New Roman" w:hAnsi="Times New Roman" w:cs="Times New Roman"/>
          <w:sz w:val="24"/>
          <w:szCs w:val="24"/>
        </w:rPr>
        <w:t>Šalys privalo sudaryti susitarimą dėl kainos perskaičiavimo per 10 (dešimt) darbo dienų nuo Šalies prašymo kitai Šaliai perskaičiuoti kainą pateikimo dienos;</w:t>
      </w:r>
    </w:p>
    <w:p w14:paraId="39133EAD" w14:textId="77777777" w:rsidR="00FB4167" w:rsidRPr="00775E4B" w:rsidRDefault="00FB4167" w:rsidP="00752FC7">
      <w:pPr>
        <w:pStyle w:val="Sraopastraipa"/>
        <w:widowControl w:val="0"/>
        <w:numPr>
          <w:ilvl w:val="2"/>
          <w:numId w:val="23"/>
        </w:numPr>
        <w:spacing w:after="0" w:line="240" w:lineRule="auto"/>
        <w:ind w:left="0" w:firstLine="709"/>
        <w:jc w:val="both"/>
        <w:rPr>
          <w:rFonts w:ascii="Times New Roman" w:hAnsi="Times New Roman" w:cs="Times New Roman"/>
          <w:sz w:val="24"/>
          <w:szCs w:val="24"/>
        </w:rPr>
      </w:pPr>
      <w:r w:rsidRPr="002802E5">
        <w:rPr>
          <w:rFonts w:ascii="Times New Roman" w:hAnsi="Times New Roman" w:cs="Times New Roman"/>
          <w:sz w:val="24"/>
          <w:szCs w:val="24"/>
        </w:rPr>
        <w:t xml:space="preserve">po to, kai Šalys sudaro susitarimą dėl kainos perskaičiavimo, perskaičiuotoji kaina taikoma Darbams, kurie yra įtraukiami į Darbų priėmimo-perdavimo aktus (kaip per ataskaitinį laikotarpį atlikti Darbai), </w:t>
      </w:r>
      <w:r>
        <w:rPr>
          <w:rFonts w:ascii="Times New Roman" w:hAnsi="Times New Roman" w:cs="Times New Roman"/>
          <w:sz w:val="24"/>
          <w:szCs w:val="24"/>
        </w:rPr>
        <w:t>Rangovo</w:t>
      </w:r>
      <w:r w:rsidRPr="002802E5">
        <w:rPr>
          <w:rFonts w:ascii="Times New Roman" w:hAnsi="Times New Roman" w:cs="Times New Roman"/>
          <w:sz w:val="24"/>
          <w:szCs w:val="24"/>
        </w:rPr>
        <w:t xml:space="preserve"> pateikiamus po Šalies prašymo kitai Šaliai perskaičiuoti kainą pateikimo. Jeigu dėl susitarimo sudarymui reikalingo laiko gali vėluoti Darbų priėmimo-perdavimo aktų pateikimas, </w:t>
      </w:r>
      <w:r>
        <w:rPr>
          <w:rFonts w:ascii="Times New Roman" w:eastAsia="Times New Roman" w:hAnsi="Times New Roman" w:cs="Times New Roman"/>
          <w:sz w:val="24"/>
          <w:szCs w:val="24"/>
        </w:rPr>
        <w:t>Rangovas</w:t>
      </w:r>
      <w:r>
        <w:rPr>
          <w:rFonts w:ascii="Times New Roman" w:hAnsi="Times New Roman" w:cs="Times New Roman"/>
          <w:sz w:val="24"/>
          <w:szCs w:val="24"/>
        </w:rPr>
        <w:t xml:space="preserve"> </w:t>
      </w:r>
      <w:r w:rsidRPr="002802E5">
        <w:rPr>
          <w:rFonts w:ascii="Times New Roman" w:hAnsi="Times New Roman" w:cs="Times New Roman"/>
          <w:sz w:val="24"/>
          <w:szCs w:val="24"/>
        </w:rPr>
        <w:t>turi teisę arba (a) pateikti Darbų priėmimo-perdavimo aktą su neperskaičiuotomis kainomis ir perskaičiavimą atlikti kitame Darbų priėmimo-perdavimo akte, arba (b) sustabdyti Darbų priėmimo-</w:t>
      </w:r>
      <w:r w:rsidRPr="00775E4B">
        <w:rPr>
          <w:rFonts w:ascii="Times New Roman" w:hAnsi="Times New Roman" w:cs="Times New Roman"/>
          <w:sz w:val="24"/>
          <w:szCs w:val="24"/>
        </w:rPr>
        <w:t>perdavimo akto pateikimą iki bus perskaičiuotos kainos;</w:t>
      </w:r>
    </w:p>
    <w:p w14:paraId="32583D1A" w14:textId="77777777" w:rsidR="00775E4B" w:rsidRPr="00775E4B" w:rsidRDefault="00775E4B" w:rsidP="00752FC7">
      <w:pPr>
        <w:pStyle w:val="Sraopastraipa"/>
        <w:widowControl w:val="0"/>
        <w:numPr>
          <w:ilvl w:val="1"/>
          <w:numId w:val="23"/>
        </w:numPr>
        <w:spacing w:after="0" w:line="240" w:lineRule="auto"/>
        <w:ind w:left="0" w:firstLine="709"/>
        <w:jc w:val="both"/>
        <w:rPr>
          <w:rFonts w:ascii="Times New Roman" w:hAnsi="Times New Roman" w:cs="Times New Roman"/>
          <w:sz w:val="24"/>
          <w:szCs w:val="24"/>
        </w:rPr>
      </w:pPr>
      <w:r w:rsidRPr="00775E4B">
        <w:rPr>
          <w:rFonts w:ascii="Times New Roman" w:hAnsi="Times New Roman" w:cs="Times New Roman"/>
          <w:sz w:val="24"/>
          <w:szCs w:val="24"/>
        </w:rPr>
        <w:t>Jeigu Darbai vėluoja dėl priežasčių, dėl kurių Rangovas neįgyja teisės į Darbų atlikimo termino pratęsimą pagal šios Sutarties IV skyrių, uždelstų Darbų kaina neperskaičiuojama dėl kainų lygio kilimo (kai Indekso pokyčio koeficientas yra didesnis nei 1,05), tačiau perskaičiuojama dėl kainų lygio kritimo (kai Indekso pokyčio koeficientas yra mažesnis nei 0,95).</w:t>
      </w:r>
    </w:p>
    <w:p w14:paraId="7E2CE881" w14:textId="77777777" w:rsidR="00FB4167" w:rsidRPr="00836B8B" w:rsidRDefault="00FB4167" w:rsidP="00752FC7">
      <w:pPr>
        <w:pStyle w:val="Sraopastraipa"/>
        <w:widowControl w:val="0"/>
        <w:numPr>
          <w:ilvl w:val="1"/>
          <w:numId w:val="23"/>
        </w:numPr>
        <w:spacing w:after="0" w:line="240" w:lineRule="auto"/>
        <w:ind w:left="0" w:firstLine="709"/>
        <w:jc w:val="both"/>
        <w:rPr>
          <w:rFonts w:ascii="Times New Roman" w:hAnsi="Times New Roman" w:cs="Times New Roman"/>
          <w:sz w:val="24"/>
          <w:szCs w:val="24"/>
        </w:rPr>
      </w:pPr>
      <w:r w:rsidRPr="00836B8B">
        <w:rPr>
          <w:rFonts w:ascii="Times New Roman" w:hAnsi="Times New Roman" w:cs="Times New Roman"/>
          <w:sz w:val="24"/>
          <w:szCs w:val="24"/>
        </w:rPr>
        <w:t xml:space="preserve">Darbų kainos perskaičiavimas įforminamas rašytiniu Šalių susitarimu. Kainos peržiūra atliekama ne dažniau kaip kartą per 12 mėnesių nuo pasiūlymų pateikimo termino pabaigos ir tik dėl tos Sutarties objekto dalies, kurios sąnaudų pokytį objektyviai atspindi Sutartyje nustatytas indeksas. </w:t>
      </w:r>
      <w:r w:rsidRPr="00836B8B">
        <w:rPr>
          <w:rFonts w:ascii="Times New Roman" w:hAnsi="Times New Roman" w:cs="Times New Roman"/>
          <w:sz w:val="24"/>
          <w:szCs w:val="24"/>
        </w:rPr>
        <w:lastRenderedPageBreak/>
        <w:t>Projektavimo paslaugų ir statybos darbų kainos peržiūrimos atskirai, jeigu joms taikomi skirtingi sąnaudų indeksai ar peržiūros momentai, vadovaujantis Kainodaros taisyklių nustatymo metodika.</w:t>
      </w:r>
    </w:p>
    <w:p w14:paraId="1BE0A9CE" w14:textId="77777777" w:rsidR="00FB4167" w:rsidRDefault="00FB4167" w:rsidP="00FB4167">
      <w:pPr>
        <w:spacing w:after="0" w:line="240" w:lineRule="auto"/>
        <w:jc w:val="center"/>
        <w:outlineLvl w:val="0"/>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III SKYRIUS</w:t>
      </w:r>
    </w:p>
    <w:p w14:paraId="14DF10F1" w14:textId="77777777" w:rsidR="00FB4167" w:rsidRPr="002802E5" w:rsidRDefault="00FB4167" w:rsidP="00FB4167">
      <w:pPr>
        <w:spacing w:after="0" w:line="240" w:lineRule="auto"/>
        <w:jc w:val="center"/>
        <w:outlineLvl w:val="0"/>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 xml:space="preserve">DARBŲ PRIĖMIMAS – PERDAVIMAS </w:t>
      </w:r>
    </w:p>
    <w:p w14:paraId="4C999D81" w14:textId="77777777" w:rsidR="00FB4167" w:rsidRPr="002802E5" w:rsidRDefault="00FB4167" w:rsidP="00FB4167">
      <w:pPr>
        <w:autoSpaceDE w:val="0"/>
        <w:autoSpaceDN w:val="0"/>
        <w:adjustRightInd w:val="0"/>
        <w:spacing w:after="0" w:line="240" w:lineRule="auto"/>
        <w:ind w:firstLine="680"/>
        <w:jc w:val="both"/>
        <w:rPr>
          <w:rFonts w:ascii="Times New Roman" w:eastAsia="Times New Roman" w:hAnsi="Times New Roman" w:cs="Times New Roman"/>
          <w:sz w:val="24"/>
          <w:szCs w:val="24"/>
          <w:lang w:eastAsia="en-US"/>
        </w:rPr>
      </w:pPr>
    </w:p>
    <w:p w14:paraId="3C3C414B" w14:textId="77777777" w:rsidR="00FB4167" w:rsidRPr="00C66D78" w:rsidRDefault="00FB4167" w:rsidP="00752FC7">
      <w:pPr>
        <w:pStyle w:val="Sraopastraipa"/>
        <w:numPr>
          <w:ilvl w:val="1"/>
          <w:numId w:val="24"/>
        </w:numPr>
        <w:tabs>
          <w:tab w:val="left" w:pos="1276"/>
        </w:tabs>
        <w:spacing w:after="0" w:line="240" w:lineRule="auto"/>
        <w:ind w:left="0" w:firstLine="709"/>
        <w:contextualSpacing w:val="0"/>
        <w:jc w:val="both"/>
        <w:rPr>
          <w:rFonts w:ascii="Times New Roman" w:hAnsi="Times New Roman" w:cs="Times New Roman"/>
          <w:snapToGrid w:val="0"/>
          <w:sz w:val="24"/>
          <w:szCs w:val="24"/>
        </w:rPr>
      </w:pPr>
      <w:r w:rsidRPr="00C66D78">
        <w:rPr>
          <w:rFonts w:ascii="Times New Roman" w:hAnsi="Times New Roman" w:cs="Times New Roman"/>
          <w:snapToGrid w:val="0"/>
          <w:sz w:val="24"/>
          <w:szCs w:val="24"/>
        </w:rPr>
        <w:t>Darbai laikomi užbaigtais, kai:</w:t>
      </w:r>
    </w:p>
    <w:p w14:paraId="6EA1B582" w14:textId="77777777" w:rsidR="00FB4167" w:rsidRPr="00C66D78" w:rsidRDefault="00FB4167" w:rsidP="00752FC7">
      <w:pPr>
        <w:pStyle w:val="Sraopastraipa"/>
        <w:numPr>
          <w:ilvl w:val="0"/>
          <w:numId w:val="30"/>
        </w:numPr>
        <w:tabs>
          <w:tab w:val="left" w:pos="1276"/>
        </w:tabs>
        <w:spacing w:before="100" w:beforeAutospacing="1" w:after="100" w:afterAutospacing="1" w:line="240" w:lineRule="auto"/>
        <w:ind w:left="0" w:firstLine="993"/>
        <w:jc w:val="both"/>
        <w:rPr>
          <w:rFonts w:ascii="Times New Roman" w:eastAsia="Times New Roman" w:hAnsi="Times New Roman" w:cs="Times New Roman"/>
          <w:sz w:val="24"/>
          <w:szCs w:val="24"/>
          <w:lang w:eastAsia="en-GB"/>
        </w:rPr>
      </w:pPr>
      <w:r w:rsidRPr="00C66D78">
        <w:rPr>
          <w:rFonts w:ascii="Times New Roman" w:eastAsia="Times New Roman" w:hAnsi="Times New Roman" w:cs="Times New Roman"/>
          <w:sz w:val="24"/>
          <w:szCs w:val="24"/>
          <w:lang w:eastAsia="en-GB"/>
        </w:rPr>
        <w:t>įvykdyti visi Sutartyje numatyti darbai;</w:t>
      </w:r>
    </w:p>
    <w:p w14:paraId="4CBD1F35" w14:textId="77777777" w:rsidR="00FB4167" w:rsidRPr="00C66D78" w:rsidRDefault="00FB4167" w:rsidP="00752FC7">
      <w:pPr>
        <w:pStyle w:val="Sraopastraipa"/>
        <w:numPr>
          <w:ilvl w:val="0"/>
          <w:numId w:val="30"/>
        </w:numPr>
        <w:tabs>
          <w:tab w:val="left" w:pos="1276"/>
        </w:tabs>
        <w:spacing w:before="100" w:beforeAutospacing="1" w:after="100" w:afterAutospacing="1" w:line="240" w:lineRule="auto"/>
        <w:ind w:left="0" w:firstLine="993"/>
        <w:jc w:val="both"/>
        <w:rPr>
          <w:rFonts w:ascii="Times New Roman" w:eastAsia="Times New Roman" w:hAnsi="Times New Roman" w:cs="Times New Roman"/>
          <w:sz w:val="24"/>
          <w:szCs w:val="24"/>
          <w:lang w:eastAsia="en-GB"/>
        </w:rPr>
      </w:pPr>
      <w:r w:rsidRPr="00C66D78">
        <w:rPr>
          <w:rFonts w:ascii="Times New Roman" w:eastAsia="Times New Roman" w:hAnsi="Times New Roman" w:cs="Times New Roman"/>
          <w:sz w:val="24"/>
          <w:szCs w:val="24"/>
          <w:lang w:eastAsia="en-GB"/>
        </w:rPr>
        <w:t>pasirašytas Darbų priėmimo–perdavimo aktas;</w:t>
      </w:r>
    </w:p>
    <w:p w14:paraId="0E630C26" w14:textId="77777777" w:rsidR="00FB4167" w:rsidRPr="00C66D78" w:rsidRDefault="00FB4167" w:rsidP="00752FC7">
      <w:pPr>
        <w:pStyle w:val="Sraopastraipa"/>
        <w:numPr>
          <w:ilvl w:val="0"/>
          <w:numId w:val="30"/>
        </w:numPr>
        <w:tabs>
          <w:tab w:val="left" w:pos="1276"/>
        </w:tabs>
        <w:spacing w:before="100" w:beforeAutospacing="1" w:after="100" w:afterAutospacing="1" w:line="240" w:lineRule="auto"/>
        <w:ind w:left="0" w:firstLine="993"/>
        <w:jc w:val="both"/>
        <w:rPr>
          <w:rFonts w:ascii="Times New Roman" w:eastAsia="Times New Roman" w:hAnsi="Times New Roman" w:cs="Times New Roman"/>
          <w:sz w:val="24"/>
          <w:szCs w:val="24"/>
          <w:lang w:eastAsia="en-GB"/>
        </w:rPr>
      </w:pPr>
      <w:r w:rsidRPr="00C66D78">
        <w:rPr>
          <w:rFonts w:ascii="Times New Roman" w:eastAsia="Times New Roman" w:hAnsi="Times New Roman" w:cs="Times New Roman"/>
          <w:sz w:val="24"/>
          <w:szCs w:val="24"/>
          <w:lang w:eastAsia="en-GB"/>
        </w:rPr>
        <w:t>pateikta visa teisės aktų reikalaujama dokumentacija;</w:t>
      </w:r>
    </w:p>
    <w:p w14:paraId="08D5C3C2" w14:textId="77777777" w:rsidR="00FB4167" w:rsidRPr="00C66D78" w:rsidRDefault="00FB4167" w:rsidP="00752FC7">
      <w:pPr>
        <w:pStyle w:val="Sraopastraipa"/>
        <w:numPr>
          <w:ilvl w:val="0"/>
          <w:numId w:val="30"/>
        </w:numPr>
        <w:tabs>
          <w:tab w:val="left" w:pos="1276"/>
        </w:tabs>
        <w:snapToGrid w:val="0"/>
        <w:spacing w:after="0" w:line="240" w:lineRule="auto"/>
        <w:ind w:left="0" w:firstLine="993"/>
        <w:jc w:val="both"/>
        <w:rPr>
          <w:rFonts w:ascii="Times New Roman" w:eastAsia="Times New Roman" w:hAnsi="Times New Roman" w:cs="Times New Roman"/>
          <w:sz w:val="24"/>
          <w:szCs w:val="24"/>
          <w:lang w:eastAsia="en-GB"/>
        </w:rPr>
      </w:pPr>
      <w:r w:rsidRPr="00C66D78">
        <w:rPr>
          <w:rFonts w:ascii="Times New Roman" w:eastAsia="Times New Roman" w:hAnsi="Times New Roman" w:cs="Times New Roman"/>
          <w:sz w:val="24"/>
          <w:szCs w:val="24"/>
          <w:lang w:eastAsia="en-GB"/>
        </w:rPr>
        <w:t>patvirtinta statybos užbaigimo deklaracija arba surašytas statybos užbaigimo aktas IS „</w:t>
      </w:r>
      <w:proofErr w:type="spellStart"/>
      <w:r w:rsidRPr="00C66D78">
        <w:rPr>
          <w:rFonts w:ascii="Times New Roman" w:eastAsia="Times New Roman" w:hAnsi="Times New Roman" w:cs="Times New Roman"/>
          <w:sz w:val="24"/>
          <w:szCs w:val="24"/>
          <w:lang w:eastAsia="en-GB"/>
        </w:rPr>
        <w:t>Infostatyba</w:t>
      </w:r>
      <w:proofErr w:type="spellEnd"/>
      <w:r w:rsidRPr="00C66D78">
        <w:rPr>
          <w:rFonts w:ascii="Times New Roman" w:eastAsia="Times New Roman" w:hAnsi="Times New Roman" w:cs="Times New Roman"/>
          <w:sz w:val="24"/>
          <w:szCs w:val="24"/>
          <w:lang w:eastAsia="en-GB"/>
        </w:rPr>
        <w:t>“</w:t>
      </w:r>
      <w:r w:rsidR="00547D97">
        <w:rPr>
          <w:rFonts w:ascii="Times New Roman" w:eastAsia="Times New Roman" w:hAnsi="Times New Roman" w:cs="Times New Roman"/>
          <w:sz w:val="24"/>
          <w:szCs w:val="24"/>
          <w:lang w:eastAsia="en-GB"/>
        </w:rPr>
        <w:t xml:space="preserve"> ir nuotekų valyklą registruotą VĮ „Registrų centre“</w:t>
      </w:r>
      <w:r w:rsidRPr="00C66D78">
        <w:rPr>
          <w:rFonts w:ascii="Times New Roman" w:eastAsia="Times New Roman" w:hAnsi="Times New Roman" w:cs="Times New Roman"/>
          <w:sz w:val="24"/>
          <w:szCs w:val="24"/>
          <w:lang w:eastAsia="en-GB"/>
        </w:rPr>
        <w:t>.</w:t>
      </w:r>
    </w:p>
    <w:p w14:paraId="0BC39490" w14:textId="77777777" w:rsidR="00FB4167" w:rsidRPr="00C66D78" w:rsidRDefault="00FB4167" w:rsidP="00752FC7">
      <w:pPr>
        <w:pStyle w:val="Sraopastraipa"/>
        <w:numPr>
          <w:ilvl w:val="1"/>
          <w:numId w:val="29"/>
        </w:numPr>
        <w:tabs>
          <w:tab w:val="left" w:pos="1276"/>
        </w:tabs>
        <w:spacing w:after="0" w:line="240" w:lineRule="auto"/>
        <w:ind w:left="0" w:firstLine="709"/>
        <w:jc w:val="both"/>
        <w:rPr>
          <w:rFonts w:ascii="Times New Roman" w:hAnsi="Times New Roman" w:cs="Times New Roman"/>
          <w:snapToGrid w:val="0"/>
          <w:sz w:val="24"/>
          <w:szCs w:val="24"/>
        </w:rPr>
      </w:pPr>
      <w:r w:rsidRPr="00C66D78">
        <w:rPr>
          <w:rFonts w:ascii="Times New Roman" w:eastAsia="Times New Roman" w:hAnsi="Times New Roman" w:cs="Times New Roman"/>
          <w:sz w:val="24"/>
          <w:szCs w:val="24"/>
        </w:rPr>
        <w:t>Rangovo Darbai laikomi užbaigtais, kai įvykdyti visi Sutartyje numatyti projektavimo ir statybos darbai, pasirašyti darbų priėmimo–perdavimo dokumentai, pateikta visa vykdomoji dokumentacija, Rangovas atliko visus nuo jo priklausančius statybos užbaigimo veiksmus, gautas taikytinas statybos užbaigimo dokumentas IS „</w:t>
      </w:r>
      <w:proofErr w:type="spellStart"/>
      <w:r w:rsidRPr="00C66D78">
        <w:rPr>
          <w:rFonts w:ascii="Times New Roman" w:eastAsia="Times New Roman" w:hAnsi="Times New Roman" w:cs="Times New Roman"/>
          <w:sz w:val="24"/>
          <w:szCs w:val="24"/>
        </w:rPr>
        <w:t>Infostatyba</w:t>
      </w:r>
      <w:proofErr w:type="spellEnd"/>
      <w:r w:rsidRPr="00C66D78">
        <w:rPr>
          <w:rFonts w:ascii="Times New Roman" w:eastAsia="Times New Roman" w:hAnsi="Times New Roman" w:cs="Times New Roman"/>
          <w:sz w:val="24"/>
          <w:szCs w:val="24"/>
        </w:rPr>
        <w:t>“ ir objektas įregistruotas VĮ Registrų centre. Institucijų sprendimų priėmimo laikas po to, kai Rangovas laiku pateikė tinkamus dokumentus, nelaikomas Rangovo vėlavimu.</w:t>
      </w:r>
    </w:p>
    <w:p w14:paraId="69271CCB" w14:textId="77777777" w:rsidR="00FB4167" w:rsidRPr="0062562C" w:rsidRDefault="00FB4167" w:rsidP="00752FC7">
      <w:pPr>
        <w:pStyle w:val="Sraopastraipa"/>
        <w:numPr>
          <w:ilvl w:val="1"/>
          <w:numId w:val="29"/>
        </w:numPr>
        <w:tabs>
          <w:tab w:val="left" w:pos="1276"/>
        </w:tabs>
        <w:spacing w:after="0" w:line="240" w:lineRule="auto"/>
        <w:ind w:left="0" w:firstLine="709"/>
        <w:contextualSpacing w:val="0"/>
        <w:jc w:val="both"/>
        <w:rPr>
          <w:rFonts w:ascii="Times New Roman" w:hAnsi="Times New Roman" w:cs="Times New Roman"/>
          <w:snapToGrid w:val="0"/>
          <w:sz w:val="24"/>
          <w:szCs w:val="24"/>
        </w:rPr>
      </w:pPr>
      <w:r w:rsidRPr="00C66D78">
        <w:rPr>
          <w:rFonts w:ascii="Times New Roman" w:hAnsi="Times New Roman" w:cs="Times New Roman"/>
          <w:sz w:val="24"/>
          <w:szCs w:val="24"/>
        </w:rPr>
        <w:t xml:space="preserve"> Rangovas privalo atlikti visus darbus ir veiksmus, reikalingus statinio (pirkimo dalies objekto) </w:t>
      </w:r>
      <w:r w:rsidRPr="00C66D78">
        <w:rPr>
          <w:rStyle w:val="Grietas"/>
          <w:rFonts w:ascii="Times New Roman" w:hAnsi="Times New Roman" w:cs="Times New Roman"/>
          <w:b w:val="0"/>
          <w:bCs w:val="0"/>
          <w:sz w:val="24"/>
          <w:szCs w:val="24"/>
        </w:rPr>
        <w:t>statybos užbaigimo procedūrai</w:t>
      </w:r>
      <w:r w:rsidRPr="00C66D78">
        <w:rPr>
          <w:rFonts w:ascii="Times New Roman" w:hAnsi="Times New Roman" w:cs="Times New Roman"/>
          <w:sz w:val="24"/>
          <w:szCs w:val="24"/>
        </w:rPr>
        <w:t xml:space="preserve"> atlikti teisės aktų nustatyta tvarka, įskaitant, bet neapsiribojant, </w:t>
      </w:r>
      <w:r w:rsidRPr="00C66D78">
        <w:rPr>
          <w:rStyle w:val="Grietas"/>
          <w:rFonts w:ascii="Times New Roman" w:hAnsi="Times New Roman" w:cs="Times New Roman"/>
          <w:b w:val="0"/>
          <w:bCs w:val="0"/>
          <w:sz w:val="24"/>
          <w:szCs w:val="24"/>
        </w:rPr>
        <w:t>statybos užbaigimo deklaracijos patvirtinimo / statybos užbaigimo akto surašymo</w:t>
      </w:r>
      <w:r w:rsidRPr="00C66D78">
        <w:rPr>
          <w:rFonts w:ascii="Times New Roman" w:hAnsi="Times New Roman" w:cs="Times New Roman"/>
          <w:b/>
          <w:bCs/>
          <w:sz w:val="24"/>
          <w:szCs w:val="24"/>
        </w:rPr>
        <w:t xml:space="preserve"> (</w:t>
      </w:r>
      <w:r w:rsidRPr="00C66D78">
        <w:rPr>
          <w:rFonts w:ascii="Times New Roman" w:hAnsi="Times New Roman" w:cs="Times New Roman"/>
          <w:sz w:val="24"/>
          <w:szCs w:val="24"/>
        </w:rPr>
        <w:t>atsižvelgiant į statinio kategoriją)</w:t>
      </w:r>
      <w:r w:rsidRPr="00C66D78">
        <w:rPr>
          <w:rFonts w:ascii="Times New Roman" w:hAnsi="Times New Roman" w:cs="Times New Roman"/>
          <w:b/>
          <w:bCs/>
          <w:sz w:val="24"/>
          <w:szCs w:val="24"/>
        </w:rPr>
        <w:t xml:space="preserve"> </w:t>
      </w:r>
      <w:r w:rsidRPr="00C66D78">
        <w:rPr>
          <w:rStyle w:val="Grietas"/>
          <w:rFonts w:ascii="Times New Roman" w:hAnsi="Times New Roman" w:cs="Times New Roman"/>
          <w:b w:val="0"/>
          <w:bCs w:val="0"/>
          <w:sz w:val="24"/>
          <w:szCs w:val="24"/>
        </w:rPr>
        <w:t>organizavimą IS „</w:t>
      </w:r>
      <w:proofErr w:type="spellStart"/>
      <w:r w:rsidRPr="00C66D78">
        <w:rPr>
          <w:rStyle w:val="Grietas"/>
          <w:rFonts w:ascii="Times New Roman" w:hAnsi="Times New Roman" w:cs="Times New Roman"/>
          <w:b w:val="0"/>
          <w:bCs w:val="0"/>
          <w:sz w:val="24"/>
          <w:szCs w:val="24"/>
        </w:rPr>
        <w:t>Infostatyba</w:t>
      </w:r>
      <w:proofErr w:type="spellEnd"/>
      <w:r w:rsidRPr="00C66D78">
        <w:rPr>
          <w:rStyle w:val="Grietas"/>
          <w:rFonts w:ascii="Times New Roman" w:hAnsi="Times New Roman" w:cs="Times New Roman"/>
          <w:b w:val="0"/>
          <w:bCs w:val="0"/>
          <w:sz w:val="24"/>
          <w:szCs w:val="24"/>
        </w:rPr>
        <w:t>“</w:t>
      </w:r>
      <w:r w:rsidRPr="00C66D78">
        <w:rPr>
          <w:rFonts w:ascii="Times New Roman" w:hAnsi="Times New Roman" w:cs="Times New Roman"/>
          <w:sz w:val="24"/>
          <w:szCs w:val="24"/>
        </w:rPr>
        <w:t xml:space="preserve">. Užsakovui pateikus </w:t>
      </w:r>
      <w:r w:rsidRPr="00C66D78">
        <w:rPr>
          <w:rStyle w:val="Grietas"/>
          <w:rFonts w:ascii="Times New Roman" w:hAnsi="Times New Roman" w:cs="Times New Roman"/>
          <w:b w:val="0"/>
          <w:bCs w:val="0"/>
          <w:sz w:val="24"/>
          <w:szCs w:val="24"/>
        </w:rPr>
        <w:t>įgaliojimą</w:t>
      </w:r>
      <w:r w:rsidRPr="00C66D78">
        <w:rPr>
          <w:rFonts w:ascii="Times New Roman" w:hAnsi="Times New Roman" w:cs="Times New Roman"/>
          <w:sz w:val="24"/>
          <w:szCs w:val="24"/>
        </w:rPr>
        <w:t xml:space="preserve">, Rangovas veikia </w:t>
      </w:r>
      <w:r w:rsidRPr="00C66D78">
        <w:rPr>
          <w:rStyle w:val="Grietas"/>
          <w:rFonts w:ascii="Times New Roman" w:hAnsi="Times New Roman" w:cs="Times New Roman"/>
          <w:b w:val="0"/>
          <w:bCs w:val="0"/>
          <w:sz w:val="24"/>
          <w:szCs w:val="24"/>
        </w:rPr>
        <w:t>Užsakovo vardu ir interesais</w:t>
      </w:r>
      <w:r w:rsidRPr="00C66D78">
        <w:rPr>
          <w:rFonts w:ascii="Times New Roman" w:hAnsi="Times New Roman" w:cs="Times New Roman"/>
          <w:sz w:val="24"/>
          <w:szCs w:val="24"/>
        </w:rPr>
        <w:t>: rengia, teikia, pasirašo ir pateikia institucijoms bei IS „</w:t>
      </w:r>
      <w:proofErr w:type="spellStart"/>
      <w:r w:rsidRPr="00C66D78">
        <w:rPr>
          <w:rFonts w:ascii="Times New Roman" w:hAnsi="Times New Roman" w:cs="Times New Roman"/>
          <w:sz w:val="24"/>
          <w:szCs w:val="24"/>
        </w:rPr>
        <w:t>Infostatyba</w:t>
      </w:r>
      <w:proofErr w:type="spellEnd"/>
      <w:r w:rsidRPr="00C66D78">
        <w:rPr>
          <w:rFonts w:ascii="Times New Roman" w:hAnsi="Times New Roman" w:cs="Times New Roman"/>
          <w:sz w:val="24"/>
          <w:szCs w:val="24"/>
        </w:rPr>
        <w:t>“ visus reikiamus</w:t>
      </w:r>
      <w:r w:rsidRPr="0062562C">
        <w:rPr>
          <w:rFonts w:ascii="Times New Roman" w:hAnsi="Times New Roman" w:cs="Times New Roman"/>
          <w:sz w:val="24"/>
          <w:szCs w:val="24"/>
        </w:rPr>
        <w:t xml:space="preserve"> dokumentus, derina patikras, dalyvauja tikrinimuose, gauna sprendimus, </w:t>
      </w:r>
      <w:r w:rsidRPr="0062562C">
        <w:rPr>
          <w:rStyle w:val="Grietas"/>
          <w:rFonts w:ascii="Times New Roman" w:hAnsi="Times New Roman" w:cs="Times New Roman"/>
          <w:b w:val="0"/>
          <w:bCs w:val="0"/>
          <w:sz w:val="24"/>
          <w:szCs w:val="24"/>
        </w:rPr>
        <w:t>pašalina pastabas</w:t>
      </w:r>
      <w:r w:rsidRPr="0062562C">
        <w:rPr>
          <w:rFonts w:ascii="Times New Roman" w:hAnsi="Times New Roman" w:cs="Times New Roman"/>
          <w:sz w:val="24"/>
          <w:szCs w:val="24"/>
        </w:rPr>
        <w:t xml:space="preserve"> ir užtikrina, kad būtų priimtas </w:t>
      </w:r>
      <w:r w:rsidRPr="0062562C">
        <w:rPr>
          <w:rStyle w:val="Grietas"/>
          <w:rFonts w:ascii="Times New Roman" w:hAnsi="Times New Roman" w:cs="Times New Roman"/>
          <w:b w:val="0"/>
          <w:bCs w:val="0"/>
          <w:sz w:val="24"/>
          <w:szCs w:val="24"/>
        </w:rPr>
        <w:t>teigiamas sprendimas dėl statybos užbaigimo</w:t>
      </w:r>
      <w:r w:rsidRPr="0062562C">
        <w:rPr>
          <w:rFonts w:ascii="Times New Roman" w:hAnsi="Times New Roman" w:cs="Times New Roman"/>
          <w:sz w:val="24"/>
          <w:szCs w:val="24"/>
        </w:rPr>
        <w:t xml:space="preserve">. Įgaliojimas naudojamas tik šios sutarties vykdymo tikslais ir grąžinamas pasibaigus įgaliojimo pagrindui. Rangovas parengia ir pateikia visą </w:t>
      </w:r>
      <w:r w:rsidRPr="0062562C">
        <w:rPr>
          <w:rStyle w:val="Grietas"/>
          <w:rFonts w:ascii="Times New Roman" w:hAnsi="Times New Roman" w:cs="Times New Roman"/>
          <w:b w:val="0"/>
          <w:bCs w:val="0"/>
          <w:sz w:val="24"/>
          <w:szCs w:val="24"/>
        </w:rPr>
        <w:t>vykdomąją dokumentaciją</w:t>
      </w:r>
      <w:r w:rsidRPr="0062562C">
        <w:rPr>
          <w:rFonts w:ascii="Times New Roman" w:hAnsi="Times New Roman" w:cs="Times New Roman"/>
          <w:sz w:val="24"/>
          <w:szCs w:val="24"/>
        </w:rPr>
        <w:t>, įskaitant:</w:t>
      </w:r>
    </w:p>
    <w:p w14:paraId="1C8898B3" w14:textId="77777777" w:rsidR="00FB4167" w:rsidRDefault="00FB4167" w:rsidP="00752FC7">
      <w:pPr>
        <w:pStyle w:val="prastasiniatinklio"/>
        <w:numPr>
          <w:ilvl w:val="2"/>
          <w:numId w:val="29"/>
        </w:numPr>
        <w:spacing w:before="0" w:beforeAutospacing="0" w:after="120" w:afterAutospacing="0" w:line="240" w:lineRule="auto"/>
        <w:ind w:left="0" w:firstLine="709"/>
        <w:jc w:val="both"/>
        <w:rPr>
          <w:rFonts w:ascii="Times New Roman" w:hAnsi="Times New Roman" w:cs="Times New Roman"/>
          <w:sz w:val="24"/>
          <w:szCs w:val="24"/>
        </w:rPr>
      </w:pPr>
      <w:r w:rsidRPr="00FE522D">
        <w:rPr>
          <w:rFonts w:ascii="Times New Roman" w:hAnsi="Times New Roman" w:cs="Times New Roman"/>
          <w:sz w:val="24"/>
          <w:szCs w:val="24"/>
        </w:rPr>
        <w:t xml:space="preserve">statybos darbų žurnalus, </w:t>
      </w:r>
      <w:r w:rsidRPr="00FE522D">
        <w:rPr>
          <w:rStyle w:val="Grietas"/>
          <w:rFonts w:ascii="Times New Roman" w:hAnsi="Times New Roman" w:cs="Times New Roman"/>
          <w:b w:val="0"/>
          <w:bCs w:val="0"/>
          <w:sz w:val="24"/>
          <w:szCs w:val="24"/>
        </w:rPr>
        <w:t>paslėptų darbų aktus</w:t>
      </w:r>
      <w:r w:rsidRPr="00FE522D">
        <w:rPr>
          <w:rFonts w:ascii="Times New Roman" w:hAnsi="Times New Roman" w:cs="Times New Roman"/>
          <w:sz w:val="24"/>
          <w:szCs w:val="24"/>
        </w:rPr>
        <w:t xml:space="preserve">, bandymų ir </w:t>
      </w:r>
      <w:r w:rsidRPr="00FE522D">
        <w:rPr>
          <w:rStyle w:val="Grietas"/>
          <w:rFonts w:ascii="Times New Roman" w:hAnsi="Times New Roman" w:cs="Times New Roman"/>
          <w:b w:val="0"/>
          <w:bCs w:val="0"/>
          <w:sz w:val="24"/>
          <w:szCs w:val="24"/>
        </w:rPr>
        <w:t>hidraulinio išbandymo</w:t>
      </w:r>
      <w:r w:rsidRPr="00FE522D">
        <w:rPr>
          <w:rFonts w:ascii="Times New Roman" w:hAnsi="Times New Roman" w:cs="Times New Roman"/>
          <w:sz w:val="24"/>
          <w:szCs w:val="24"/>
        </w:rPr>
        <w:t>, dezinfekavimo, praplovimo aktus;</w:t>
      </w:r>
      <w:r>
        <w:rPr>
          <w:rFonts w:ascii="Times New Roman" w:hAnsi="Times New Roman" w:cs="Times New Roman"/>
          <w:sz w:val="24"/>
          <w:szCs w:val="24"/>
        </w:rPr>
        <w:t xml:space="preserve"> </w:t>
      </w:r>
      <w:r w:rsidRPr="00FE522D">
        <w:rPr>
          <w:rStyle w:val="Grietas"/>
          <w:rFonts w:ascii="Times New Roman" w:hAnsi="Times New Roman" w:cs="Times New Roman"/>
          <w:b w:val="0"/>
          <w:bCs w:val="0"/>
          <w:sz w:val="24"/>
          <w:szCs w:val="24"/>
        </w:rPr>
        <w:t>vandens kokybės</w:t>
      </w:r>
      <w:r w:rsidRPr="00FE522D">
        <w:rPr>
          <w:rFonts w:ascii="Times New Roman" w:hAnsi="Times New Roman" w:cs="Times New Roman"/>
          <w:sz w:val="24"/>
          <w:szCs w:val="24"/>
        </w:rPr>
        <w:t xml:space="preserve"> laboratorinių tyrimų protokolus (jei taikoma), </w:t>
      </w:r>
      <w:r w:rsidRPr="00FE522D">
        <w:rPr>
          <w:rStyle w:val="Grietas"/>
          <w:rFonts w:ascii="Times New Roman" w:hAnsi="Times New Roman" w:cs="Times New Roman"/>
          <w:b w:val="0"/>
          <w:bCs w:val="0"/>
          <w:sz w:val="24"/>
          <w:szCs w:val="24"/>
        </w:rPr>
        <w:t>elektros matavimų</w:t>
      </w:r>
      <w:r w:rsidRPr="00FE522D">
        <w:rPr>
          <w:rFonts w:ascii="Times New Roman" w:hAnsi="Times New Roman" w:cs="Times New Roman"/>
          <w:sz w:val="24"/>
          <w:szCs w:val="24"/>
        </w:rPr>
        <w:t xml:space="preserve"> protokolus;</w:t>
      </w:r>
      <w:r>
        <w:rPr>
          <w:rFonts w:ascii="Times New Roman" w:hAnsi="Times New Roman" w:cs="Times New Roman"/>
          <w:sz w:val="24"/>
          <w:szCs w:val="24"/>
        </w:rPr>
        <w:t xml:space="preserve"> </w:t>
      </w:r>
      <w:r w:rsidRPr="00FE522D">
        <w:rPr>
          <w:rFonts w:ascii="Times New Roman" w:hAnsi="Times New Roman" w:cs="Times New Roman"/>
          <w:sz w:val="24"/>
          <w:szCs w:val="24"/>
        </w:rPr>
        <w:t xml:space="preserve">panaudotų produktų </w:t>
      </w:r>
      <w:r w:rsidRPr="00FE522D">
        <w:rPr>
          <w:rStyle w:val="Grietas"/>
          <w:rFonts w:ascii="Times New Roman" w:hAnsi="Times New Roman" w:cs="Times New Roman"/>
          <w:b w:val="0"/>
          <w:bCs w:val="0"/>
          <w:sz w:val="24"/>
          <w:szCs w:val="24"/>
        </w:rPr>
        <w:t>atitikties dokumentus</w:t>
      </w:r>
      <w:r w:rsidRPr="00FE522D">
        <w:rPr>
          <w:rFonts w:ascii="Times New Roman" w:hAnsi="Times New Roman" w:cs="Times New Roman"/>
          <w:sz w:val="24"/>
          <w:szCs w:val="24"/>
        </w:rPr>
        <w:t xml:space="preserve"> (deklaracijos, sertifikatai), </w:t>
      </w:r>
      <w:r w:rsidRPr="00FE522D">
        <w:rPr>
          <w:rStyle w:val="Grietas"/>
          <w:rFonts w:ascii="Times New Roman" w:hAnsi="Times New Roman" w:cs="Times New Roman"/>
          <w:b w:val="0"/>
          <w:bCs w:val="0"/>
          <w:sz w:val="24"/>
          <w:szCs w:val="24"/>
        </w:rPr>
        <w:t>įrangos pasus</w:t>
      </w:r>
      <w:r w:rsidRPr="00FE522D">
        <w:rPr>
          <w:rFonts w:ascii="Times New Roman" w:hAnsi="Times New Roman" w:cs="Times New Roman"/>
          <w:sz w:val="24"/>
          <w:szCs w:val="24"/>
        </w:rPr>
        <w:t>, naudojimo ir priežiūros instrukcijas;</w:t>
      </w:r>
      <w:r>
        <w:rPr>
          <w:rFonts w:ascii="Times New Roman" w:hAnsi="Times New Roman" w:cs="Times New Roman"/>
          <w:sz w:val="24"/>
          <w:szCs w:val="24"/>
        </w:rPr>
        <w:t xml:space="preserve"> </w:t>
      </w:r>
      <w:r w:rsidRPr="00FE522D">
        <w:rPr>
          <w:rStyle w:val="Grietas"/>
          <w:rFonts w:ascii="Times New Roman" w:hAnsi="Times New Roman" w:cs="Times New Roman"/>
          <w:b w:val="0"/>
          <w:bCs w:val="0"/>
          <w:sz w:val="24"/>
          <w:szCs w:val="24"/>
        </w:rPr>
        <w:t>geodezinių vykdomųjų matavimų</w:t>
      </w:r>
      <w:r w:rsidRPr="00FE522D">
        <w:rPr>
          <w:rFonts w:ascii="Times New Roman" w:hAnsi="Times New Roman" w:cs="Times New Roman"/>
          <w:sz w:val="24"/>
          <w:szCs w:val="24"/>
        </w:rPr>
        <w:t xml:space="preserve"> bylą (DXF/</w:t>
      </w:r>
      <w:proofErr w:type="spellStart"/>
      <w:r w:rsidRPr="00FE522D">
        <w:rPr>
          <w:rFonts w:ascii="Times New Roman" w:hAnsi="Times New Roman" w:cs="Times New Roman"/>
          <w:sz w:val="24"/>
          <w:szCs w:val="24"/>
        </w:rPr>
        <w:t>DAta</w:t>
      </w:r>
      <w:proofErr w:type="spellEnd"/>
      <w:r w:rsidRPr="00FE522D">
        <w:rPr>
          <w:rFonts w:ascii="Times New Roman" w:hAnsi="Times New Roman" w:cs="Times New Roman"/>
          <w:sz w:val="24"/>
          <w:szCs w:val="24"/>
        </w:rPr>
        <w:t xml:space="preserve"> formatai ir popierinė byla, jei reikalaujama), schemą su prijungimo taškais;</w:t>
      </w:r>
      <w:r>
        <w:rPr>
          <w:rFonts w:ascii="Times New Roman" w:hAnsi="Times New Roman" w:cs="Times New Roman"/>
          <w:sz w:val="24"/>
          <w:szCs w:val="24"/>
        </w:rPr>
        <w:t xml:space="preserve"> </w:t>
      </w:r>
      <w:r w:rsidRPr="00FE522D">
        <w:rPr>
          <w:rFonts w:ascii="Times New Roman" w:hAnsi="Times New Roman" w:cs="Times New Roman"/>
          <w:sz w:val="24"/>
          <w:szCs w:val="24"/>
        </w:rPr>
        <w:t>Projekto vykdymo priežiūros išvadas, techninės priežiūros dokumentus, projektuotojo ir techninio prižiūrėtojo aktus / pažymas;</w:t>
      </w:r>
      <w:r>
        <w:rPr>
          <w:rFonts w:ascii="Times New Roman" w:hAnsi="Times New Roman" w:cs="Times New Roman"/>
          <w:sz w:val="24"/>
          <w:szCs w:val="24"/>
        </w:rPr>
        <w:t xml:space="preserve"> </w:t>
      </w:r>
      <w:r w:rsidRPr="00FE522D">
        <w:rPr>
          <w:rFonts w:ascii="Times New Roman" w:hAnsi="Times New Roman" w:cs="Times New Roman"/>
          <w:sz w:val="24"/>
          <w:szCs w:val="24"/>
        </w:rPr>
        <w:t>kitus teisės aktuose ir institucijų (VTPSI, savivaldybės administracijos, tinklų operatorių ir kt.) nurodytus dokumentus, reikalingus statybos užbaigimui.</w:t>
      </w:r>
    </w:p>
    <w:p w14:paraId="3F56D5A8" w14:textId="77777777" w:rsidR="00FB4167" w:rsidRDefault="00FB4167" w:rsidP="00752FC7">
      <w:pPr>
        <w:pStyle w:val="prastasiniatinklio"/>
        <w:numPr>
          <w:ilvl w:val="2"/>
          <w:numId w:val="29"/>
        </w:numPr>
        <w:spacing w:before="0" w:beforeAutospacing="0" w:after="120" w:afterAutospacing="0" w:line="240" w:lineRule="auto"/>
        <w:ind w:left="0" w:firstLine="709"/>
        <w:jc w:val="both"/>
        <w:rPr>
          <w:rFonts w:ascii="Times New Roman" w:hAnsi="Times New Roman" w:cs="Times New Roman"/>
          <w:sz w:val="24"/>
          <w:szCs w:val="24"/>
        </w:rPr>
      </w:pPr>
      <w:r w:rsidRPr="00476DD1">
        <w:rPr>
          <w:rFonts w:ascii="Times New Roman" w:hAnsi="Times New Roman" w:cs="Times New Roman"/>
          <w:sz w:val="24"/>
          <w:szCs w:val="24"/>
        </w:rPr>
        <w:t xml:space="preserve">Rangovas privalo </w:t>
      </w:r>
      <w:r w:rsidRPr="00476DD1">
        <w:rPr>
          <w:rStyle w:val="Grietas"/>
          <w:rFonts w:ascii="Times New Roman" w:hAnsi="Times New Roman" w:cs="Times New Roman"/>
          <w:b w:val="0"/>
          <w:bCs w:val="0"/>
          <w:sz w:val="24"/>
          <w:szCs w:val="24"/>
        </w:rPr>
        <w:t>suderinti</w:t>
      </w:r>
      <w:r w:rsidRPr="00476DD1">
        <w:rPr>
          <w:rFonts w:ascii="Times New Roman" w:hAnsi="Times New Roman" w:cs="Times New Roman"/>
          <w:sz w:val="24"/>
          <w:szCs w:val="24"/>
        </w:rPr>
        <w:t xml:space="preserve"> dokumentus su Projekto vadovu / Projekto dalies vadovais ir </w:t>
      </w:r>
      <w:r w:rsidRPr="00476DD1">
        <w:rPr>
          <w:rStyle w:val="Grietas"/>
          <w:rFonts w:ascii="Times New Roman" w:hAnsi="Times New Roman" w:cs="Times New Roman"/>
          <w:b w:val="0"/>
          <w:bCs w:val="0"/>
          <w:sz w:val="24"/>
          <w:szCs w:val="24"/>
        </w:rPr>
        <w:t>techniniu prižiūrėtoju</w:t>
      </w:r>
      <w:r w:rsidRPr="00476DD1">
        <w:rPr>
          <w:rFonts w:ascii="Times New Roman" w:hAnsi="Times New Roman" w:cs="Times New Roman"/>
          <w:sz w:val="24"/>
          <w:szCs w:val="24"/>
        </w:rPr>
        <w:t xml:space="preserve">, o gavęs institucijų pastabas – </w:t>
      </w:r>
      <w:r w:rsidRPr="00476DD1">
        <w:rPr>
          <w:rStyle w:val="Grietas"/>
          <w:rFonts w:ascii="Times New Roman" w:hAnsi="Times New Roman" w:cs="Times New Roman"/>
          <w:b w:val="0"/>
          <w:bCs w:val="0"/>
          <w:sz w:val="24"/>
          <w:szCs w:val="24"/>
        </w:rPr>
        <w:t>nedelsdamas jas pašalinti</w:t>
      </w:r>
      <w:r w:rsidRPr="00476DD1">
        <w:rPr>
          <w:rFonts w:ascii="Times New Roman" w:hAnsi="Times New Roman" w:cs="Times New Roman"/>
          <w:sz w:val="24"/>
          <w:szCs w:val="24"/>
        </w:rPr>
        <w:t xml:space="preserve"> savo sąskaita.</w:t>
      </w:r>
    </w:p>
    <w:p w14:paraId="014F6494" w14:textId="77777777" w:rsidR="00FB4167" w:rsidRPr="00476DD1" w:rsidRDefault="00FB4167" w:rsidP="00752FC7">
      <w:pPr>
        <w:pStyle w:val="prastasiniatinklio"/>
        <w:numPr>
          <w:ilvl w:val="2"/>
          <w:numId w:val="29"/>
        </w:numPr>
        <w:spacing w:before="0" w:beforeAutospacing="0" w:after="120" w:afterAutospacing="0" w:line="240" w:lineRule="auto"/>
        <w:ind w:left="0" w:firstLine="709"/>
        <w:jc w:val="both"/>
        <w:rPr>
          <w:rFonts w:ascii="Times New Roman" w:hAnsi="Times New Roman" w:cs="Times New Roman"/>
          <w:sz w:val="24"/>
          <w:szCs w:val="24"/>
        </w:rPr>
      </w:pPr>
      <w:r w:rsidRPr="00476DD1">
        <w:rPr>
          <w:rFonts w:ascii="Times New Roman" w:hAnsi="Times New Roman" w:cs="Times New Roman"/>
          <w:sz w:val="24"/>
          <w:szCs w:val="24"/>
        </w:rPr>
        <w:t>Rangovas visą statybos užbaigimo procedūrai reikalingą dokumentų komplektą pateikia ir procedūrą IS „</w:t>
      </w:r>
      <w:proofErr w:type="spellStart"/>
      <w:r w:rsidRPr="00476DD1">
        <w:rPr>
          <w:rFonts w:ascii="Times New Roman" w:hAnsi="Times New Roman" w:cs="Times New Roman"/>
          <w:sz w:val="24"/>
          <w:szCs w:val="24"/>
        </w:rPr>
        <w:t>Infostatyba</w:t>
      </w:r>
      <w:proofErr w:type="spellEnd"/>
      <w:r w:rsidRPr="00476DD1">
        <w:rPr>
          <w:rFonts w:ascii="Times New Roman" w:hAnsi="Times New Roman" w:cs="Times New Roman"/>
          <w:sz w:val="24"/>
          <w:szCs w:val="24"/>
        </w:rPr>
        <w:t>“ inicijuoja ne vėliau kaip iki 27 mėnesių Darbų atlikimo termino pabaigos. Jei kompetentinga institucija pareikalauja patikslinimų dėl Rangovo dokumentų ar darbų, Rangovas juos pateikia / pašalina per Užsakovo nustatytą pagrįstą terminą. Galutinis rezultatas – taikytinas statybos užbaigimo dokumentas ir objekto įregistravimas VĮ Registrų centre.</w:t>
      </w:r>
    </w:p>
    <w:p w14:paraId="5DD22D5F" w14:textId="77777777" w:rsidR="00FB4167" w:rsidRPr="00B6670F" w:rsidRDefault="00FB4167" w:rsidP="00FB4167">
      <w:pPr>
        <w:snapToGrid w:val="0"/>
        <w:spacing w:after="0" w:line="240" w:lineRule="auto"/>
        <w:jc w:val="center"/>
        <w:outlineLvl w:val="0"/>
        <w:rPr>
          <w:rFonts w:ascii="Times New Roman" w:eastAsia="Times New Roman" w:hAnsi="Times New Roman" w:cs="Times New Roman"/>
          <w:b/>
          <w:bCs/>
          <w:kern w:val="36"/>
          <w:sz w:val="24"/>
          <w:szCs w:val="24"/>
          <w:lang w:eastAsia="en-GB"/>
        </w:rPr>
      </w:pPr>
      <w:r w:rsidRPr="00B6670F">
        <w:rPr>
          <w:rFonts w:ascii="Times New Roman" w:eastAsia="Times New Roman" w:hAnsi="Times New Roman" w:cs="Times New Roman"/>
          <w:b/>
          <w:bCs/>
          <w:kern w:val="36"/>
          <w:sz w:val="24"/>
          <w:szCs w:val="24"/>
          <w:lang w:eastAsia="en-GB"/>
        </w:rPr>
        <w:t>IV SKYRIUS</w:t>
      </w:r>
    </w:p>
    <w:p w14:paraId="63238AC6" w14:textId="77777777" w:rsidR="00FB4167" w:rsidRDefault="00FB4167" w:rsidP="00FB4167">
      <w:pPr>
        <w:snapToGrid w:val="0"/>
        <w:spacing w:after="0" w:line="240" w:lineRule="auto"/>
        <w:jc w:val="center"/>
        <w:outlineLvl w:val="0"/>
        <w:rPr>
          <w:rFonts w:ascii="Times New Roman" w:eastAsia="Times New Roman" w:hAnsi="Times New Roman" w:cs="Times New Roman"/>
          <w:b/>
          <w:bCs/>
          <w:kern w:val="36"/>
          <w:sz w:val="24"/>
          <w:szCs w:val="24"/>
          <w:lang w:eastAsia="en-GB"/>
        </w:rPr>
      </w:pPr>
      <w:r w:rsidRPr="00B6670F">
        <w:rPr>
          <w:rFonts w:ascii="Times New Roman" w:eastAsia="Times New Roman" w:hAnsi="Times New Roman" w:cs="Times New Roman"/>
          <w:b/>
          <w:bCs/>
          <w:kern w:val="36"/>
          <w:sz w:val="24"/>
          <w:szCs w:val="24"/>
          <w:lang w:eastAsia="en-GB"/>
        </w:rPr>
        <w:t>DARBŲ ATLIKIMO TERMINAI, JŲ STABDYMAS IR PRATĘSIMAS</w:t>
      </w:r>
    </w:p>
    <w:p w14:paraId="658FBD7F" w14:textId="77777777" w:rsidR="00FB4167" w:rsidRPr="00B6670F" w:rsidRDefault="00FB4167" w:rsidP="00FB4167">
      <w:pPr>
        <w:snapToGrid w:val="0"/>
        <w:spacing w:after="0" w:line="240" w:lineRule="auto"/>
        <w:jc w:val="center"/>
        <w:outlineLvl w:val="0"/>
        <w:rPr>
          <w:rFonts w:ascii="Times New Roman" w:eastAsia="Times New Roman" w:hAnsi="Times New Roman" w:cs="Times New Roman"/>
          <w:b/>
          <w:bCs/>
          <w:kern w:val="36"/>
          <w:sz w:val="24"/>
          <w:szCs w:val="24"/>
          <w:lang w:eastAsia="en-GB"/>
        </w:rPr>
      </w:pPr>
    </w:p>
    <w:p w14:paraId="56659CBC" w14:textId="77777777" w:rsidR="00FB4167" w:rsidRPr="00B6670F" w:rsidRDefault="00FB4167" w:rsidP="00FB4167">
      <w:pPr>
        <w:snapToGrid w:val="0"/>
        <w:spacing w:after="0" w:line="240" w:lineRule="auto"/>
        <w:ind w:firstLine="709"/>
        <w:jc w:val="both"/>
        <w:outlineLvl w:val="1"/>
        <w:rPr>
          <w:rFonts w:ascii="Times New Roman" w:eastAsia="Times New Roman" w:hAnsi="Times New Roman" w:cs="Times New Roman"/>
          <w:b/>
          <w:bCs/>
          <w:sz w:val="24"/>
          <w:szCs w:val="24"/>
          <w:lang w:eastAsia="en-GB"/>
        </w:rPr>
      </w:pPr>
      <w:r w:rsidRPr="00B6670F">
        <w:rPr>
          <w:rFonts w:ascii="Times New Roman" w:eastAsia="Times New Roman" w:hAnsi="Times New Roman" w:cs="Times New Roman"/>
          <w:b/>
          <w:bCs/>
          <w:sz w:val="24"/>
          <w:szCs w:val="24"/>
          <w:lang w:eastAsia="en-GB"/>
        </w:rPr>
        <w:t>4.1. Darbų atlikimo terminas</w:t>
      </w:r>
    </w:p>
    <w:p w14:paraId="133AABD8" w14:textId="77777777" w:rsidR="00FB4167" w:rsidRPr="00B6670F" w:rsidRDefault="00FB4167" w:rsidP="00752FC7">
      <w:pPr>
        <w:pStyle w:val="Sraopastraipa"/>
        <w:numPr>
          <w:ilvl w:val="2"/>
          <w:numId w:val="34"/>
        </w:numPr>
        <w:snapToGrid w:val="0"/>
        <w:spacing w:after="0" w:line="240" w:lineRule="auto"/>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lastRenderedPageBreak/>
        <w:t>Darbų atlikimo terminas – 2</w:t>
      </w:r>
      <w:r w:rsidR="000E7B6D">
        <w:rPr>
          <w:rFonts w:ascii="Times New Roman" w:eastAsia="Times New Roman" w:hAnsi="Times New Roman" w:cs="Times New Roman"/>
          <w:sz w:val="24"/>
          <w:szCs w:val="24"/>
          <w:lang w:eastAsia="en-GB"/>
        </w:rPr>
        <w:t>7</w:t>
      </w:r>
      <w:r w:rsidRPr="00B6670F">
        <w:rPr>
          <w:rFonts w:ascii="Times New Roman" w:eastAsia="Times New Roman" w:hAnsi="Times New Roman" w:cs="Times New Roman"/>
          <w:sz w:val="24"/>
          <w:szCs w:val="24"/>
          <w:lang w:eastAsia="en-GB"/>
        </w:rPr>
        <w:t xml:space="preserve"> mėnesiai nuo Sutarties įsigaliojimo dienos:</w:t>
      </w:r>
    </w:p>
    <w:p w14:paraId="4CDF4540" w14:textId="77777777" w:rsidR="00FB4167" w:rsidRDefault="00FB4167" w:rsidP="00FB4167">
      <w:pPr>
        <w:snapToGrid w:val="0"/>
        <w:spacing w:after="0" w:line="240" w:lineRule="auto"/>
        <w:ind w:firstLine="709"/>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 xml:space="preserve">– projektavimas – </w:t>
      </w:r>
      <w:r w:rsidR="00F50844">
        <w:rPr>
          <w:rFonts w:ascii="Times New Roman" w:eastAsia="Times New Roman" w:hAnsi="Times New Roman" w:cs="Times New Roman"/>
          <w:sz w:val="24"/>
          <w:szCs w:val="24"/>
          <w:lang w:eastAsia="en-GB"/>
        </w:rPr>
        <w:t>10</w:t>
      </w:r>
      <w:r w:rsidRPr="00B6670F">
        <w:rPr>
          <w:rFonts w:ascii="Times New Roman" w:eastAsia="Times New Roman" w:hAnsi="Times New Roman" w:cs="Times New Roman"/>
          <w:sz w:val="24"/>
          <w:szCs w:val="24"/>
          <w:lang w:eastAsia="en-GB"/>
        </w:rPr>
        <w:t xml:space="preserve"> mėnesiai;</w:t>
      </w:r>
    </w:p>
    <w:p w14:paraId="2C70828A" w14:textId="77777777" w:rsidR="00FB4167" w:rsidRPr="00B6670F" w:rsidRDefault="00FB4167" w:rsidP="00FB4167">
      <w:pPr>
        <w:snapToGrid w:val="0"/>
        <w:spacing w:after="0" w:line="240" w:lineRule="auto"/>
        <w:ind w:firstLine="709"/>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 rangos darbai – 1</w:t>
      </w:r>
      <w:r w:rsidR="000E7B6D">
        <w:rPr>
          <w:rFonts w:ascii="Times New Roman" w:eastAsia="Times New Roman" w:hAnsi="Times New Roman" w:cs="Times New Roman"/>
          <w:sz w:val="24"/>
          <w:szCs w:val="24"/>
          <w:lang w:eastAsia="en-GB"/>
        </w:rPr>
        <w:t>7</w:t>
      </w:r>
      <w:r w:rsidRPr="00B6670F">
        <w:rPr>
          <w:rFonts w:ascii="Times New Roman" w:eastAsia="Times New Roman" w:hAnsi="Times New Roman" w:cs="Times New Roman"/>
          <w:sz w:val="24"/>
          <w:szCs w:val="24"/>
          <w:lang w:eastAsia="en-GB"/>
        </w:rPr>
        <w:t xml:space="preserve"> mėnesių.</w:t>
      </w:r>
    </w:p>
    <w:p w14:paraId="734CBD40" w14:textId="77777777" w:rsidR="00FB4167" w:rsidRPr="00B6670F" w:rsidRDefault="00FB4167" w:rsidP="00752FC7">
      <w:pPr>
        <w:pStyle w:val="Sraopastraipa"/>
        <w:numPr>
          <w:ilvl w:val="2"/>
          <w:numId w:val="34"/>
        </w:numPr>
        <w:snapToGrid w:val="0"/>
        <w:spacing w:after="0" w:line="240" w:lineRule="auto"/>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Terminas pradedamas skaičiuoti nuo Sutarties įsigaliojimo dienos.</w:t>
      </w:r>
    </w:p>
    <w:p w14:paraId="62052746" w14:textId="77777777" w:rsidR="00FB4167" w:rsidRPr="00B6670F" w:rsidRDefault="00FB4167" w:rsidP="00752FC7">
      <w:pPr>
        <w:pStyle w:val="Sraopastraipa"/>
        <w:numPr>
          <w:ilvl w:val="2"/>
          <w:numId w:val="34"/>
        </w:numPr>
        <w:snapToGrid w:val="0"/>
        <w:spacing w:after="0" w:line="240" w:lineRule="auto"/>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Rangovas turi teisę darbus užbaigti anksčiau.</w:t>
      </w:r>
    </w:p>
    <w:p w14:paraId="7AC09F56" w14:textId="77777777" w:rsidR="00FB4167" w:rsidRPr="00B6670F" w:rsidRDefault="00FB4167" w:rsidP="00FB4167">
      <w:pPr>
        <w:snapToGrid w:val="0"/>
        <w:spacing w:after="0" w:line="240" w:lineRule="auto"/>
        <w:ind w:firstLine="709"/>
        <w:jc w:val="both"/>
        <w:outlineLvl w:val="1"/>
        <w:rPr>
          <w:rFonts w:ascii="Times New Roman" w:eastAsia="Times New Roman" w:hAnsi="Times New Roman" w:cs="Times New Roman"/>
          <w:b/>
          <w:bCs/>
          <w:sz w:val="24"/>
          <w:szCs w:val="24"/>
          <w:lang w:eastAsia="en-GB"/>
        </w:rPr>
      </w:pPr>
      <w:r w:rsidRPr="00B6670F">
        <w:rPr>
          <w:rFonts w:ascii="Times New Roman" w:eastAsia="Times New Roman" w:hAnsi="Times New Roman" w:cs="Times New Roman"/>
          <w:b/>
          <w:bCs/>
          <w:sz w:val="24"/>
          <w:szCs w:val="24"/>
          <w:lang w:eastAsia="en-GB"/>
        </w:rPr>
        <w:t>4.2. Termino stabdymas</w:t>
      </w:r>
    </w:p>
    <w:p w14:paraId="4AADB08F" w14:textId="77777777" w:rsidR="00FB4167" w:rsidRPr="00AA4365" w:rsidRDefault="00FB4167" w:rsidP="00FB4167">
      <w:pPr>
        <w:snapToGrid w:val="0"/>
        <w:spacing w:after="0" w:line="240" w:lineRule="auto"/>
        <w:ind w:firstLine="709"/>
        <w:jc w:val="both"/>
        <w:outlineLvl w:val="1"/>
        <w:rPr>
          <w:rFonts w:ascii="Times New Roman" w:eastAsia="Times New Roman" w:hAnsi="Times New Roman" w:cs="Times New Roman"/>
          <w:b/>
          <w:bCs/>
          <w:sz w:val="24"/>
          <w:szCs w:val="24"/>
          <w:lang w:eastAsia="en-GB"/>
        </w:rPr>
      </w:pPr>
      <w:r>
        <w:t>4</w:t>
      </w:r>
      <w:r w:rsidRPr="00AA4365">
        <w:rPr>
          <w:rFonts w:ascii="Times New Roman" w:hAnsi="Times New Roman" w:cs="Times New Roman"/>
          <w:sz w:val="24"/>
          <w:szCs w:val="24"/>
        </w:rPr>
        <w:t>.2.1. Atnaujinus sustabdytų darbų vykdymą, Rangovas įsipareigojimus vykdo tiek kalendorinio termino, kiek jo buvo likę iki sustabdymo dienos, nebent Šalys teisėtai ir aiškiai susitaria kitaip.</w:t>
      </w:r>
    </w:p>
    <w:p w14:paraId="045B43C8" w14:textId="77777777" w:rsidR="00FB4167" w:rsidRPr="00B6670F" w:rsidRDefault="00FB4167" w:rsidP="00752FC7">
      <w:pPr>
        <w:pStyle w:val="Sraopastraipa"/>
        <w:numPr>
          <w:ilvl w:val="2"/>
          <w:numId w:val="35"/>
        </w:numPr>
        <w:snapToGrid w:val="0"/>
        <w:spacing w:after="0" w:line="240" w:lineRule="auto"/>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Terminas stabdomas, jei:</w:t>
      </w:r>
    </w:p>
    <w:p w14:paraId="3C43FD5D" w14:textId="77777777" w:rsidR="00FB4167" w:rsidRPr="00B6670F" w:rsidRDefault="00FB4167" w:rsidP="00752FC7">
      <w:pPr>
        <w:numPr>
          <w:ilvl w:val="1"/>
          <w:numId w:val="31"/>
        </w:numPr>
        <w:snapToGrid w:val="0"/>
        <w:spacing w:after="0" w:line="240" w:lineRule="auto"/>
        <w:ind w:left="0" w:firstLine="709"/>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Perkantysis subjektas raštu nurodo stabdyti darbus;</w:t>
      </w:r>
    </w:p>
    <w:p w14:paraId="175BAAFC" w14:textId="77777777" w:rsidR="00FB4167" w:rsidRPr="00B6670F" w:rsidRDefault="00FB4167" w:rsidP="00752FC7">
      <w:pPr>
        <w:numPr>
          <w:ilvl w:val="1"/>
          <w:numId w:val="31"/>
        </w:numPr>
        <w:snapToGrid w:val="0"/>
        <w:spacing w:after="0" w:line="240" w:lineRule="auto"/>
        <w:ind w:left="0" w:firstLine="709"/>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atsiranda nenugalima jėga;</w:t>
      </w:r>
    </w:p>
    <w:p w14:paraId="32BB42FD" w14:textId="77777777" w:rsidR="00FB4167" w:rsidRPr="00B6670F" w:rsidRDefault="00FB4167" w:rsidP="00752FC7">
      <w:pPr>
        <w:numPr>
          <w:ilvl w:val="1"/>
          <w:numId w:val="31"/>
        </w:numPr>
        <w:snapToGrid w:val="0"/>
        <w:spacing w:after="0" w:line="240" w:lineRule="auto"/>
        <w:ind w:left="0" w:firstLine="709"/>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institucijų sprendimu darbai privalomai stabdomi;</w:t>
      </w:r>
    </w:p>
    <w:p w14:paraId="5505BBA6" w14:textId="77777777" w:rsidR="00FB4167" w:rsidRPr="00B6670F" w:rsidRDefault="00FB4167" w:rsidP="00752FC7">
      <w:pPr>
        <w:numPr>
          <w:ilvl w:val="1"/>
          <w:numId w:val="31"/>
        </w:numPr>
        <w:snapToGrid w:val="0"/>
        <w:spacing w:after="0" w:line="240" w:lineRule="auto"/>
        <w:ind w:left="0" w:firstLine="709"/>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nustatomi archeologiniai radiniai ar kitos teisės aktų numatytos aplinkybės.</w:t>
      </w:r>
    </w:p>
    <w:p w14:paraId="57FCC40B" w14:textId="77777777" w:rsidR="00FB4167" w:rsidRPr="00B6670F" w:rsidRDefault="00FB4167" w:rsidP="00752FC7">
      <w:pPr>
        <w:pStyle w:val="Sraopastraipa"/>
        <w:numPr>
          <w:ilvl w:val="2"/>
          <w:numId w:val="35"/>
        </w:numPr>
        <w:snapToGrid w:val="0"/>
        <w:spacing w:after="0" w:line="240" w:lineRule="auto"/>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Terminas stabdomas tik faktiniam stabdymo laikotarpiui.</w:t>
      </w:r>
    </w:p>
    <w:p w14:paraId="16F9B3B0" w14:textId="77777777" w:rsidR="00FB4167" w:rsidRPr="00B6670F" w:rsidRDefault="00FB4167" w:rsidP="00FB4167">
      <w:pPr>
        <w:snapToGrid w:val="0"/>
        <w:spacing w:after="0" w:line="240" w:lineRule="auto"/>
        <w:ind w:firstLine="709"/>
        <w:jc w:val="both"/>
        <w:outlineLvl w:val="1"/>
        <w:rPr>
          <w:rFonts w:ascii="Times New Roman" w:eastAsia="Times New Roman" w:hAnsi="Times New Roman" w:cs="Times New Roman"/>
          <w:b/>
          <w:bCs/>
          <w:sz w:val="24"/>
          <w:szCs w:val="24"/>
          <w:lang w:eastAsia="en-GB"/>
        </w:rPr>
      </w:pPr>
      <w:r w:rsidRPr="00B6670F">
        <w:rPr>
          <w:rFonts w:ascii="Times New Roman" w:eastAsia="Times New Roman" w:hAnsi="Times New Roman" w:cs="Times New Roman"/>
          <w:b/>
          <w:bCs/>
          <w:sz w:val="24"/>
          <w:szCs w:val="24"/>
          <w:lang w:eastAsia="en-GB"/>
        </w:rPr>
        <w:t>4.3. Termino pratęsimas</w:t>
      </w:r>
    </w:p>
    <w:p w14:paraId="046F2AAD" w14:textId="77777777" w:rsidR="00FB4167" w:rsidRPr="00B6670F" w:rsidRDefault="00FB4167" w:rsidP="00752FC7">
      <w:pPr>
        <w:pStyle w:val="Sraopastraipa"/>
        <w:numPr>
          <w:ilvl w:val="2"/>
          <w:numId w:val="36"/>
        </w:numPr>
        <w:snapToGrid w:val="0"/>
        <w:spacing w:after="0" w:line="240" w:lineRule="auto"/>
        <w:ind w:left="0" w:firstLine="709"/>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Terminas gali būti pratęstas tik dėl šių nuo Rangovo nepriklausančių aplinkybių: Užsakovo inicijuotų sprendinių pakeitimų; kompetentingų institucijų ar tinklų valdytojų veiksmų / neveikimo, kai Rangovas dokumentus pateikė laiku ir tinkamai; teisės aktų pakeitimų; nenumatytų archeologinių, geologinių ar hidrologinių aplinkybių; nenugalimos jėgos. Pratęsimas galimas tik tiek, kiek aplinkybė realiai daro įtaką darbų terminui, laikantis PĮ nustatytų Sutarties keitimo reikalavimų ir neperžengiant 2028-09-30 projekto veiklų pabaigos datos, išskyrus teisėtai pakeistą finansavimo projekto terminą.</w:t>
      </w:r>
    </w:p>
    <w:p w14:paraId="37C4EA1E" w14:textId="77777777" w:rsidR="00FB4167" w:rsidRPr="00A6292A" w:rsidRDefault="00FB4167" w:rsidP="00752FC7">
      <w:pPr>
        <w:pStyle w:val="Sraopastraipa"/>
        <w:numPr>
          <w:ilvl w:val="2"/>
          <w:numId w:val="36"/>
        </w:numPr>
        <w:snapToGrid w:val="0"/>
        <w:spacing w:after="0" w:line="240" w:lineRule="auto"/>
        <w:ind w:left="0" w:firstLine="709"/>
        <w:jc w:val="both"/>
        <w:rPr>
          <w:rFonts w:ascii="Times New Roman" w:eastAsia="Times New Roman" w:hAnsi="Times New Roman" w:cs="Times New Roman"/>
          <w:sz w:val="24"/>
          <w:szCs w:val="24"/>
          <w:lang w:eastAsia="en-GB"/>
        </w:rPr>
      </w:pPr>
      <w:r w:rsidRPr="00A6292A">
        <w:rPr>
          <w:rFonts w:ascii="Times New Roman" w:eastAsia="Times New Roman" w:hAnsi="Times New Roman" w:cs="Times New Roman"/>
          <w:sz w:val="24"/>
          <w:szCs w:val="24"/>
          <w:lang w:eastAsia="en-GB"/>
        </w:rPr>
        <w:t>Terminas pratęsiamas proporcingai tokių aplinkybių trukmei.</w:t>
      </w:r>
    </w:p>
    <w:p w14:paraId="18564E61" w14:textId="77777777" w:rsidR="00FB4167" w:rsidRPr="00A6292A" w:rsidRDefault="00FB4167" w:rsidP="00752FC7">
      <w:pPr>
        <w:pStyle w:val="Sraopastraipa"/>
        <w:numPr>
          <w:ilvl w:val="2"/>
          <w:numId w:val="36"/>
        </w:numPr>
        <w:snapToGrid w:val="0"/>
        <w:spacing w:after="0" w:line="240" w:lineRule="auto"/>
        <w:ind w:left="0" w:firstLine="709"/>
        <w:jc w:val="both"/>
        <w:rPr>
          <w:rFonts w:ascii="Times New Roman" w:eastAsia="Times New Roman" w:hAnsi="Times New Roman" w:cs="Times New Roman"/>
          <w:sz w:val="24"/>
          <w:szCs w:val="24"/>
          <w:lang w:eastAsia="en-GB"/>
        </w:rPr>
      </w:pPr>
      <w:r w:rsidRPr="00A6292A">
        <w:rPr>
          <w:rFonts w:ascii="Times New Roman" w:eastAsia="Times New Roman" w:hAnsi="Times New Roman" w:cs="Times New Roman"/>
          <w:sz w:val="24"/>
          <w:szCs w:val="24"/>
          <w:lang w:eastAsia="en-GB"/>
        </w:rPr>
        <w:t>Maksimalus pratęsimas:</w:t>
      </w:r>
    </w:p>
    <w:p w14:paraId="42098BAC" w14:textId="77777777" w:rsidR="00FB4167" w:rsidRDefault="00FB4167" w:rsidP="00FB4167">
      <w:pPr>
        <w:snapToGrid w:val="0"/>
        <w:spacing w:after="0" w:line="240" w:lineRule="auto"/>
        <w:ind w:firstLine="709"/>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 xml:space="preserve">– projektavimui – </w:t>
      </w:r>
      <w:r w:rsidR="00586E24">
        <w:rPr>
          <w:rFonts w:ascii="Times New Roman" w:eastAsia="Times New Roman" w:hAnsi="Times New Roman" w:cs="Times New Roman"/>
          <w:sz w:val="24"/>
          <w:szCs w:val="24"/>
          <w:lang w:eastAsia="en-GB"/>
        </w:rPr>
        <w:t>2</w:t>
      </w:r>
      <w:r w:rsidRPr="00B6670F">
        <w:rPr>
          <w:rFonts w:ascii="Times New Roman" w:eastAsia="Times New Roman" w:hAnsi="Times New Roman" w:cs="Times New Roman"/>
          <w:sz w:val="24"/>
          <w:szCs w:val="24"/>
          <w:lang w:eastAsia="en-GB"/>
        </w:rPr>
        <w:t xml:space="preserve"> mėnesiai;</w:t>
      </w:r>
    </w:p>
    <w:p w14:paraId="03401450" w14:textId="77777777" w:rsidR="00FB4167" w:rsidRPr="00B6670F" w:rsidRDefault="00FB4167" w:rsidP="00FB4167">
      <w:pPr>
        <w:snapToGrid w:val="0"/>
        <w:spacing w:after="0" w:line="240" w:lineRule="auto"/>
        <w:ind w:firstLine="709"/>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 xml:space="preserve">– rangos darbams – </w:t>
      </w:r>
      <w:r w:rsidR="00586E24">
        <w:rPr>
          <w:rFonts w:ascii="Times New Roman" w:eastAsia="Times New Roman" w:hAnsi="Times New Roman" w:cs="Times New Roman"/>
          <w:sz w:val="24"/>
          <w:szCs w:val="24"/>
          <w:lang w:eastAsia="en-GB"/>
        </w:rPr>
        <w:t>4</w:t>
      </w:r>
      <w:r w:rsidRPr="00B6670F">
        <w:rPr>
          <w:rFonts w:ascii="Times New Roman" w:eastAsia="Times New Roman" w:hAnsi="Times New Roman" w:cs="Times New Roman"/>
          <w:sz w:val="24"/>
          <w:szCs w:val="24"/>
          <w:lang w:eastAsia="en-GB"/>
        </w:rPr>
        <w:t xml:space="preserve"> mėnesiai.</w:t>
      </w:r>
    </w:p>
    <w:p w14:paraId="4C57F7D6" w14:textId="77777777" w:rsidR="00FB4167" w:rsidRPr="00A6292A" w:rsidRDefault="00FB4167" w:rsidP="00752FC7">
      <w:pPr>
        <w:pStyle w:val="Sraopastraipa"/>
        <w:numPr>
          <w:ilvl w:val="2"/>
          <w:numId w:val="36"/>
        </w:numPr>
        <w:snapToGrid w:val="0"/>
        <w:spacing w:after="0" w:line="240" w:lineRule="auto"/>
        <w:ind w:left="0" w:firstLine="709"/>
        <w:jc w:val="both"/>
        <w:rPr>
          <w:rFonts w:ascii="Times New Roman" w:eastAsia="Times New Roman" w:hAnsi="Times New Roman" w:cs="Times New Roman"/>
          <w:sz w:val="24"/>
          <w:szCs w:val="24"/>
          <w:lang w:eastAsia="en-GB"/>
        </w:rPr>
      </w:pPr>
      <w:r w:rsidRPr="00A6292A">
        <w:rPr>
          <w:rFonts w:ascii="Times New Roman" w:eastAsia="Times New Roman" w:hAnsi="Times New Roman" w:cs="Times New Roman"/>
          <w:sz w:val="24"/>
          <w:szCs w:val="24"/>
          <w:lang w:eastAsia="en-GB"/>
        </w:rPr>
        <w:t>Papildomas termino pratęsimas galimas tik tada, kai tam yra atskiras PĮ leidžiamas Sutarties keitimo pagrindas ir toks pakeitimas įforminamas raštu; ši nuostata savaime nesuteikia teisės viršyti 4.3 punkte nustatytų pratęsimo ribų.</w:t>
      </w:r>
    </w:p>
    <w:p w14:paraId="65CB9E1D" w14:textId="77777777" w:rsidR="00FB4167" w:rsidRPr="00B6670F" w:rsidRDefault="00FB4167" w:rsidP="00FB4167">
      <w:pPr>
        <w:snapToGrid w:val="0"/>
        <w:spacing w:after="0" w:line="240" w:lineRule="auto"/>
        <w:ind w:firstLine="709"/>
        <w:jc w:val="both"/>
        <w:outlineLvl w:val="1"/>
        <w:rPr>
          <w:rFonts w:ascii="Times New Roman" w:eastAsia="Times New Roman" w:hAnsi="Times New Roman" w:cs="Times New Roman"/>
          <w:b/>
          <w:bCs/>
          <w:sz w:val="24"/>
          <w:szCs w:val="24"/>
          <w:lang w:eastAsia="en-GB"/>
        </w:rPr>
      </w:pPr>
      <w:r w:rsidRPr="00B6670F">
        <w:rPr>
          <w:rFonts w:ascii="Times New Roman" w:eastAsia="Times New Roman" w:hAnsi="Times New Roman" w:cs="Times New Roman"/>
          <w:b/>
          <w:bCs/>
          <w:sz w:val="24"/>
          <w:szCs w:val="24"/>
          <w:lang w:eastAsia="en-GB"/>
        </w:rPr>
        <w:t>4.4. Pratęsimo procedūra</w:t>
      </w:r>
    </w:p>
    <w:p w14:paraId="4F7DB96B" w14:textId="77777777" w:rsidR="00FB4167" w:rsidRDefault="00FB4167" w:rsidP="00752FC7">
      <w:pPr>
        <w:pStyle w:val="Sraopastraipa"/>
        <w:numPr>
          <w:ilvl w:val="2"/>
          <w:numId w:val="37"/>
        </w:numPr>
        <w:snapToGrid w:val="0"/>
        <w:spacing w:after="0" w:line="240" w:lineRule="auto"/>
        <w:jc w:val="both"/>
        <w:rPr>
          <w:rFonts w:ascii="Times New Roman" w:eastAsia="Times New Roman" w:hAnsi="Times New Roman" w:cs="Times New Roman"/>
          <w:lang w:eastAsia="en-GB"/>
        </w:rPr>
      </w:pPr>
      <w:r w:rsidRPr="00A6292A">
        <w:rPr>
          <w:rFonts w:ascii="Times New Roman" w:eastAsia="Times New Roman" w:hAnsi="Times New Roman" w:cs="Times New Roman"/>
          <w:sz w:val="24"/>
          <w:szCs w:val="24"/>
          <w:lang w:eastAsia="en-GB"/>
        </w:rPr>
        <w:t>Rangovas per 5 darbo dienas privalo pranešti apie aplinkybes.</w:t>
      </w:r>
    </w:p>
    <w:p w14:paraId="253F1384" w14:textId="77777777" w:rsidR="00FB4167" w:rsidRDefault="00FB4167" w:rsidP="00752FC7">
      <w:pPr>
        <w:pStyle w:val="Sraopastraipa"/>
        <w:numPr>
          <w:ilvl w:val="2"/>
          <w:numId w:val="37"/>
        </w:numPr>
        <w:snapToGrid w:val="0"/>
        <w:spacing w:after="0" w:line="240" w:lineRule="auto"/>
        <w:jc w:val="both"/>
        <w:rPr>
          <w:rFonts w:ascii="Times New Roman" w:eastAsia="Times New Roman" w:hAnsi="Times New Roman" w:cs="Times New Roman"/>
          <w:lang w:eastAsia="en-GB"/>
        </w:rPr>
      </w:pPr>
      <w:r w:rsidRPr="00A6292A">
        <w:rPr>
          <w:rFonts w:ascii="Times New Roman" w:eastAsia="Times New Roman" w:hAnsi="Times New Roman" w:cs="Times New Roman"/>
          <w:sz w:val="24"/>
          <w:szCs w:val="24"/>
          <w:lang w:eastAsia="en-GB"/>
        </w:rPr>
        <w:t>Pateikiami įrodymai ir grafiko korekcija.</w:t>
      </w:r>
    </w:p>
    <w:p w14:paraId="7FDC7A07" w14:textId="77777777" w:rsidR="00FB4167" w:rsidRPr="00A6292A" w:rsidRDefault="00FB4167" w:rsidP="00752FC7">
      <w:pPr>
        <w:pStyle w:val="Sraopastraipa"/>
        <w:numPr>
          <w:ilvl w:val="2"/>
          <w:numId w:val="37"/>
        </w:numPr>
        <w:snapToGrid w:val="0"/>
        <w:spacing w:after="0" w:line="240" w:lineRule="auto"/>
        <w:jc w:val="both"/>
        <w:rPr>
          <w:rFonts w:ascii="Times New Roman" w:eastAsia="Times New Roman" w:hAnsi="Times New Roman" w:cs="Times New Roman"/>
          <w:sz w:val="24"/>
          <w:szCs w:val="24"/>
          <w:lang w:eastAsia="en-GB"/>
        </w:rPr>
      </w:pPr>
      <w:r w:rsidRPr="00A6292A">
        <w:rPr>
          <w:rFonts w:ascii="Times New Roman" w:eastAsia="Times New Roman" w:hAnsi="Times New Roman" w:cs="Times New Roman"/>
          <w:sz w:val="24"/>
          <w:szCs w:val="24"/>
          <w:lang w:eastAsia="en-GB"/>
        </w:rPr>
        <w:t>Sprendimas įforminamas rašytiniu susitarimu.</w:t>
      </w:r>
    </w:p>
    <w:p w14:paraId="48425EE5" w14:textId="77777777" w:rsidR="00FB4167" w:rsidRPr="00B6670F" w:rsidRDefault="00FB4167" w:rsidP="00FB4167">
      <w:pPr>
        <w:snapToGrid w:val="0"/>
        <w:spacing w:after="0" w:line="240" w:lineRule="auto"/>
        <w:ind w:firstLine="709"/>
        <w:jc w:val="both"/>
        <w:outlineLvl w:val="1"/>
        <w:rPr>
          <w:rFonts w:ascii="Times New Roman" w:eastAsia="Times New Roman" w:hAnsi="Times New Roman" w:cs="Times New Roman"/>
          <w:b/>
          <w:bCs/>
          <w:sz w:val="24"/>
          <w:szCs w:val="24"/>
          <w:lang w:eastAsia="en-GB"/>
        </w:rPr>
      </w:pPr>
      <w:r w:rsidRPr="00B6670F">
        <w:rPr>
          <w:rFonts w:ascii="Times New Roman" w:eastAsia="Times New Roman" w:hAnsi="Times New Roman" w:cs="Times New Roman"/>
          <w:b/>
          <w:bCs/>
          <w:sz w:val="24"/>
          <w:szCs w:val="24"/>
          <w:lang w:eastAsia="en-GB"/>
        </w:rPr>
        <w:t>4.5. Delspinigiai</w:t>
      </w:r>
    </w:p>
    <w:p w14:paraId="353F56E0" w14:textId="77777777" w:rsidR="00FB4167" w:rsidRDefault="00FB4167" w:rsidP="00752FC7">
      <w:pPr>
        <w:pStyle w:val="Sraopastraipa"/>
        <w:numPr>
          <w:ilvl w:val="2"/>
          <w:numId w:val="38"/>
        </w:numPr>
        <w:snapToGrid w:val="0"/>
        <w:spacing w:after="0" w:line="240" w:lineRule="auto"/>
        <w:ind w:left="0" w:firstLine="709"/>
        <w:jc w:val="both"/>
        <w:rPr>
          <w:rFonts w:ascii="Times New Roman" w:eastAsia="Times New Roman" w:hAnsi="Times New Roman" w:cs="Times New Roman"/>
          <w:lang w:eastAsia="en-GB"/>
        </w:rPr>
      </w:pPr>
      <w:r w:rsidRPr="00A6292A">
        <w:rPr>
          <w:rFonts w:ascii="Times New Roman" w:eastAsia="Times New Roman" w:hAnsi="Times New Roman" w:cs="Times New Roman"/>
          <w:sz w:val="24"/>
          <w:szCs w:val="24"/>
          <w:lang w:eastAsia="en-GB"/>
        </w:rPr>
        <w:t>Už termino praleidimą dėl Rangovo kaltės mokami 0,02 % nuo Sutarties kainos už kiekvieną pavėluotą dieną.</w:t>
      </w:r>
    </w:p>
    <w:p w14:paraId="59F4A77D" w14:textId="77777777" w:rsidR="00FB4167" w:rsidRDefault="00FB4167" w:rsidP="00752FC7">
      <w:pPr>
        <w:pStyle w:val="Sraopastraipa"/>
        <w:numPr>
          <w:ilvl w:val="2"/>
          <w:numId w:val="38"/>
        </w:numPr>
        <w:snapToGrid w:val="0"/>
        <w:spacing w:after="0" w:line="240" w:lineRule="auto"/>
        <w:ind w:left="0" w:firstLine="709"/>
        <w:jc w:val="both"/>
        <w:rPr>
          <w:rFonts w:ascii="Times New Roman" w:eastAsia="Times New Roman" w:hAnsi="Times New Roman" w:cs="Times New Roman"/>
          <w:lang w:eastAsia="en-GB"/>
        </w:rPr>
      </w:pPr>
      <w:r w:rsidRPr="00A6292A">
        <w:rPr>
          <w:rFonts w:ascii="Times New Roman" w:eastAsia="Times New Roman" w:hAnsi="Times New Roman" w:cs="Times New Roman"/>
          <w:sz w:val="24"/>
          <w:szCs w:val="24"/>
          <w:lang w:eastAsia="en-GB"/>
        </w:rPr>
        <w:t>Bendra delspinigių suma – ne daugiau kaip 10 % Sutarties kainos.</w:t>
      </w:r>
    </w:p>
    <w:p w14:paraId="19CA57A1" w14:textId="77777777" w:rsidR="00FB4167" w:rsidRPr="00A6292A" w:rsidRDefault="00FB4167" w:rsidP="00752FC7">
      <w:pPr>
        <w:pStyle w:val="Sraopastraipa"/>
        <w:numPr>
          <w:ilvl w:val="2"/>
          <w:numId w:val="38"/>
        </w:numPr>
        <w:snapToGrid w:val="0"/>
        <w:spacing w:after="0" w:line="240" w:lineRule="auto"/>
        <w:ind w:left="0" w:firstLine="709"/>
        <w:jc w:val="both"/>
        <w:rPr>
          <w:rFonts w:ascii="Times New Roman" w:eastAsia="Times New Roman" w:hAnsi="Times New Roman" w:cs="Times New Roman"/>
          <w:sz w:val="24"/>
          <w:szCs w:val="24"/>
          <w:lang w:eastAsia="en-GB"/>
        </w:rPr>
      </w:pPr>
      <w:r w:rsidRPr="00A6292A">
        <w:rPr>
          <w:rFonts w:ascii="Times New Roman" w:eastAsia="Times New Roman" w:hAnsi="Times New Roman" w:cs="Times New Roman"/>
          <w:sz w:val="24"/>
          <w:szCs w:val="24"/>
          <w:lang w:eastAsia="en-GB"/>
        </w:rPr>
        <w:t>Jei vėlavimas viršija 60 dienų ir nėra pagrįstas IV skyriuje numatytais pagrindais, Užsakovas turi teisę nutraukti Sutartį.</w:t>
      </w:r>
    </w:p>
    <w:p w14:paraId="02908094" w14:textId="77777777" w:rsidR="00FB4167" w:rsidRPr="00B6670F" w:rsidRDefault="00FB4167" w:rsidP="00FB4167">
      <w:pPr>
        <w:snapToGrid w:val="0"/>
        <w:spacing w:after="0" w:line="240" w:lineRule="auto"/>
        <w:ind w:firstLine="709"/>
        <w:jc w:val="both"/>
        <w:outlineLvl w:val="1"/>
        <w:rPr>
          <w:rFonts w:ascii="Times New Roman" w:eastAsia="Times New Roman" w:hAnsi="Times New Roman" w:cs="Times New Roman"/>
          <w:b/>
          <w:bCs/>
          <w:sz w:val="24"/>
          <w:szCs w:val="24"/>
          <w:lang w:eastAsia="en-GB"/>
        </w:rPr>
      </w:pPr>
      <w:r w:rsidRPr="00B6670F">
        <w:rPr>
          <w:rFonts w:ascii="Times New Roman" w:eastAsia="Times New Roman" w:hAnsi="Times New Roman" w:cs="Times New Roman"/>
          <w:b/>
          <w:bCs/>
          <w:sz w:val="24"/>
          <w:szCs w:val="24"/>
          <w:lang w:eastAsia="en-GB"/>
        </w:rPr>
        <w:t>4.6. Rizikų paskirstymas</w:t>
      </w:r>
    </w:p>
    <w:p w14:paraId="7CA14D02" w14:textId="77777777" w:rsidR="00FB4167" w:rsidRPr="00B6670F" w:rsidRDefault="00FB4167" w:rsidP="00FB4167">
      <w:pPr>
        <w:snapToGrid w:val="0"/>
        <w:spacing w:after="0" w:line="240" w:lineRule="auto"/>
        <w:ind w:firstLine="709"/>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4.6.1. </w:t>
      </w:r>
      <w:r w:rsidRPr="00B6670F">
        <w:rPr>
          <w:rFonts w:ascii="Times New Roman" w:eastAsia="Times New Roman" w:hAnsi="Times New Roman" w:cs="Times New Roman"/>
          <w:sz w:val="24"/>
          <w:szCs w:val="24"/>
          <w:lang w:eastAsia="en-GB"/>
        </w:rPr>
        <w:t>Rangovas prisiima riziką dėl:</w:t>
      </w:r>
    </w:p>
    <w:p w14:paraId="53143C1D" w14:textId="77777777" w:rsidR="00FB4167" w:rsidRPr="00B6670F" w:rsidRDefault="00FB4167" w:rsidP="00752FC7">
      <w:pPr>
        <w:numPr>
          <w:ilvl w:val="0"/>
          <w:numId w:val="32"/>
        </w:numPr>
        <w:tabs>
          <w:tab w:val="clear" w:pos="720"/>
          <w:tab w:val="num" w:pos="993"/>
        </w:tabs>
        <w:snapToGrid w:val="0"/>
        <w:spacing w:after="0" w:line="240" w:lineRule="auto"/>
        <w:ind w:left="0" w:firstLine="709"/>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darbo organizavimo;</w:t>
      </w:r>
    </w:p>
    <w:p w14:paraId="4A531527" w14:textId="77777777" w:rsidR="00FB4167" w:rsidRPr="00B6670F" w:rsidRDefault="00FB4167" w:rsidP="00752FC7">
      <w:pPr>
        <w:numPr>
          <w:ilvl w:val="0"/>
          <w:numId w:val="32"/>
        </w:numPr>
        <w:tabs>
          <w:tab w:val="clear" w:pos="720"/>
          <w:tab w:val="num" w:pos="993"/>
        </w:tabs>
        <w:snapToGrid w:val="0"/>
        <w:spacing w:after="0" w:line="240" w:lineRule="auto"/>
        <w:ind w:left="0" w:firstLine="709"/>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subrangovų veiksmų;</w:t>
      </w:r>
    </w:p>
    <w:p w14:paraId="705F533B" w14:textId="77777777" w:rsidR="00FB4167" w:rsidRPr="00B6670F" w:rsidRDefault="00FB4167" w:rsidP="00752FC7">
      <w:pPr>
        <w:numPr>
          <w:ilvl w:val="0"/>
          <w:numId w:val="32"/>
        </w:numPr>
        <w:tabs>
          <w:tab w:val="clear" w:pos="720"/>
          <w:tab w:val="num" w:pos="993"/>
        </w:tabs>
        <w:snapToGrid w:val="0"/>
        <w:spacing w:after="0" w:line="240" w:lineRule="auto"/>
        <w:ind w:left="0" w:firstLine="709"/>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įprastų klimato sąlygų;</w:t>
      </w:r>
    </w:p>
    <w:p w14:paraId="1408E503" w14:textId="77777777" w:rsidR="00FB4167" w:rsidRPr="00B6670F" w:rsidRDefault="00FB4167" w:rsidP="00752FC7">
      <w:pPr>
        <w:numPr>
          <w:ilvl w:val="0"/>
          <w:numId w:val="32"/>
        </w:numPr>
        <w:tabs>
          <w:tab w:val="clear" w:pos="720"/>
          <w:tab w:val="num" w:pos="993"/>
        </w:tabs>
        <w:snapToGrid w:val="0"/>
        <w:spacing w:after="0" w:line="240" w:lineRule="auto"/>
        <w:ind w:left="0" w:firstLine="709"/>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tiekimo sutrikimų;</w:t>
      </w:r>
    </w:p>
    <w:p w14:paraId="34467131" w14:textId="77777777" w:rsidR="00FB4167" w:rsidRPr="00B6670F" w:rsidRDefault="00FB4167" w:rsidP="00752FC7">
      <w:pPr>
        <w:numPr>
          <w:ilvl w:val="0"/>
          <w:numId w:val="32"/>
        </w:numPr>
        <w:tabs>
          <w:tab w:val="clear" w:pos="720"/>
          <w:tab w:val="num" w:pos="993"/>
        </w:tabs>
        <w:snapToGrid w:val="0"/>
        <w:spacing w:after="0" w:line="240" w:lineRule="auto"/>
        <w:ind w:left="0" w:firstLine="709"/>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projektavimo sprendinių tinkamumo.</w:t>
      </w:r>
    </w:p>
    <w:p w14:paraId="0D713B1F" w14:textId="77777777" w:rsidR="00FB4167" w:rsidRPr="00B6670F" w:rsidRDefault="00FB4167" w:rsidP="00FB4167">
      <w:pPr>
        <w:snapToGrid w:val="0"/>
        <w:spacing w:after="0" w:line="240" w:lineRule="auto"/>
        <w:ind w:firstLine="709"/>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4.6.2. </w:t>
      </w:r>
      <w:r w:rsidRPr="00B6670F">
        <w:rPr>
          <w:rFonts w:ascii="Times New Roman" w:eastAsia="Times New Roman" w:hAnsi="Times New Roman" w:cs="Times New Roman"/>
          <w:sz w:val="24"/>
          <w:szCs w:val="24"/>
          <w:lang w:eastAsia="en-GB"/>
        </w:rPr>
        <w:t>Užsakovas prisiima riziką dėl:</w:t>
      </w:r>
    </w:p>
    <w:p w14:paraId="4BF5D154" w14:textId="77777777" w:rsidR="00FB4167" w:rsidRPr="00B6670F" w:rsidRDefault="00FB4167" w:rsidP="00752FC7">
      <w:pPr>
        <w:numPr>
          <w:ilvl w:val="0"/>
          <w:numId w:val="33"/>
        </w:numPr>
        <w:tabs>
          <w:tab w:val="left" w:pos="993"/>
        </w:tabs>
        <w:snapToGrid w:val="0"/>
        <w:spacing w:after="0" w:line="240" w:lineRule="auto"/>
        <w:ind w:left="0" w:firstLine="709"/>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neteisingų pradinių duomenų;</w:t>
      </w:r>
    </w:p>
    <w:p w14:paraId="306C5EC8" w14:textId="77777777" w:rsidR="00FB4167" w:rsidRPr="00B6670F" w:rsidRDefault="00FB4167" w:rsidP="00752FC7">
      <w:pPr>
        <w:numPr>
          <w:ilvl w:val="0"/>
          <w:numId w:val="33"/>
        </w:numPr>
        <w:tabs>
          <w:tab w:val="left" w:pos="993"/>
        </w:tabs>
        <w:snapToGrid w:val="0"/>
        <w:spacing w:after="0" w:line="240" w:lineRule="auto"/>
        <w:ind w:left="0" w:firstLine="709"/>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lastRenderedPageBreak/>
        <w:t>nepagrįsto stabdymo;</w:t>
      </w:r>
    </w:p>
    <w:p w14:paraId="487CDB46" w14:textId="77777777" w:rsidR="00FB4167" w:rsidRPr="00B6670F" w:rsidRDefault="00FB4167" w:rsidP="00752FC7">
      <w:pPr>
        <w:numPr>
          <w:ilvl w:val="0"/>
          <w:numId w:val="33"/>
        </w:numPr>
        <w:tabs>
          <w:tab w:val="left" w:pos="993"/>
        </w:tabs>
        <w:snapToGrid w:val="0"/>
        <w:spacing w:after="0" w:line="240" w:lineRule="auto"/>
        <w:ind w:left="0" w:firstLine="709"/>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savo sprendimų vėlavimo.</w:t>
      </w:r>
    </w:p>
    <w:p w14:paraId="78F4E43E" w14:textId="77777777" w:rsidR="00DF335E" w:rsidRDefault="00DF335E" w:rsidP="00DF335E">
      <w:pPr>
        <w:spacing w:after="0" w:line="240" w:lineRule="auto"/>
        <w:jc w:val="both"/>
        <w:rPr>
          <w:rFonts w:ascii="Times New Roman" w:eastAsia="Times New Roman" w:hAnsi="Times New Roman" w:cs="Times New Roman"/>
          <w:sz w:val="24"/>
          <w:szCs w:val="24"/>
          <w:lang w:eastAsia="en-US"/>
        </w:rPr>
      </w:pPr>
    </w:p>
    <w:p w14:paraId="65E51A3A" w14:textId="77777777" w:rsidR="00392973" w:rsidRPr="002802E5" w:rsidRDefault="00392973" w:rsidP="00DF335E">
      <w:pPr>
        <w:spacing w:after="0" w:line="240" w:lineRule="auto"/>
        <w:jc w:val="both"/>
        <w:rPr>
          <w:rFonts w:ascii="Times New Roman" w:eastAsia="Times New Roman" w:hAnsi="Times New Roman" w:cs="Times New Roman"/>
          <w:sz w:val="24"/>
          <w:szCs w:val="24"/>
          <w:lang w:eastAsia="en-US"/>
        </w:rPr>
      </w:pPr>
    </w:p>
    <w:p w14:paraId="212C1F14" w14:textId="77777777" w:rsidR="00DF335E" w:rsidRPr="002802E5" w:rsidRDefault="00DF335E" w:rsidP="00C15CAE">
      <w:pPr>
        <w:spacing w:after="0" w:line="240" w:lineRule="auto"/>
        <w:jc w:val="center"/>
        <w:outlineLvl w:val="0"/>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V SKYRIUS</w:t>
      </w:r>
    </w:p>
    <w:p w14:paraId="34B10D58" w14:textId="77777777" w:rsidR="006D4E9A" w:rsidRDefault="00DF335E" w:rsidP="006D4E9A">
      <w:pPr>
        <w:spacing w:after="120" w:line="240" w:lineRule="auto"/>
        <w:jc w:val="center"/>
        <w:outlineLvl w:val="0"/>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PIRKIMO SUTARTIES ŠALIŲ TEISĖS IR PAREIGO</w:t>
      </w:r>
      <w:r w:rsidR="00706F23">
        <w:rPr>
          <w:rFonts w:ascii="Times New Roman" w:eastAsia="Times New Roman" w:hAnsi="Times New Roman" w:cs="Times New Roman"/>
          <w:b/>
          <w:sz w:val="24"/>
          <w:szCs w:val="24"/>
          <w:lang w:eastAsia="en-US"/>
        </w:rPr>
        <w:t>S</w:t>
      </w:r>
    </w:p>
    <w:p w14:paraId="0759C2F6" w14:textId="77777777" w:rsidR="006D4E9A" w:rsidRPr="006D4E9A" w:rsidRDefault="006D4E9A" w:rsidP="006D4E9A">
      <w:pPr>
        <w:spacing w:after="0" w:line="240" w:lineRule="auto"/>
        <w:ind w:firstLine="709"/>
        <w:outlineLvl w:val="0"/>
        <w:rPr>
          <w:rFonts w:ascii="Times New Roman" w:eastAsia="Times New Roman" w:hAnsi="Times New Roman" w:cs="Times New Roman"/>
          <w:b/>
          <w:bCs/>
          <w:sz w:val="24"/>
          <w:szCs w:val="24"/>
          <w:lang w:eastAsia="en-US"/>
        </w:rPr>
      </w:pPr>
      <w:r w:rsidRPr="006D4E9A">
        <w:rPr>
          <w:rFonts w:ascii="Times New Roman" w:hAnsi="Times New Roman" w:cs="Times New Roman"/>
          <w:b/>
          <w:bCs/>
          <w:color w:val="000000" w:themeColor="text1"/>
          <w:sz w:val="24"/>
          <w:szCs w:val="24"/>
        </w:rPr>
        <w:t>5.1. Užsakovo teisės ir pareigos</w:t>
      </w:r>
    </w:p>
    <w:p w14:paraId="1999109D" w14:textId="77777777" w:rsidR="006D4E9A" w:rsidRPr="006D4E9A"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6D4E9A">
        <w:rPr>
          <w:rFonts w:ascii="Times New Roman" w:hAnsi="Times New Roman" w:cs="Times New Roman"/>
          <w:color w:val="000000" w:themeColor="text1"/>
          <w:sz w:val="24"/>
          <w:szCs w:val="24"/>
        </w:rPr>
        <w:t>5.1.1. Priimti tinkamai ir laiku atliktus Darbus, jei jie atitinka Sutarties, Techninės specifikacijos ir teisės aktų reikalavimus.</w:t>
      </w:r>
    </w:p>
    <w:p w14:paraId="201F282F" w14:textId="77777777" w:rsidR="006D4E9A" w:rsidRPr="006D4E9A"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6D4E9A">
        <w:rPr>
          <w:rFonts w:ascii="Times New Roman" w:hAnsi="Times New Roman" w:cs="Times New Roman"/>
          <w:color w:val="000000" w:themeColor="text1"/>
          <w:sz w:val="24"/>
          <w:szCs w:val="24"/>
        </w:rPr>
        <w:t>5.1.2. Tikrinti Darbų eigą, kokybę, atitiktį projektui ir teisės aktams, duoti Rangovui privalomus nurodymus dėl nustatytų trūkumų šalinimo.</w:t>
      </w:r>
    </w:p>
    <w:p w14:paraId="6655620C" w14:textId="77777777" w:rsidR="006D4E9A" w:rsidRPr="006D4E9A"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6D4E9A">
        <w:rPr>
          <w:rFonts w:ascii="Times New Roman" w:hAnsi="Times New Roman" w:cs="Times New Roman"/>
          <w:color w:val="000000" w:themeColor="text1"/>
          <w:sz w:val="24"/>
          <w:szCs w:val="24"/>
        </w:rPr>
        <w:t>5.1.3. Pasirašyti priėmimo–perdavimo aktus arba motyvuotai atsisakyti juos pasirašyti.</w:t>
      </w:r>
    </w:p>
    <w:p w14:paraId="749F516E" w14:textId="77777777" w:rsidR="006D4E9A" w:rsidRPr="006D4E9A"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6D4E9A">
        <w:rPr>
          <w:rFonts w:ascii="Times New Roman" w:hAnsi="Times New Roman" w:cs="Times New Roman"/>
          <w:color w:val="000000" w:themeColor="text1"/>
          <w:sz w:val="24"/>
          <w:szCs w:val="24"/>
        </w:rPr>
        <w:t>5.1.4. Reikalauti pašalinti trūkumus per nustatytą terminą.</w:t>
      </w:r>
    </w:p>
    <w:p w14:paraId="1F03D875" w14:textId="77777777" w:rsidR="006D4E9A" w:rsidRPr="006D4E9A"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6D4E9A">
        <w:rPr>
          <w:rFonts w:ascii="Times New Roman" w:hAnsi="Times New Roman" w:cs="Times New Roman"/>
          <w:color w:val="000000" w:themeColor="text1"/>
          <w:sz w:val="24"/>
          <w:szCs w:val="24"/>
        </w:rPr>
        <w:t>5.1.5. Sustabdyti Darbus, jei nustatomi esminiai pažeidimai ar kyla grėsmė saugai.</w:t>
      </w:r>
    </w:p>
    <w:p w14:paraId="7193BEC4" w14:textId="77777777" w:rsidR="006D4E9A" w:rsidRPr="006D4E9A"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6D4E9A">
        <w:rPr>
          <w:rFonts w:ascii="Times New Roman" w:hAnsi="Times New Roman" w:cs="Times New Roman"/>
          <w:color w:val="000000" w:themeColor="text1"/>
          <w:sz w:val="24"/>
          <w:szCs w:val="24"/>
        </w:rPr>
        <w:t>5.1.6. Sumokėti Sutarties kainą Sutartyje nustatyta tvarka.</w:t>
      </w:r>
    </w:p>
    <w:p w14:paraId="4C0A633B" w14:textId="77777777" w:rsidR="006D4E9A" w:rsidRPr="006D4E9A"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6D4E9A">
        <w:rPr>
          <w:rFonts w:ascii="Times New Roman" w:hAnsi="Times New Roman" w:cs="Times New Roman"/>
          <w:color w:val="000000" w:themeColor="text1"/>
          <w:sz w:val="24"/>
          <w:szCs w:val="24"/>
        </w:rPr>
        <w:t>5.1.7. Suteikti informaciją ir dokumentus, kuriuos pagal Sutartį privalo pateikti Užsakovas.</w:t>
      </w:r>
    </w:p>
    <w:p w14:paraId="458DBC5A" w14:textId="77777777" w:rsidR="006D4E9A"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6D4E9A">
        <w:rPr>
          <w:rFonts w:ascii="Times New Roman" w:hAnsi="Times New Roman" w:cs="Times New Roman"/>
          <w:color w:val="000000" w:themeColor="text1"/>
          <w:sz w:val="24"/>
          <w:szCs w:val="24"/>
        </w:rPr>
        <w:t>5.1.8. Turi kitas teises ir pareigas, numatytas Sutartyje ir teisės aktuose.</w:t>
      </w:r>
    </w:p>
    <w:p w14:paraId="697FB471" w14:textId="77777777" w:rsidR="006D4E9A" w:rsidRDefault="006D4E9A" w:rsidP="006D4E9A">
      <w:pPr>
        <w:pStyle w:val="prastasiniatinklio"/>
        <w:snapToGrid w:val="0"/>
        <w:spacing w:before="120" w:beforeAutospacing="0" w:after="0" w:afterAutospacing="0" w:line="240" w:lineRule="auto"/>
        <w:ind w:firstLine="709"/>
        <w:jc w:val="both"/>
        <w:rPr>
          <w:rFonts w:ascii="Times New Roman" w:hAnsi="Times New Roman" w:cs="Times New Roman"/>
          <w:b/>
          <w:bCs/>
          <w:color w:val="000000" w:themeColor="text1"/>
          <w:sz w:val="24"/>
          <w:szCs w:val="24"/>
        </w:rPr>
      </w:pPr>
      <w:r w:rsidRPr="006D4E9A">
        <w:rPr>
          <w:rFonts w:ascii="Times New Roman" w:hAnsi="Times New Roman" w:cs="Times New Roman"/>
          <w:b/>
          <w:bCs/>
          <w:color w:val="000000" w:themeColor="text1"/>
          <w:sz w:val="24"/>
          <w:szCs w:val="24"/>
        </w:rPr>
        <w:t>5.2. Rangovo teisės ir pareigos</w:t>
      </w:r>
    </w:p>
    <w:p w14:paraId="633A3488" w14:textId="77777777" w:rsidR="006D4E9A" w:rsidRPr="006D4E9A"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b/>
          <w:bCs/>
          <w:color w:val="000000" w:themeColor="text1"/>
          <w:sz w:val="24"/>
          <w:szCs w:val="24"/>
        </w:rPr>
      </w:pPr>
      <w:r w:rsidRPr="00DB45C6">
        <w:rPr>
          <w:rFonts w:ascii="Times New Roman" w:hAnsi="Times New Roman" w:cs="Times New Roman"/>
          <w:color w:val="000000" w:themeColor="text1"/>
          <w:sz w:val="24"/>
          <w:szCs w:val="24"/>
        </w:rPr>
        <w:t>5.2.1. Bendroji atsakomybė</w:t>
      </w:r>
    </w:p>
    <w:p w14:paraId="4AFE2B4F" w14:textId="77777777" w:rsidR="006D4E9A" w:rsidRPr="00DB45C6"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sz w:val="24"/>
          <w:szCs w:val="24"/>
        </w:rPr>
      </w:pPr>
      <w:r w:rsidRPr="00DB45C6">
        <w:rPr>
          <w:rFonts w:ascii="Times New Roman" w:hAnsi="Times New Roman" w:cs="Times New Roman"/>
          <w:sz w:val="24"/>
          <w:szCs w:val="24"/>
        </w:rPr>
        <w:t>Rangovas veikia kaip vienintelis atsakingas subjektas už visą Sutarties objekto įgyvendinimą – projektavimą, rangos darbus, leidimų gavimą, bandymus, paleidimą–derinimą ir statybos užbaigimą.</w:t>
      </w:r>
    </w:p>
    <w:p w14:paraId="13D050BD" w14:textId="77777777" w:rsidR="006D4E9A"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sz w:val="24"/>
          <w:szCs w:val="24"/>
        </w:rPr>
      </w:pPr>
      <w:r w:rsidRPr="00DB45C6">
        <w:rPr>
          <w:rFonts w:ascii="Times New Roman" w:hAnsi="Times New Roman" w:cs="Times New Roman"/>
          <w:sz w:val="24"/>
          <w:szCs w:val="24"/>
        </w:rPr>
        <w:t>Rangovas atsako už galutinį rezultatą.</w:t>
      </w:r>
    </w:p>
    <w:p w14:paraId="39B630BC" w14:textId="77777777" w:rsidR="006D4E9A" w:rsidRPr="00DB45C6"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sz w:val="24"/>
          <w:szCs w:val="24"/>
        </w:rPr>
      </w:pPr>
      <w:r w:rsidRPr="00DB45C6">
        <w:rPr>
          <w:rFonts w:ascii="Times New Roman" w:hAnsi="Times New Roman" w:cs="Times New Roman"/>
          <w:color w:val="000000" w:themeColor="text1"/>
          <w:sz w:val="24"/>
          <w:szCs w:val="24"/>
        </w:rPr>
        <w:t>5.2.2. Projektavimo pareigos</w:t>
      </w:r>
    </w:p>
    <w:p w14:paraId="1D78807A" w14:textId="77777777" w:rsidR="006D4E9A" w:rsidRPr="00DB45C6"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sz w:val="24"/>
          <w:szCs w:val="24"/>
        </w:rPr>
      </w:pPr>
      <w:r w:rsidRPr="00DB45C6">
        <w:rPr>
          <w:rFonts w:ascii="Times New Roman" w:hAnsi="Times New Roman" w:cs="Times New Roman"/>
          <w:sz w:val="24"/>
          <w:szCs w:val="24"/>
        </w:rPr>
        <w:t>Rangovas savo rizika ir atsakomybe privalo:</w:t>
      </w:r>
    </w:p>
    <w:p w14:paraId="32E59C8A" w14:textId="77777777" w:rsidR="006D4E9A"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sz w:val="24"/>
          <w:szCs w:val="24"/>
        </w:rPr>
      </w:pPr>
      <w:r w:rsidRPr="00DB45C6">
        <w:rPr>
          <w:rFonts w:ascii="Times New Roman" w:hAnsi="Times New Roman" w:cs="Times New Roman"/>
          <w:sz w:val="24"/>
          <w:szCs w:val="24"/>
        </w:rPr>
        <w:t xml:space="preserve">a) parengti projektinius pasiūlymus; </w:t>
      </w:r>
    </w:p>
    <w:p w14:paraId="2DB33A44" w14:textId="77777777" w:rsidR="006D4E9A"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sz w:val="24"/>
          <w:szCs w:val="24"/>
        </w:rPr>
      </w:pPr>
      <w:r w:rsidRPr="00DB45C6">
        <w:rPr>
          <w:rFonts w:ascii="Times New Roman" w:hAnsi="Times New Roman" w:cs="Times New Roman"/>
          <w:sz w:val="24"/>
          <w:szCs w:val="24"/>
        </w:rPr>
        <w:t xml:space="preserve">b) parengti techninį darbo projektą; </w:t>
      </w:r>
    </w:p>
    <w:p w14:paraId="4FCF1E44" w14:textId="77777777" w:rsidR="006D4E9A"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sz w:val="24"/>
          <w:szCs w:val="24"/>
        </w:rPr>
      </w:pPr>
      <w:r w:rsidRPr="00DB45C6">
        <w:rPr>
          <w:rFonts w:ascii="Times New Roman" w:hAnsi="Times New Roman" w:cs="Times New Roman"/>
          <w:sz w:val="24"/>
          <w:szCs w:val="24"/>
        </w:rPr>
        <w:t>c) atlikti visus privalomus derinimus;</w:t>
      </w:r>
    </w:p>
    <w:p w14:paraId="57C8EF31" w14:textId="77777777" w:rsidR="006D4E9A"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sz w:val="24"/>
          <w:szCs w:val="24"/>
        </w:rPr>
      </w:pPr>
      <w:r w:rsidRPr="00DB45C6">
        <w:rPr>
          <w:rFonts w:ascii="Times New Roman" w:hAnsi="Times New Roman" w:cs="Times New Roman"/>
          <w:sz w:val="24"/>
          <w:szCs w:val="24"/>
        </w:rPr>
        <w:t>d) pateikti Užsakovui ekspertizei reikalingą projekto dokumentaciją ir taisyti ekspertizės pastabas; ekspertizę organizuoja Užsakovas;</w:t>
      </w:r>
    </w:p>
    <w:p w14:paraId="528D187F" w14:textId="77777777" w:rsidR="006D4E9A" w:rsidRPr="00DB45C6"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sz w:val="24"/>
          <w:szCs w:val="24"/>
        </w:rPr>
      </w:pPr>
      <w:r w:rsidRPr="00DB45C6">
        <w:rPr>
          <w:rFonts w:ascii="Times New Roman" w:hAnsi="Times New Roman" w:cs="Times New Roman"/>
          <w:sz w:val="24"/>
          <w:szCs w:val="24"/>
        </w:rPr>
        <w:t>f) užtikrinti projekto atitiktį Techninei specifikacijai; g) užtikrinti projektinių sprendinių techninį pagrįstumą ir tinkamumą.</w:t>
      </w:r>
    </w:p>
    <w:p w14:paraId="09F196FB" w14:textId="77777777" w:rsidR="006D4E9A" w:rsidRPr="00DB45C6"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sz w:val="24"/>
          <w:szCs w:val="24"/>
        </w:rPr>
      </w:pPr>
      <w:r w:rsidRPr="00DB45C6">
        <w:rPr>
          <w:rFonts w:ascii="Times New Roman" w:hAnsi="Times New Roman" w:cs="Times New Roman"/>
          <w:sz w:val="24"/>
          <w:szCs w:val="24"/>
        </w:rPr>
        <w:t>Projektinių sprendinių suderinimas su Užsakovu ar institucijomis neatleidžia Rangovo nuo atsakomybės.</w:t>
      </w:r>
    </w:p>
    <w:p w14:paraId="1439E2AB" w14:textId="77777777" w:rsidR="006D4E9A"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sz w:val="24"/>
          <w:szCs w:val="24"/>
        </w:rPr>
      </w:pPr>
      <w:r w:rsidRPr="00DB45C6">
        <w:rPr>
          <w:rFonts w:ascii="Times New Roman" w:hAnsi="Times New Roman" w:cs="Times New Roman"/>
          <w:sz w:val="24"/>
          <w:szCs w:val="24"/>
        </w:rPr>
        <w:t>Rangovas savo sąskaita taiso projektavimo klaidas ar neatitikimus.</w:t>
      </w:r>
    </w:p>
    <w:p w14:paraId="0BB9788A" w14:textId="77777777" w:rsidR="006D4E9A" w:rsidRPr="00DB45C6"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sz w:val="24"/>
          <w:szCs w:val="24"/>
        </w:rPr>
      </w:pPr>
      <w:r w:rsidRPr="00DB45C6">
        <w:rPr>
          <w:rFonts w:ascii="Times New Roman" w:hAnsi="Times New Roman" w:cs="Times New Roman"/>
          <w:sz w:val="24"/>
          <w:szCs w:val="24"/>
        </w:rPr>
        <w:t>5.2.3. Sprendinių keitimas</w:t>
      </w:r>
    </w:p>
    <w:p w14:paraId="6552055F" w14:textId="77777777" w:rsidR="006D4E9A"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sz w:val="24"/>
          <w:szCs w:val="24"/>
        </w:rPr>
      </w:pPr>
      <w:r w:rsidRPr="00DB45C6">
        <w:rPr>
          <w:rFonts w:ascii="Times New Roman" w:hAnsi="Times New Roman" w:cs="Times New Roman"/>
          <w:sz w:val="24"/>
          <w:szCs w:val="24"/>
        </w:rPr>
        <w:t>Rangovas neturi teisės keisti su Užsakovu suderintų projektinių ar techninių sprendinių be išankstinio raštiško Užsakovo sutikimo.</w:t>
      </w:r>
    </w:p>
    <w:p w14:paraId="16A4F30B" w14:textId="77777777" w:rsidR="006D4E9A" w:rsidRPr="00DB45C6"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sz w:val="24"/>
          <w:szCs w:val="24"/>
        </w:rPr>
      </w:pPr>
      <w:r w:rsidRPr="00DB45C6">
        <w:rPr>
          <w:rFonts w:ascii="Times New Roman" w:hAnsi="Times New Roman" w:cs="Times New Roman"/>
          <w:color w:val="000000" w:themeColor="text1"/>
          <w:sz w:val="24"/>
          <w:szCs w:val="24"/>
        </w:rPr>
        <w:t>5.2.4. Rangos darbų pareigos</w:t>
      </w:r>
    </w:p>
    <w:p w14:paraId="510CA531" w14:textId="77777777" w:rsidR="006D4E9A" w:rsidRPr="00DB45C6"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Rangovas privalo:</w:t>
      </w:r>
    </w:p>
    <w:p w14:paraId="6D2A2B7B" w14:textId="77777777" w:rsidR="006D4E9A" w:rsidRDefault="006D4E9A" w:rsidP="00752FC7">
      <w:pPr>
        <w:pStyle w:val="prastasiniatinklio"/>
        <w:numPr>
          <w:ilvl w:val="1"/>
          <w:numId w:val="32"/>
        </w:numPr>
        <w:snapToGrid w:val="0"/>
        <w:spacing w:before="0" w:beforeAutospacing="0" w:after="0" w:afterAutospacing="0" w:line="240" w:lineRule="auto"/>
        <w:ind w:left="0"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organizuoti statybvietę;</w:t>
      </w:r>
    </w:p>
    <w:p w14:paraId="05D2EFFE" w14:textId="77777777" w:rsidR="006D4E9A" w:rsidRDefault="006D4E9A" w:rsidP="00752FC7">
      <w:pPr>
        <w:pStyle w:val="prastasiniatinklio"/>
        <w:numPr>
          <w:ilvl w:val="1"/>
          <w:numId w:val="32"/>
        </w:numPr>
        <w:snapToGrid w:val="0"/>
        <w:spacing w:before="0" w:beforeAutospacing="0" w:after="0" w:afterAutospacing="0" w:line="240" w:lineRule="auto"/>
        <w:ind w:left="0"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užtikrinti darbų saugą, darbuotojų saugą ir sveikatą;</w:t>
      </w:r>
    </w:p>
    <w:p w14:paraId="084DA2BE" w14:textId="77777777" w:rsidR="006D4E9A" w:rsidRDefault="006D4E9A" w:rsidP="00752FC7">
      <w:pPr>
        <w:pStyle w:val="prastasiniatinklio"/>
        <w:numPr>
          <w:ilvl w:val="1"/>
          <w:numId w:val="32"/>
        </w:numPr>
        <w:snapToGrid w:val="0"/>
        <w:spacing w:before="0" w:beforeAutospacing="0" w:after="0" w:afterAutospacing="0" w:line="240" w:lineRule="auto"/>
        <w:ind w:left="0"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užtikrinti trečiųjų asmenų saugumą;</w:t>
      </w:r>
    </w:p>
    <w:p w14:paraId="256900BB" w14:textId="77777777" w:rsidR="006D4E9A" w:rsidRDefault="006D4E9A" w:rsidP="00752FC7">
      <w:pPr>
        <w:pStyle w:val="prastasiniatinklio"/>
        <w:numPr>
          <w:ilvl w:val="1"/>
          <w:numId w:val="32"/>
        </w:numPr>
        <w:snapToGrid w:val="0"/>
        <w:spacing w:before="0" w:beforeAutospacing="0" w:after="0" w:afterAutospacing="0" w:line="240" w:lineRule="auto"/>
        <w:ind w:left="0"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laikytis aplinkosaugos reikalavimų;</w:t>
      </w:r>
    </w:p>
    <w:p w14:paraId="484DD821" w14:textId="77777777" w:rsidR="006D4E9A" w:rsidRDefault="006D4E9A" w:rsidP="00752FC7">
      <w:pPr>
        <w:pStyle w:val="prastasiniatinklio"/>
        <w:numPr>
          <w:ilvl w:val="1"/>
          <w:numId w:val="32"/>
        </w:numPr>
        <w:snapToGrid w:val="0"/>
        <w:spacing w:before="0" w:beforeAutospacing="0" w:after="0" w:afterAutospacing="0" w:line="240" w:lineRule="auto"/>
        <w:ind w:left="0"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organizuoti medžiagų ir įrangos tiekimą;</w:t>
      </w:r>
    </w:p>
    <w:p w14:paraId="6D694DCA" w14:textId="77777777" w:rsidR="006D4E9A" w:rsidRDefault="006D4E9A" w:rsidP="00752FC7">
      <w:pPr>
        <w:pStyle w:val="prastasiniatinklio"/>
        <w:numPr>
          <w:ilvl w:val="1"/>
          <w:numId w:val="32"/>
        </w:numPr>
        <w:snapToGrid w:val="0"/>
        <w:spacing w:before="0" w:beforeAutospacing="0" w:after="0" w:afterAutospacing="0" w:line="240" w:lineRule="auto"/>
        <w:ind w:left="0"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užtikrinti kokybę ir atitiktį projektui;</w:t>
      </w:r>
    </w:p>
    <w:p w14:paraId="7BDA3C7C" w14:textId="77777777" w:rsidR="006D4E9A" w:rsidRDefault="006D4E9A" w:rsidP="00752FC7">
      <w:pPr>
        <w:pStyle w:val="prastasiniatinklio"/>
        <w:numPr>
          <w:ilvl w:val="1"/>
          <w:numId w:val="32"/>
        </w:numPr>
        <w:snapToGrid w:val="0"/>
        <w:spacing w:before="0" w:beforeAutospacing="0" w:after="0" w:afterAutospacing="0" w:line="240" w:lineRule="auto"/>
        <w:ind w:left="0"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atlikti paleidimo–derinimo darbus;</w:t>
      </w:r>
    </w:p>
    <w:p w14:paraId="7E4F55DB" w14:textId="77777777" w:rsidR="006D4E9A" w:rsidRPr="00DB45C6" w:rsidRDefault="006D4E9A" w:rsidP="00752FC7">
      <w:pPr>
        <w:pStyle w:val="prastasiniatinklio"/>
        <w:numPr>
          <w:ilvl w:val="1"/>
          <w:numId w:val="32"/>
        </w:numPr>
        <w:snapToGrid w:val="0"/>
        <w:spacing w:before="0" w:beforeAutospacing="0" w:after="0" w:afterAutospacing="0" w:line="240" w:lineRule="auto"/>
        <w:ind w:left="0"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lastRenderedPageBreak/>
        <w:t>apmokyti Užsakovo personalą (jei numatyta Techninėje specifikacijoje).</w:t>
      </w:r>
    </w:p>
    <w:p w14:paraId="449DB9A8" w14:textId="77777777" w:rsidR="006D4E9A"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Rangovas atsako už žalą tretiesiems asmenims.</w:t>
      </w:r>
    </w:p>
    <w:p w14:paraId="71E828B0" w14:textId="77777777" w:rsidR="006D4E9A" w:rsidRPr="00DB45C6"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5.2.5. Leidimai ir užbaigimas</w:t>
      </w:r>
    </w:p>
    <w:p w14:paraId="726DCCCA" w14:textId="77777777" w:rsidR="006D4E9A" w:rsidRPr="00DB45C6"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Rangovas:</w:t>
      </w:r>
    </w:p>
    <w:p w14:paraId="79564E1A" w14:textId="77777777" w:rsidR="006D4E9A" w:rsidRDefault="006D4E9A" w:rsidP="00752FC7">
      <w:pPr>
        <w:pStyle w:val="prastasiniatinklio"/>
        <w:numPr>
          <w:ilvl w:val="1"/>
          <w:numId w:val="32"/>
        </w:numPr>
        <w:snapToGrid w:val="0"/>
        <w:spacing w:before="0" w:beforeAutospacing="0" w:after="0" w:afterAutospacing="0" w:line="240" w:lineRule="auto"/>
        <w:ind w:left="0"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gauna statybą leidžiantį dokumentą;</w:t>
      </w:r>
    </w:p>
    <w:p w14:paraId="7EFF2ADC" w14:textId="77777777" w:rsidR="006D4E9A" w:rsidRDefault="006D4E9A" w:rsidP="00752FC7">
      <w:pPr>
        <w:pStyle w:val="prastasiniatinklio"/>
        <w:numPr>
          <w:ilvl w:val="1"/>
          <w:numId w:val="32"/>
        </w:numPr>
        <w:snapToGrid w:val="0"/>
        <w:spacing w:before="0" w:beforeAutospacing="0" w:after="0" w:afterAutospacing="0" w:line="240" w:lineRule="auto"/>
        <w:ind w:left="0"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Užsakovo vardu inicijuoja statybos užbaigimo procedūrą IS „</w:t>
      </w:r>
      <w:proofErr w:type="spellStart"/>
      <w:r w:rsidRPr="00DB45C6">
        <w:rPr>
          <w:rFonts w:ascii="Times New Roman" w:hAnsi="Times New Roman" w:cs="Times New Roman"/>
          <w:color w:val="000000" w:themeColor="text1"/>
          <w:sz w:val="24"/>
          <w:szCs w:val="24"/>
        </w:rPr>
        <w:t>Infostatyba</w:t>
      </w:r>
      <w:proofErr w:type="spellEnd"/>
      <w:r w:rsidRPr="00DB45C6">
        <w:rPr>
          <w:rFonts w:ascii="Times New Roman" w:hAnsi="Times New Roman" w:cs="Times New Roman"/>
          <w:color w:val="000000" w:themeColor="text1"/>
          <w:sz w:val="24"/>
          <w:szCs w:val="24"/>
        </w:rPr>
        <w:t>“;</w:t>
      </w:r>
    </w:p>
    <w:p w14:paraId="1E1C3E06" w14:textId="77777777" w:rsidR="006D4E9A" w:rsidRDefault="006D4E9A" w:rsidP="00752FC7">
      <w:pPr>
        <w:pStyle w:val="prastasiniatinklio"/>
        <w:numPr>
          <w:ilvl w:val="1"/>
          <w:numId w:val="32"/>
        </w:numPr>
        <w:snapToGrid w:val="0"/>
        <w:spacing w:before="0" w:beforeAutospacing="0" w:after="0" w:afterAutospacing="0" w:line="240" w:lineRule="auto"/>
        <w:ind w:left="0"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rengia, teikia ir pasirašo reikalingus dokumentus (jei suteiktas įgaliojimas);</w:t>
      </w:r>
    </w:p>
    <w:p w14:paraId="3C8428A6" w14:textId="77777777" w:rsidR="006D4E9A" w:rsidRDefault="006D4E9A" w:rsidP="00752FC7">
      <w:pPr>
        <w:pStyle w:val="prastasiniatinklio"/>
        <w:numPr>
          <w:ilvl w:val="1"/>
          <w:numId w:val="32"/>
        </w:numPr>
        <w:snapToGrid w:val="0"/>
        <w:spacing w:before="0" w:beforeAutospacing="0" w:after="0" w:afterAutospacing="0" w:line="240" w:lineRule="auto"/>
        <w:ind w:left="0"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surenka ir pateikia visą vykdomąją dokumentaciją;</w:t>
      </w:r>
    </w:p>
    <w:p w14:paraId="3518322F" w14:textId="77777777" w:rsidR="006D4E9A" w:rsidRDefault="006D4E9A" w:rsidP="00752FC7">
      <w:pPr>
        <w:pStyle w:val="prastasiniatinklio"/>
        <w:numPr>
          <w:ilvl w:val="1"/>
          <w:numId w:val="32"/>
        </w:numPr>
        <w:snapToGrid w:val="0"/>
        <w:spacing w:before="0" w:beforeAutospacing="0" w:after="0" w:afterAutospacing="0" w:line="240" w:lineRule="auto"/>
        <w:ind w:left="0"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organizuoja bandymus, matavimus, laboratorinius tyrimus;</w:t>
      </w:r>
    </w:p>
    <w:p w14:paraId="7C4A12A8" w14:textId="77777777" w:rsidR="006D4E9A" w:rsidRPr="00DB45C6" w:rsidRDefault="006D4E9A" w:rsidP="00752FC7">
      <w:pPr>
        <w:pStyle w:val="prastasiniatinklio"/>
        <w:numPr>
          <w:ilvl w:val="1"/>
          <w:numId w:val="32"/>
        </w:numPr>
        <w:snapToGrid w:val="0"/>
        <w:spacing w:before="0" w:beforeAutospacing="0" w:after="0" w:afterAutospacing="0" w:line="240" w:lineRule="auto"/>
        <w:ind w:left="0"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savo sąskaita pašalina institucijų pastabas.</w:t>
      </w:r>
    </w:p>
    <w:p w14:paraId="40BAB237" w14:textId="77777777" w:rsidR="006D4E9A" w:rsidRPr="00DB45C6" w:rsidRDefault="006D4E9A" w:rsidP="006D4E9A">
      <w:pPr>
        <w:snapToGrid w:val="0"/>
        <w:spacing w:after="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5.2.6. Dokumentacija</w:t>
      </w:r>
    </w:p>
    <w:p w14:paraId="5553B322" w14:textId="77777777" w:rsidR="006D4E9A" w:rsidRPr="00DB45C6"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Visi dokumentai rengiami lietuvių kalba ir, kai taikoma, pasirašomi kvalifikuotu elektroniniu parašu.</w:t>
      </w:r>
    </w:p>
    <w:p w14:paraId="070C0050" w14:textId="77777777" w:rsidR="006D4E9A" w:rsidRPr="00DB45C6"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Rangovas privalo pateikti visą vykdomąją dokumentaciją, reikalingą statybos užbaigimui.</w:t>
      </w:r>
    </w:p>
    <w:p w14:paraId="7274B22F" w14:textId="77777777" w:rsidR="006D4E9A" w:rsidRPr="00DB45C6" w:rsidRDefault="006D4E9A" w:rsidP="006D4E9A">
      <w:pPr>
        <w:snapToGrid w:val="0"/>
        <w:spacing w:after="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5.2.7. Subrangovai</w:t>
      </w:r>
    </w:p>
    <w:p w14:paraId="01E4ACF7" w14:textId="77777777" w:rsidR="006D4E9A" w:rsidRPr="00DB45C6"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Rangovas atsako už Subrangovų veiksmus kaip už savo paties veiksmus.</w:t>
      </w:r>
    </w:p>
    <w:p w14:paraId="3CCC24D2" w14:textId="77777777" w:rsidR="006D4E9A" w:rsidRPr="00DB45C6" w:rsidRDefault="006D4E9A" w:rsidP="006D4E9A">
      <w:pPr>
        <w:snapToGrid w:val="0"/>
        <w:spacing w:after="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5.2.8. Informacijos įvertinimas ir rizikos prisiėmimas</w:t>
      </w:r>
    </w:p>
    <w:p w14:paraId="7EAD62C1" w14:textId="77777777" w:rsidR="006D4E9A" w:rsidRPr="00DB45C6"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Rangovas patvirtina, kad iki Sutarties sudarymo įvertino visas aplinkybes, galinčias turėti įtakos Sutarties vykdymui.</w:t>
      </w:r>
    </w:p>
    <w:p w14:paraId="5CB28E7B" w14:textId="77777777" w:rsidR="006D4E9A" w:rsidRPr="00DB45C6"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Sutarties kaina apima viską, kas būtina tinkamam įvykdymui, įskaitant darbus, kuriuos Rangovas galėjo ir turėjo numatyti.</w:t>
      </w:r>
    </w:p>
    <w:p w14:paraId="4910F500" w14:textId="77777777" w:rsidR="006D4E9A" w:rsidRDefault="006D4E9A" w:rsidP="006D4E9A">
      <w:pPr>
        <w:snapToGrid w:val="0"/>
        <w:spacing w:after="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5.2.9. Draudimas</w:t>
      </w:r>
    </w:p>
    <w:p w14:paraId="2A93E58E" w14:textId="77777777" w:rsidR="006D4E9A" w:rsidRPr="00DB45C6" w:rsidRDefault="006D4E9A" w:rsidP="006D4E9A">
      <w:pPr>
        <w:snapToGrid w:val="0"/>
        <w:spacing w:after="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Projektuotojo civilinė atsakomybė turi būti apdrausta visą projektavimo laikotarpį.</w:t>
      </w:r>
    </w:p>
    <w:p w14:paraId="06DA494A" w14:textId="77777777" w:rsidR="006D4E9A" w:rsidRPr="00DB45C6"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Rangovas privalo turėti teisės aktuose reikalaujamus statybos darbų ir civilinės atsakomybės draudimus. Draudimo sąlygos, sumos, galiojimo ir draudimo apsaugos laikotarpiai turi atitikti galiojančias privalomojo draudimo taisykles; civilinės atsakomybės draudimo apsaugos laikotarpis negali būti trumpesnis už teisės aktuose nustatytą laikotarpį po darbų rezultato atidavimo naudoti.</w:t>
      </w:r>
    </w:p>
    <w:p w14:paraId="7F3A410B" w14:textId="77777777" w:rsidR="006D4E9A" w:rsidRPr="00DB45C6" w:rsidRDefault="006D4E9A" w:rsidP="006D4E9A">
      <w:pPr>
        <w:snapToGrid w:val="0"/>
        <w:spacing w:after="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5.2.10. Konfidencialumas ir reputacija</w:t>
      </w:r>
    </w:p>
    <w:p w14:paraId="78DE46CB" w14:textId="77777777" w:rsidR="006D4E9A" w:rsidRPr="00DB45C6"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Rangovas:</w:t>
      </w:r>
    </w:p>
    <w:p w14:paraId="024EC712" w14:textId="77777777" w:rsidR="006D4E9A" w:rsidRDefault="006D4E9A" w:rsidP="00752FC7">
      <w:pPr>
        <w:pStyle w:val="prastasiniatinklio"/>
        <w:numPr>
          <w:ilvl w:val="2"/>
          <w:numId w:val="31"/>
        </w:numPr>
        <w:tabs>
          <w:tab w:val="clear" w:pos="2160"/>
        </w:tabs>
        <w:snapToGrid w:val="0"/>
        <w:spacing w:before="0" w:beforeAutospacing="0" w:after="0" w:afterAutospacing="0" w:line="240" w:lineRule="auto"/>
        <w:ind w:left="0"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užtikrina konfidencialumą;</w:t>
      </w:r>
    </w:p>
    <w:p w14:paraId="2337B19E" w14:textId="77777777" w:rsidR="006D4E9A" w:rsidRPr="00DB45C6" w:rsidRDefault="006D4E9A" w:rsidP="00752FC7">
      <w:pPr>
        <w:pStyle w:val="prastasiniatinklio"/>
        <w:numPr>
          <w:ilvl w:val="2"/>
          <w:numId w:val="31"/>
        </w:numPr>
        <w:tabs>
          <w:tab w:val="clear" w:pos="2160"/>
        </w:tabs>
        <w:snapToGrid w:val="0"/>
        <w:spacing w:before="0" w:beforeAutospacing="0" w:after="0" w:afterAutospacing="0" w:line="240" w:lineRule="auto"/>
        <w:ind w:left="0"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nenaudoja Užsakovo pavadinimo ar ženklų reklamoje be raštiško sutikimo.</w:t>
      </w:r>
    </w:p>
    <w:p w14:paraId="2AA5B718" w14:textId="77777777" w:rsidR="006D4E9A" w:rsidRPr="00DB45C6" w:rsidRDefault="006D4E9A" w:rsidP="006D4E9A">
      <w:pPr>
        <w:snapToGrid w:val="0"/>
        <w:spacing w:after="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5.2.11. Aplinkos apsauga</w:t>
      </w:r>
    </w:p>
    <w:p w14:paraId="326DE325" w14:textId="77777777" w:rsidR="006D4E9A" w:rsidRPr="00DB45C6"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Rangovas:</w:t>
      </w:r>
    </w:p>
    <w:p w14:paraId="3CAFCA99" w14:textId="77777777" w:rsidR="006D4E9A" w:rsidRDefault="006D4E9A" w:rsidP="00752FC7">
      <w:pPr>
        <w:pStyle w:val="prastasiniatinklio"/>
        <w:numPr>
          <w:ilvl w:val="0"/>
          <w:numId w:val="40"/>
        </w:numPr>
        <w:snapToGrid w:val="0"/>
        <w:spacing w:before="0" w:beforeAutospacing="0" w:after="0" w:afterAutospacing="0" w:line="240" w:lineRule="auto"/>
        <w:ind w:left="0"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laikosi aplinkos apsaugos teisės aktų;</w:t>
      </w:r>
    </w:p>
    <w:p w14:paraId="3EFC2659" w14:textId="77777777" w:rsidR="006D4E9A" w:rsidRDefault="006D4E9A" w:rsidP="00752FC7">
      <w:pPr>
        <w:pStyle w:val="prastasiniatinklio"/>
        <w:numPr>
          <w:ilvl w:val="0"/>
          <w:numId w:val="40"/>
        </w:numPr>
        <w:snapToGrid w:val="0"/>
        <w:spacing w:before="0" w:beforeAutospacing="0" w:after="0" w:afterAutospacing="0" w:line="240" w:lineRule="auto"/>
        <w:ind w:left="0"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statybvietėje išrūšiuoja ir atskirai laikinai laiko susidarančias komunalines, inertines, perdirbti ir pakartotinai naudoti tinkamas, pavojingąsias ir netinkamas perdirbti atliekas, jas perduoda teisę tokias atliekas tvarkyti turintiems atliekų tvarkytojams ir Užsakovui pateikia atliekų perdavimą patvirtinančius dokumentus (pvz., sąskaitą faktūrą, perdavimo–priėmimo aktą ar atliekų vežimo lydraštį, kuriame nurodomas atliekų pavadinimas, kodas, svoris ir perdavimo data);</w:t>
      </w:r>
    </w:p>
    <w:p w14:paraId="6A580B35" w14:textId="77777777" w:rsidR="006D4E9A" w:rsidRPr="00DB45C6" w:rsidRDefault="006D4E9A" w:rsidP="00752FC7">
      <w:pPr>
        <w:pStyle w:val="prastasiniatinklio"/>
        <w:numPr>
          <w:ilvl w:val="0"/>
          <w:numId w:val="40"/>
        </w:numPr>
        <w:snapToGrid w:val="0"/>
        <w:spacing w:before="0" w:beforeAutospacing="0" w:after="0" w:afterAutospacing="0" w:line="240" w:lineRule="auto"/>
        <w:ind w:left="0"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statybos darbams taiko EMAS, ISO 14001, kitą Europos ar tarptautiniu standartu pagrįstą aplinkos apsaugos vadybos standartą arba kitus pirkimo dokumentuose leidžiamus lygiaverčius įrodymus ir užtikrina jų galiojimą / taikymą visą atitinkamų statybos darbų vykdymo laikotarpį.</w:t>
      </w:r>
    </w:p>
    <w:p w14:paraId="4EB2D927" w14:textId="77777777" w:rsidR="006D4E9A" w:rsidRPr="00DB45C6" w:rsidRDefault="006D4E9A" w:rsidP="00547D97">
      <w:pPr>
        <w:snapToGrid w:val="0"/>
        <w:spacing w:after="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 xml:space="preserve">5.2.12. </w:t>
      </w:r>
      <w:proofErr w:type="spellStart"/>
      <w:r w:rsidRPr="00DB45C6">
        <w:rPr>
          <w:rFonts w:ascii="Times New Roman" w:hAnsi="Times New Roman" w:cs="Times New Roman"/>
          <w:color w:val="000000" w:themeColor="text1"/>
          <w:sz w:val="24"/>
          <w:szCs w:val="24"/>
        </w:rPr>
        <w:t>Rezultatinė</w:t>
      </w:r>
      <w:proofErr w:type="spellEnd"/>
      <w:r w:rsidRPr="00DB45C6">
        <w:rPr>
          <w:rFonts w:ascii="Times New Roman" w:hAnsi="Times New Roman" w:cs="Times New Roman"/>
          <w:color w:val="000000" w:themeColor="text1"/>
          <w:sz w:val="24"/>
          <w:szCs w:val="24"/>
        </w:rPr>
        <w:t xml:space="preserve"> atsakomybė</w:t>
      </w:r>
      <w:r w:rsidR="00547D97">
        <w:rPr>
          <w:rFonts w:ascii="Times New Roman" w:hAnsi="Times New Roman" w:cs="Times New Roman"/>
          <w:color w:val="000000" w:themeColor="text1"/>
          <w:sz w:val="24"/>
          <w:szCs w:val="24"/>
        </w:rPr>
        <w:t xml:space="preserve"> </w:t>
      </w:r>
      <w:r w:rsidRPr="00DB45C6">
        <w:rPr>
          <w:rFonts w:ascii="Times New Roman" w:hAnsi="Times New Roman" w:cs="Times New Roman"/>
          <w:color w:val="000000" w:themeColor="text1"/>
          <w:sz w:val="24"/>
          <w:szCs w:val="24"/>
        </w:rPr>
        <w:t>Rangovas prisiima atsakomybę, kad įrenginiai:</w:t>
      </w:r>
    </w:p>
    <w:p w14:paraId="3E419266" w14:textId="77777777" w:rsidR="006D4E9A" w:rsidRPr="00AA4365" w:rsidRDefault="006D4E9A" w:rsidP="00547D97">
      <w:pPr>
        <w:snapToGrid w:val="0"/>
        <w:spacing w:after="0" w:line="240" w:lineRule="auto"/>
        <w:ind w:firstLine="709"/>
        <w:jc w:val="both"/>
        <w:rPr>
          <w:rFonts w:ascii="Times New Roman" w:hAnsi="Times New Roman" w:cs="Times New Roman"/>
          <w:color w:val="000000" w:themeColor="text1"/>
          <w:sz w:val="24"/>
          <w:szCs w:val="24"/>
        </w:rPr>
      </w:pPr>
      <w:r>
        <w:t xml:space="preserve">5.2.12.1. </w:t>
      </w:r>
      <w:r w:rsidRPr="00AA4365">
        <w:rPr>
          <w:rFonts w:ascii="Times New Roman" w:hAnsi="Times New Roman" w:cs="Times New Roman"/>
          <w:sz w:val="24"/>
          <w:szCs w:val="24"/>
        </w:rPr>
        <w:t xml:space="preserve">Rangovo pasiūlyme nurodytos ir pasiūlymų vertinimui naudotos garantuojamos eksploatacinės reikšmės yra esminiai Sutarties vykdymo įsipareigojimai. Jų laikymasis tikrinamas pagal pirkimo sąlygų 7 priede nustatytą metodiką, naudojant atskirą technologinių įrenginių elektros energijos apskaitą ir faktinius reagentų apskaitos duomenis. Neatitiktis šiems garantuotiems rodikliams laikoma </w:t>
      </w:r>
      <w:r w:rsidRPr="00AA4365">
        <w:rPr>
          <w:rFonts w:ascii="Times New Roman" w:hAnsi="Times New Roman" w:cs="Times New Roman"/>
          <w:sz w:val="24"/>
          <w:szCs w:val="24"/>
        </w:rPr>
        <w:lastRenderedPageBreak/>
        <w:t>esminiu Sutarties pažeidimu, jeigu Rangovas per Užsakovo nustatytą terminą neatkuria pasiūlyme garantuoto lygio.</w:t>
      </w:r>
    </w:p>
    <w:p w14:paraId="749A15BD" w14:textId="77777777" w:rsidR="006D4E9A" w:rsidRDefault="006D4E9A" w:rsidP="00752FC7">
      <w:pPr>
        <w:pStyle w:val="prastasiniatinklio"/>
        <w:numPr>
          <w:ilvl w:val="0"/>
          <w:numId w:val="41"/>
        </w:numPr>
        <w:snapToGrid w:val="0"/>
        <w:spacing w:before="0" w:beforeAutospacing="0" w:after="0" w:afterAutospacing="0" w:line="240" w:lineRule="auto"/>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pasieks Techninėje specifikacijoje nustatytus teršalų išvalymo rodiklius;</w:t>
      </w:r>
    </w:p>
    <w:p w14:paraId="5640E6D3" w14:textId="77777777" w:rsidR="006D4E9A" w:rsidRDefault="006D4E9A" w:rsidP="00752FC7">
      <w:pPr>
        <w:pStyle w:val="prastasiniatinklio"/>
        <w:numPr>
          <w:ilvl w:val="0"/>
          <w:numId w:val="41"/>
        </w:numPr>
        <w:snapToGrid w:val="0"/>
        <w:spacing w:before="0" w:beforeAutospacing="0" w:after="0" w:afterAutospacing="0" w:line="240" w:lineRule="auto"/>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atitiks projektinius pajėgumus;</w:t>
      </w:r>
    </w:p>
    <w:p w14:paraId="12E40D8A" w14:textId="77777777" w:rsidR="006D4E9A" w:rsidRPr="00DB45C6" w:rsidRDefault="006D4E9A" w:rsidP="00752FC7">
      <w:pPr>
        <w:pStyle w:val="prastasiniatinklio"/>
        <w:numPr>
          <w:ilvl w:val="0"/>
          <w:numId w:val="41"/>
        </w:numPr>
        <w:snapToGrid w:val="0"/>
        <w:spacing w:before="0" w:beforeAutospacing="0" w:after="0" w:afterAutospacing="0" w:line="240" w:lineRule="auto"/>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užtikrins rodiklių pasiekimą tiek statybos užbaigimo metu, tiek garantiniu laikotarpiu.</w:t>
      </w:r>
    </w:p>
    <w:p w14:paraId="51E8154A" w14:textId="77777777" w:rsidR="006D4E9A"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Jeigu rodikliai nepasiekiami, Rangovas savo sąskaita atlieka reikalingus korekcinius veiksmus.</w:t>
      </w:r>
    </w:p>
    <w:p w14:paraId="4F858D86" w14:textId="77777777" w:rsidR="006D4E9A" w:rsidRPr="00DB45C6"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5.2.13. Informavimo pareiga</w:t>
      </w:r>
    </w:p>
    <w:p w14:paraId="51933F1F" w14:textId="77777777" w:rsidR="006D4E9A"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Rangovas privalo nedelsdamas informuoti Užsakovą apie aplinkybes, galinčias turėti įtakos terminams, kainai ar darbų kokybei.</w:t>
      </w:r>
    </w:p>
    <w:p w14:paraId="18E96241" w14:textId="77777777" w:rsidR="006D4E9A" w:rsidRPr="00DB45C6"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5.2.14. Rangovo teisės</w:t>
      </w:r>
    </w:p>
    <w:p w14:paraId="4C6B10DC" w14:textId="77777777" w:rsidR="006D4E9A" w:rsidRPr="00DB45C6"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Rangovas turi teisę:</w:t>
      </w:r>
    </w:p>
    <w:p w14:paraId="42729912" w14:textId="77777777" w:rsidR="006D4E9A" w:rsidRDefault="006D4E9A" w:rsidP="00752FC7">
      <w:pPr>
        <w:pStyle w:val="prastasiniatinklio"/>
        <w:numPr>
          <w:ilvl w:val="0"/>
          <w:numId w:val="39"/>
        </w:numPr>
        <w:snapToGrid w:val="0"/>
        <w:spacing w:before="0" w:beforeAutospacing="0" w:after="0" w:afterAutospacing="0" w:line="240" w:lineRule="auto"/>
        <w:ind w:left="0"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gauti apmokėjimą Sutartyje nustatyta tvarka;</w:t>
      </w:r>
    </w:p>
    <w:p w14:paraId="41671684" w14:textId="77777777" w:rsidR="006D4E9A" w:rsidRDefault="006D4E9A" w:rsidP="00752FC7">
      <w:pPr>
        <w:pStyle w:val="prastasiniatinklio"/>
        <w:numPr>
          <w:ilvl w:val="0"/>
          <w:numId w:val="39"/>
        </w:numPr>
        <w:snapToGrid w:val="0"/>
        <w:spacing w:before="0" w:beforeAutospacing="0" w:after="0" w:afterAutospacing="0" w:line="240" w:lineRule="auto"/>
        <w:ind w:left="0"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reikalauti termino pratęsimo pagal IV skyrių;</w:t>
      </w:r>
    </w:p>
    <w:p w14:paraId="2AD78AAA" w14:textId="77777777" w:rsidR="006D4E9A" w:rsidRPr="00DB45C6" w:rsidRDefault="006D4E9A" w:rsidP="00752FC7">
      <w:pPr>
        <w:pStyle w:val="prastasiniatinklio"/>
        <w:numPr>
          <w:ilvl w:val="0"/>
          <w:numId w:val="39"/>
        </w:numPr>
        <w:snapToGrid w:val="0"/>
        <w:spacing w:before="0" w:beforeAutospacing="0" w:after="0" w:afterAutospacing="0" w:line="240" w:lineRule="auto"/>
        <w:ind w:left="0"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naudotis kitomis Sutartyje ir teisės aktuose numatytomis teisėmis.</w:t>
      </w:r>
    </w:p>
    <w:p w14:paraId="29EF64E4" w14:textId="77777777" w:rsidR="002657EA" w:rsidRPr="00794FA6" w:rsidRDefault="002657EA" w:rsidP="002657EA">
      <w:pPr>
        <w:pStyle w:val="prastasiniatinklio"/>
        <w:snapToGrid w:val="0"/>
        <w:spacing w:before="0" w:beforeAutospacing="0" w:after="0" w:afterAutospacing="0" w:line="240" w:lineRule="auto"/>
        <w:jc w:val="both"/>
        <w:rPr>
          <w:rFonts w:ascii="Times New Roman" w:hAnsi="Times New Roman" w:cs="Times New Roman"/>
          <w:color w:val="000000" w:themeColor="text1"/>
          <w:sz w:val="24"/>
          <w:szCs w:val="24"/>
        </w:rPr>
      </w:pPr>
    </w:p>
    <w:p w14:paraId="5FFE3D18" w14:textId="77777777" w:rsidR="00DF335E" w:rsidRPr="00794FA6" w:rsidRDefault="00DF335E" w:rsidP="00794FA6">
      <w:pPr>
        <w:spacing w:after="0" w:line="240" w:lineRule="auto"/>
        <w:jc w:val="center"/>
        <w:rPr>
          <w:rFonts w:ascii="Times New Roman" w:eastAsia="Times New Roman" w:hAnsi="Times New Roman" w:cs="Times New Roman"/>
          <w:b/>
          <w:bCs/>
          <w:caps/>
          <w:sz w:val="24"/>
          <w:szCs w:val="24"/>
        </w:rPr>
      </w:pPr>
      <w:r w:rsidRPr="00794FA6">
        <w:rPr>
          <w:rFonts w:ascii="Times New Roman" w:eastAsia="Times New Roman" w:hAnsi="Times New Roman" w:cs="Times New Roman"/>
          <w:b/>
          <w:bCs/>
          <w:caps/>
          <w:sz w:val="24"/>
          <w:szCs w:val="24"/>
        </w:rPr>
        <w:t>V</w:t>
      </w:r>
      <w:r w:rsidR="00706F23" w:rsidRPr="00794FA6">
        <w:rPr>
          <w:rFonts w:ascii="Times New Roman" w:eastAsia="Times New Roman" w:hAnsi="Times New Roman" w:cs="Times New Roman"/>
          <w:b/>
          <w:bCs/>
          <w:caps/>
          <w:sz w:val="24"/>
          <w:szCs w:val="24"/>
        </w:rPr>
        <w:t>I</w:t>
      </w:r>
      <w:r w:rsidRPr="00794FA6">
        <w:rPr>
          <w:rFonts w:ascii="Times New Roman" w:eastAsia="Times New Roman" w:hAnsi="Times New Roman" w:cs="Times New Roman"/>
          <w:b/>
          <w:bCs/>
          <w:caps/>
          <w:sz w:val="24"/>
          <w:szCs w:val="24"/>
        </w:rPr>
        <w:t xml:space="preserve"> SKYRIUS</w:t>
      </w:r>
    </w:p>
    <w:p w14:paraId="377A9963"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caps/>
          <w:sz w:val="24"/>
          <w:szCs w:val="24"/>
          <w:lang w:eastAsia="en-US"/>
        </w:rPr>
      </w:pPr>
      <w:r w:rsidRPr="002802E5">
        <w:rPr>
          <w:rFonts w:ascii="Times New Roman" w:eastAsia="Times New Roman" w:hAnsi="Times New Roman" w:cs="Times New Roman"/>
          <w:b/>
          <w:bCs/>
          <w:caps/>
          <w:sz w:val="24"/>
          <w:szCs w:val="24"/>
          <w:lang w:eastAsia="en-US"/>
        </w:rPr>
        <w:t>Sutarties įvykdymo užtikrinimas</w:t>
      </w:r>
    </w:p>
    <w:p w14:paraId="755B325E" w14:textId="77777777" w:rsidR="00DF335E" w:rsidRPr="002802E5" w:rsidRDefault="00DF335E" w:rsidP="00DF335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jc w:val="center"/>
        <w:rPr>
          <w:rFonts w:ascii="Times New Roman" w:eastAsia="Times New Roman" w:hAnsi="Times New Roman" w:cs="Times New Roman"/>
          <w:b/>
          <w:bCs/>
          <w:caps/>
          <w:sz w:val="24"/>
          <w:szCs w:val="24"/>
          <w:lang w:eastAsia="en-US"/>
        </w:rPr>
      </w:pPr>
    </w:p>
    <w:p w14:paraId="46A84452" w14:textId="77777777" w:rsidR="008924AB" w:rsidRDefault="00706F23" w:rsidP="008924AB">
      <w:pPr>
        <w:spacing w:after="120" w:line="240" w:lineRule="auto"/>
        <w:ind w:firstLine="601"/>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6.1. Sutarties įvykdymo užtikrinimas – banko ar kitos kredito įstaigos besąlyginė ir neatšaukiama garantija, piniginis užstatas arba draudimo įmonės išduotas laidavimo draudimo liudijimas (polisas) – turi būti pateiktas per 10 darbo dienų nuo Sutarties pasirašymo. Užtikrinimo suma – 10 proc. pradinės Sutarties vertės be PVM. Pasirinkus laidavimo draudimą, kartu pateikiamas draudimo įmokos sumokėjimą patvirtinantis dokumentas. Piniginis užstatas grąžinamas tik įvykdžius Sutartyje nustatytas jo grąžinimo sąlygas. Užtikrinimo suma nemažinama proporcingai atliktų darbų vertei, išskyrus atvejį, kai Šalys teisėtai raštu susitaria kitaip pagal pirkimo dokumentuose iš anksto nustatytas sąlygas.</w:t>
      </w:r>
    </w:p>
    <w:p w14:paraId="4051E783" w14:textId="77777777" w:rsidR="00C15CAE" w:rsidRDefault="00706F23" w:rsidP="008924AB">
      <w:pPr>
        <w:spacing w:after="120" w:line="240" w:lineRule="auto"/>
        <w:ind w:firstLine="601"/>
        <w:jc w:val="both"/>
        <w:rPr>
          <w:rFonts w:ascii="Times New Roman" w:hAnsi="Times New Roman" w:cs="Times New Roman"/>
          <w:sz w:val="24"/>
          <w:szCs w:val="24"/>
        </w:rPr>
      </w:pPr>
      <w:r>
        <w:rPr>
          <w:rFonts w:ascii="Times New Roman" w:eastAsia="Times New Roman" w:hAnsi="Times New Roman" w:cs="Times New Roman"/>
          <w:sz w:val="24"/>
          <w:szCs w:val="24"/>
        </w:rPr>
        <w:t>6.2. Užtikrinimas turi galioti iki galutinio atsiskaitymo ir garantinio laikotarpio pradžios. Pratęsus Sutarties ar Darbų terminą, sustabdžius Darbus arba Rangovui vėluojant juos užbaigti, Rangovas ne vėliau kaip prieš 10 darbo dienų iki turimo užtikrinimo galiojimo pabaigos privalo pratęsti jo galiojimą arba pateikti naują lygiavertį užtikrinimą, apimantį visą pratęstą / užsitęsusį laikotarpį.</w:t>
      </w:r>
    </w:p>
    <w:p w14:paraId="212B71BF" w14:textId="77777777" w:rsidR="00871BB6" w:rsidRPr="008924AB" w:rsidRDefault="00871BB6" w:rsidP="00871BB6">
      <w:pPr>
        <w:spacing w:after="0" w:line="240" w:lineRule="auto"/>
        <w:ind w:firstLine="601"/>
        <w:jc w:val="both"/>
        <w:rPr>
          <w:rFonts w:ascii="Times New Roman" w:eastAsia="Times New Roman" w:hAnsi="Times New Roman" w:cs="Times New Roman"/>
          <w:sz w:val="24"/>
          <w:szCs w:val="24"/>
        </w:rPr>
      </w:pPr>
    </w:p>
    <w:p w14:paraId="1AB7681B" w14:textId="77777777" w:rsidR="00DF335E" w:rsidRPr="002802E5" w:rsidRDefault="00DF335E" w:rsidP="00F160C2">
      <w:pPr>
        <w:tabs>
          <w:tab w:val="left" w:pos="851"/>
          <w:tab w:val="left" w:pos="993"/>
          <w:tab w:val="left" w:pos="1134"/>
          <w:tab w:val="left" w:pos="1304"/>
          <w:tab w:val="left" w:pos="1861"/>
          <w:tab w:val="left" w:pos="1984"/>
          <w:tab w:val="left" w:pos="2098"/>
          <w:tab w:val="left" w:pos="2211"/>
        </w:tabs>
        <w:autoSpaceDE w:val="0"/>
        <w:autoSpaceDN w:val="0"/>
        <w:adjustRightInd w:val="0"/>
        <w:spacing w:before="120" w:after="0" w:line="240" w:lineRule="auto"/>
        <w:jc w:val="center"/>
        <w:rPr>
          <w:rFonts w:ascii="Times New Roman" w:eastAsia="Times New Roman" w:hAnsi="Times New Roman" w:cs="Times New Roman"/>
          <w:b/>
          <w:bCs/>
          <w:caps/>
          <w:sz w:val="24"/>
          <w:szCs w:val="24"/>
          <w:lang w:eastAsia="en-US"/>
        </w:rPr>
      </w:pPr>
      <w:r w:rsidRPr="002802E5">
        <w:rPr>
          <w:rFonts w:ascii="Times New Roman" w:eastAsia="Times New Roman" w:hAnsi="Times New Roman" w:cs="Times New Roman"/>
          <w:b/>
          <w:bCs/>
          <w:caps/>
          <w:sz w:val="24"/>
          <w:szCs w:val="24"/>
          <w:lang w:eastAsia="en-US"/>
        </w:rPr>
        <w:t>V</w:t>
      </w:r>
      <w:r w:rsidR="00706F23">
        <w:rPr>
          <w:rFonts w:ascii="Times New Roman" w:eastAsia="Times New Roman" w:hAnsi="Times New Roman" w:cs="Times New Roman"/>
          <w:b/>
          <w:bCs/>
          <w:caps/>
          <w:sz w:val="24"/>
          <w:szCs w:val="24"/>
          <w:lang w:eastAsia="en-US"/>
        </w:rPr>
        <w:t>I</w:t>
      </w:r>
      <w:r w:rsidRPr="002802E5">
        <w:rPr>
          <w:rFonts w:ascii="Times New Roman" w:eastAsia="Times New Roman" w:hAnsi="Times New Roman" w:cs="Times New Roman"/>
          <w:b/>
          <w:bCs/>
          <w:caps/>
          <w:sz w:val="24"/>
          <w:szCs w:val="24"/>
          <w:lang w:eastAsia="en-US"/>
        </w:rPr>
        <w:t>I skyrius</w:t>
      </w:r>
    </w:p>
    <w:p w14:paraId="0921A4BC" w14:textId="77777777" w:rsidR="00DF335E" w:rsidRPr="002802E5" w:rsidRDefault="00DF335E" w:rsidP="00C15CAE">
      <w:pPr>
        <w:tabs>
          <w:tab w:val="left" w:pos="851"/>
          <w:tab w:val="left" w:pos="993"/>
          <w:tab w:val="left" w:pos="1134"/>
          <w:tab w:val="left" w:pos="1304"/>
          <w:tab w:val="left" w:pos="1861"/>
          <w:tab w:val="left" w:pos="1984"/>
          <w:tab w:val="left" w:pos="2098"/>
          <w:tab w:val="left" w:pos="2211"/>
        </w:tabs>
        <w:autoSpaceDE w:val="0"/>
        <w:autoSpaceDN w:val="0"/>
        <w:adjustRightInd w:val="0"/>
        <w:spacing w:after="0" w:line="240" w:lineRule="auto"/>
        <w:jc w:val="center"/>
        <w:rPr>
          <w:rFonts w:ascii="Times New Roman" w:eastAsia="Arial Unicode MS" w:hAnsi="Times New Roman" w:cs="Times New Roman"/>
          <w:b/>
          <w:bCs/>
          <w:sz w:val="24"/>
          <w:szCs w:val="24"/>
          <w:lang w:eastAsia="en-US"/>
        </w:rPr>
      </w:pPr>
      <w:r w:rsidRPr="002802E5">
        <w:rPr>
          <w:rFonts w:ascii="Times New Roman" w:eastAsia="Arial Unicode MS" w:hAnsi="Times New Roman" w:cs="Times New Roman"/>
          <w:b/>
          <w:bCs/>
          <w:sz w:val="24"/>
          <w:szCs w:val="24"/>
          <w:lang w:eastAsia="en-US"/>
        </w:rPr>
        <w:t>SUBTEIKĖJŲ IR SPECIALISTŲ KEITIMO PAGRINDAI IR TVARKA</w:t>
      </w:r>
    </w:p>
    <w:p w14:paraId="6AB97A5D" w14:textId="77777777" w:rsidR="00DF335E" w:rsidRPr="002802E5" w:rsidRDefault="00DF335E" w:rsidP="00DF335E">
      <w:pPr>
        <w:tabs>
          <w:tab w:val="left" w:pos="851"/>
          <w:tab w:val="left" w:pos="993"/>
          <w:tab w:val="left" w:pos="1134"/>
          <w:tab w:val="left" w:pos="1304"/>
          <w:tab w:val="left" w:pos="1861"/>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caps/>
          <w:sz w:val="24"/>
          <w:szCs w:val="24"/>
          <w:lang w:eastAsia="en-US"/>
        </w:rPr>
      </w:pPr>
    </w:p>
    <w:p w14:paraId="68983938" w14:textId="77777777" w:rsidR="00DF335E" w:rsidRPr="002802E5" w:rsidRDefault="00706F23" w:rsidP="00DF335E">
      <w:pPr>
        <w:tabs>
          <w:tab w:val="left" w:pos="540"/>
          <w:tab w:val="left" w:pos="1026"/>
        </w:tabs>
        <w:suppressAutoHyphens/>
        <w:autoSpaceDE w:val="0"/>
        <w:spacing w:after="0" w:line="240" w:lineRule="auto"/>
        <w:ind w:firstLine="68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r w:rsidR="00DF335E" w:rsidRPr="002802E5">
        <w:rPr>
          <w:rFonts w:ascii="Times New Roman" w:eastAsia="Times New Roman" w:hAnsi="Times New Roman" w:cs="Times New Roman"/>
          <w:sz w:val="24"/>
          <w:szCs w:val="24"/>
          <w:lang w:eastAsia="ar-SA"/>
        </w:rPr>
        <w:t xml:space="preserve">.1. </w:t>
      </w:r>
      <w:r w:rsidR="008D50E1">
        <w:rPr>
          <w:rFonts w:ascii="Times New Roman" w:eastAsia="Times New Roman" w:hAnsi="Times New Roman" w:cs="Times New Roman"/>
          <w:sz w:val="24"/>
          <w:szCs w:val="24"/>
          <w:lang w:eastAsia="en-US"/>
        </w:rPr>
        <w:t>Rangovas</w:t>
      </w:r>
      <w:r w:rsidR="00801DA0" w:rsidRPr="002802E5">
        <w:rPr>
          <w:rFonts w:ascii="Times New Roman" w:eastAsia="Times New Roman" w:hAnsi="Times New Roman" w:cs="Times New Roman"/>
          <w:sz w:val="24"/>
          <w:szCs w:val="24"/>
          <w:lang w:eastAsia="en-US"/>
        </w:rPr>
        <w:t xml:space="preserve"> </w:t>
      </w:r>
      <w:r w:rsidR="00DF335E" w:rsidRPr="002802E5">
        <w:rPr>
          <w:rFonts w:ascii="Times New Roman" w:eastAsia="Times New Roman" w:hAnsi="Times New Roman" w:cs="Times New Roman"/>
          <w:sz w:val="24"/>
          <w:szCs w:val="24"/>
          <w:lang w:eastAsia="ar-SA"/>
        </w:rPr>
        <w:t xml:space="preserve">prisiima visą atsakomybę, susijusią su specialistų darbo sąlygų reguliavimu, bei užtikrina, kad nustatant darbo laiką bus atsižvelgta į Darbų specifiką. </w:t>
      </w:r>
    </w:p>
    <w:p w14:paraId="32D807B7" w14:textId="77777777" w:rsidR="00DF335E" w:rsidRPr="002802E5" w:rsidRDefault="00706F23" w:rsidP="00DF335E">
      <w:pPr>
        <w:widowControl w:val="0"/>
        <w:tabs>
          <w:tab w:val="left" w:pos="709"/>
          <w:tab w:val="left" w:pos="1276"/>
        </w:tabs>
        <w:suppressAutoHyphens/>
        <w:spacing w:after="0" w:line="240" w:lineRule="auto"/>
        <w:ind w:firstLine="68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7.2. Rangovas negali keisti Pasiūlyme nurodytų specialistų ar subtiekėjų be išankstinio rašytinio Užsakovo sutikimo. Keičiamas specialistas turi atitikti pirkimo dokumentuose ir Sutartyje jo funkcijai nustatytus kvalifikacijos reikalavimus, o keičiamas ūkio subjektas, kurio pajėgumais buvo remiamasi kvalifikacijai pagrįsti, turi turėti ne mažesnius atitinkamus pajėgumus. Pašalinimo pagrindai tikrinami tik tiems subjektams ir ta apimtimi, kuria jie buvo nustatyti pirkimo dokumentuose.</w:t>
      </w:r>
    </w:p>
    <w:p w14:paraId="24ACC050" w14:textId="77777777" w:rsidR="00DF335E" w:rsidRPr="002802E5" w:rsidRDefault="00706F23" w:rsidP="00DF335E">
      <w:pPr>
        <w:widowControl w:val="0"/>
        <w:tabs>
          <w:tab w:val="left" w:pos="0"/>
          <w:tab w:val="left" w:pos="1276"/>
          <w:tab w:val="left" w:pos="1418"/>
        </w:tabs>
        <w:suppressAutoHyphens/>
        <w:spacing w:after="0" w:line="240" w:lineRule="auto"/>
        <w:ind w:firstLine="68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w:t>
      </w:r>
      <w:r w:rsidR="00DF335E" w:rsidRPr="002802E5">
        <w:rPr>
          <w:rFonts w:ascii="Times New Roman" w:eastAsia="Calibri" w:hAnsi="Times New Roman" w:cs="Times New Roman"/>
          <w:sz w:val="24"/>
          <w:szCs w:val="24"/>
          <w:lang w:eastAsia="en-US"/>
        </w:rPr>
        <w:t>.2.1. kai subteikėjas (-ai) bankrutuoja, yra likviduojamas ar susidaro analogiška situacija;</w:t>
      </w:r>
    </w:p>
    <w:p w14:paraId="125A85D2" w14:textId="77777777" w:rsidR="00DF335E" w:rsidRPr="002802E5" w:rsidRDefault="00706F23" w:rsidP="00DF335E">
      <w:pPr>
        <w:tabs>
          <w:tab w:val="left" w:pos="540"/>
          <w:tab w:val="left" w:pos="1134"/>
        </w:tabs>
        <w:suppressAutoHyphens/>
        <w:autoSpaceDE w:val="0"/>
        <w:spacing w:after="0" w:line="240" w:lineRule="auto"/>
        <w:ind w:firstLine="68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r w:rsidR="00DF335E" w:rsidRPr="002802E5">
        <w:rPr>
          <w:rFonts w:ascii="Times New Roman" w:eastAsia="Times New Roman" w:hAnsi="Times New Roman" w:cs="Times New Roman"/>
          <w:sz w:val="24"/>
          <w:szCs w:val="24"/>
          <w:lang w:eastAsia="ar-SA"/>
        </w:rPr>
        <w:t xml:space="preserve">.2.2. kai subteikėjas (-ai) ir / ar specialistas (-ai) dėl objektyvių priežasčių (nutrūkus teisiniams santykiams su Darbų teikėju, subteikėjui ir / ar specialistui atsisakius atlikti Darbus, specialistui išėjus atostogų, susirgus, susižeidus, mirus ir pan.) nebegali teikti visų ar dalies Sutartyje nurodytų Darbų. </w:t>
      </w:r>
    </w:p>
    <w:p w14:paraId="35CC8B14" w14:textId="77777777" w:rsidR="00DF335E" w:rsidRPr="002802E5" w:rsidRDefault="00706F23" w:rsidP="00DF335E">
      <w:pPr>
        <w:tabs>
          <w:tab w:val="left" w:pos="540"/>
          <w:tab w:val="left" w:pos="1134"/>
        </w:tabs>
        <w:suppressAutoHyphens/>
        <w:autoSpaceDE w:val="0"/>
        <w:spacing w:after="0" w:line="240" w:lineRule="auto"/>
        <w:ind w:firstLine="68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r w:rsidR="00DF335E" w:rsidRPr="002802E5">
        <w:rPr>
          <w:rFonts w:ascii="Times New Roman" w:eastAsia="Times New Roman" w:hAnsi="Times New Roman" w:cs="Times New Roman"/>
          <w:sz w:val="24"/>
          <w:szCs w:val="24"/>
          <w:lang w:eastAsia="ar-SA"/>
        </w:rPr>
        <w:t xml:space="preserve">.3. </w:t>
      </w:r>
      <w:r w:rsidR="008D50E1">
        <w:rPr>
          <w:rFonts w:ascii="Times New Roman" w:eastAsia="Times New Roman" w:hAnsi="Times New Roman" w:cs="Times New Roman"/>
          <w:sz w:val="24"/>
          <w:szCs w:val="24"/>
          <w:lang w:eastAsia="en-US"/>
        </w:rPr>
        <w:t>Rangovas</w:t>
      </w:r>
      <w:r w:rsidR="00DF335E" w:rsidRPr="002802E5">
        <w:rPr>
          <w:rFonts w:ascii="Times New Roman" w:eastAsia="Times New Roman" w:hAnsi="Times New Roman" w:cs="Times New Roman"/>
          <w:sz w:val="24"/>
          <w:szCs w:val="24"/>
          <w:lang w:eastAsia="ar-SA"/>
        </w:rPr>
        <w:t>, siekdamas pakeisti subteikėją (-</w:t>
      </w:r>
      <w:proofErr w:type="spellStart"/>
      <w:r w:rsidR="00DF335E" w:rsidRPr="002802E5">
        <w:rPr>
          <w:rFonts w:ascii="Times New Roman" w:eastAsia="Times New Roman" w:hAnsi="Times New Roman" w:cs="Times New Roman"/>
          <w:sz w:val="24"/>
          <w:szCs w:val="24"/>
          <w:lang w:eastAsia="ar-SA"/>
        </w:rPr>
        <w:t>us</w:t>
      </w:r>
      <w:proofErr w:type="spellEnd"/>
      <w:r w:rsidR="00DF335E" w:rsidRPr="002802E5">
        <w:rPr>
          <w:rFonts w:ascii="Times New Roman" w:eastAsia="Times New Roman" w:hAnsi="Times New Roman" w:cs="Times New Roman"/>
          <w:sz w:val="24"/>
          <w:szCs w:val="24"/>
          <w:lang w:eastAsia="ar-SA"/>
        </w:rPr>
        <w:t>) ir / ar specialistą (-</w:t>
      </w:r>
      <w:proofErr w:type="spellStart"/>
      <w:r w:rsidR="00DF335E" w:rsidRPr="002802E5">
        <w:rPr>
          <w:rFonts w:ascii="Times New Roman" w:eastAsia="Times New Roman" w:hAnsi="Times New Roman" w:cs="Times New Roman"/>
          <w:sz w:val="24"/>
          <w:szCs w:val="24"/>
          <w:lang w:eastAsia="ar-SA"/>
        </w:rPr>
        <w:t>us</w:t>
      </w:r>
      <w:proofErr w:type="spellEnd"/>
      <w:r w:rsidR="00DF335E" w:rsidRPr="002802E5">
        <w:rPr>
          <w:rFonts w:ascii="Times New Roman" w:eastAsia="Times New Roman" w:hAnsi="Times New Roman" w:cs="Times New Roman"/>
          <w:sz w:val="24"/>
          <w:szCs w:val="24"/>
          <w:lang w:eastAsia="ar-SA"/>
        </w:rPr>
        <w:t xml:space="preserve">), turi raštu informuoti </w:t>
      </w:r>
      <w:r w:rsidR="00DF335E" w:rsidRPr="002802E5">
        <w:rPr>
          <w:rFonts w:ascii="Times New Roman" w:eastAsia="Calibri" w:hAnsi="Times New Roman" w:cs="Times New Roman"/>
          <w:sz w:val="24"/>
          <w:szCs w:val="24"/>
          <w:lang w:eastAsia="en-US"/>
        </w:rPr>
        <w:t>Užsakov</w:t>
      </w:r>
      <w:r w:rsidR="00DF335E" w:rsidRPr="002802E5">
        <w:rPr>
          <w:rFonts w:ascii="Times New Roman" w:eastAsia="Times New Roman" w:hAnsi="Times New Roman" w:cs="Times New Roman"/>
          <w:sz w:val="24"/>
          <w:szCs w:val="24"/>
          <w:lang w:eastAsia="ar-SA"/>
        </w:rPr>
        <w:t xml:space="preserve">ą prieš 3 (tris) darbo dienas ir gauti </w:t>
      </w:r>
      <w:r w:rsidR="00DF335E" w:rsidRPr="002802E5">
        <w:rPr>
          <w:rFonts w:ascii="Times New Roman" w:eastAsia="Calibri" w:hAnsi="Times New Roman" w:cs="Times New Roman"/>
          <w:sz w:val="24"/>
          <w:szCs w:val="24"/>
          <w:lang w:eastAsia="en-US"/>
        </w:rPr>
        <w:t>Užsakovo</w:t>
      </w:r>
      <w:r w:rsidR="00DF335E" w:rsidRPr="002802E5">
        <w:rPr>
          <w:rFonts w:ascii="Times New Roman" w:eastAsia="Times New Roman" w:hAnsi="Times New Roman" w:cs="Times New Roman"/>
          <w:sz w:val="24"/>
          <w:szCs w:val="24"/>
          <w:lang w:eastAsia="ar-SA"/>
        </w:rPr>
        <w:t xml:space="preserve"> raštišką sutikimą. </w:t>
      </w:r>
      <w:r w:rsidR="00DF335E" w:rsidRPr="002802E5">
        <w:rPr>
          <w:rFonts w:ascii="Times New Roman" w:eastAsia="Calibri" w:hAnsi="Times New Roman" w:cs="Times New Roman"/>
          <w:sz w:val="24"/>
          <w:szCs w:val="24"/>
          <w:lang w:eastAsia="en-US"/>
        </w:rPr>
        <w:t>Užsakovui</w:t>
      </w:r>
      <w:r w:rsidR="00DF335E" w:rsidRPr="002802E5">
        <w:rPr>
          <w:rFonts w:ascii="Times New Roman" w:eastAsia="Times New Roman" w:hAnsi="Times New Roman" w:cs="Times New Roman"/>
          <w:sz w:val="24"/>
          <w:szCs w:val="24"/>
          <w:lang w:eastAsia="ar-SA"/>
        </w:rPr>
        <w:t xml:space="preserve"> sutikus su subteikėjo </w:t>
      </w:r>
      <w:r w:rsidR="00DF335E" w:rsidRPr="002802E5">
        <w:rPr>
          <w:rFonts w:ascii="Times New Roman" w:eastAsia="Times New Roman" w:hAnsi="Times New Roman" w:cs="Times New Roman"/>
          <w:sz w:val="24"/>
          <w:szCs w:val="24"/>
          <w:lang w:eastAsia="ar-SA"/>
        </w:rPr>
        <w:lastRenderedPageBreak/>
        <w:t xml:space="preserve">(-ų) ir / ar specialisto (-ų) pakeitimu, </w:t>
      </w:r>
      <w:r w:rsidR="00DF335E" w:rsidRPr="002802E5">
        <w:rPr>
          <w:rFonts w:ascii="Times New Roman" w:eastAsia="Calibri" w:hAnsi="Times New Roman" w:cs="Times New Roman"/>
          <w:sz w:val="24"/>
          <w:szCs w:val="24"/>
          <w:lang w:eastAsia="en-US"/>
        </w:rPr>
        <w:t>Užsakovas</w:t>
      </w:r>
      <w:r w:rsidR="00DF335E" w:rsidRPr="002802E5">
        <w:rPr>
          <w:rFonts w:ascii="Times New Roman" w:eastAsia="Times New Roman" w:hAnsi="Times New Roman" w:cs="Times New Roman"/>
          <w:sz w:val="24"/>
          <w:szCs w:val="24"/>
          <w:lang w:eastAsia="ar-SA"/>
        </w:rPr>
        <w:t xml:space="preserve"> su </w:t>
      </w:r>
      <w:r w:rsidR="008D50E1">
        <w:rPr>
          <w:rFonts w:ascii="Times New Roman" w:eastAsia="Times New Roman" w:hAnsi="Times New Roman" w:cs="Times New Roman"/>
          <w:sz w:val="24"/>
          <w:szCs w:val="24"/>
          <w:lang w:eastAsia="en-US"/>
        </w:rPr>
        <w:t>Rangovu</w:t>
      </w:r>
      <w:r w:rsidR="00D57502">
        <w:rPr>
          <w:rFonts w:ascii="Times New Roman" w:eastAsia="Times New Roman" w:hAnsi="Times New Roman" w:cs="Times New Roman"/>
          <w:sz w:val="24"/>
          <w:szCs w:val="24"/>
          <w:lang w:eastAsia="en-US"/>
        </w:rPr>
        <w:t xml:space="preserve"> </w:t>
      </w:r>
      <w:r w:rsidR="00DF335E" w:rsidRPr="002802E5">
        <w:rPr>
          <w:rFonts w:ascii="Times New Roman" w:eastAsia="Times New Roman" w:hAnsi="Times New Roman" w:cs="Times New Roman"/>
          <w:sz w:val="24"/>
          <w:szCs w:val="24"/>
          <w:lang w:eastAsia="ar-SA"/>
        </w:rPr>
        <w:t>raštu sudaro susitarimą dėl subteikėjo (ų) ir / ar specialisto (-ų) pakeitimo. Šis susitarimas yra neatskiriama Sutarties dalis.</w:t>
      </w:r>
    </w:p>
    <w:p w14:paraId="0300442E" w14:textId="77777777" w:rsidR="007D5E66" w:rsidRDefault="00706F23" w:rsidP="007D5E66">
      <w:pPr>
        <w:tabs>
          <w:tab w:val="left" w:pos="540"/>
          <w:tab w:val="left" w:pos="1134"/>
        </w:tabs>
        <w:suppressAutoHyphens/>
        <w:autoSpaceDE w:val="0"/>
        <w:spacing w:after="0" w:line="240" w:lineRule="auto"/>
        <w:ind w:firstLine="68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r w:rsidR="00DF335E" w:rsidRPr="002802E5">
        <w:rPr>
          <w:rFonts w:ascii="Times New Roman" w:eastAsia="Times New Roman" w:hAnsi="Times New Roman" w:cs="Times New Roman"/>
          <w:sz w:val="24"/>
          <w:szCs w:val="24"/>
          <w:lang w:eastAsia="ar-SA"/>
        </w:rPr>
        <w:t xml:space="preserve">.4. Jeigu </w:t>
      </w:r>
      <w:r w:rsidR="00DF335E" w:rsidRPr="002802E5">
        <w:rPr>
          <w:rFonts w:ascii="Times New Roman" w:eastAsia="Calibri" w:hAnsi="Times New Roman" w:cs="Times New Roman"/>
          <w:sz w:val="24"/>
          <w:szCs w:val="24"/>
          <w:lang w:eastAsia="en-US"/>
        </w:rPr>
        <w:t>Užsakovas</w:t>
      </w:r>
      <w:r w:rsidR="00DF335E" w:rsidRPr="002802E5">
        <w:rPr>
          <w:rFonts w:ascii="Times New Roman" w:eastAsia="Times New Roman" w:hAnsi="Times New Roman" w:cs="Times New Roman"/>
          <w:sz w:val="24"/>
          <w:szCs w:val="24"/>
          <w:lang w:eastAsia="ar-SA"/>
        </w:rPr>
        <w:t xml:space="preserve"> yra pagrįstai nepatenkintas </w:t>
      </w:r>
      <w:r w:rsidR="008D50E1">
        <w:rPr>
          <w:rFonts w:ascii="Times New Roman" w:eastAsia="Times New Roman" w:hAnsi="Times New Roman" w:cs="Times New Roman"/>
          <w:sz w:val="24"/>
          <w:szCs w:val="24"/>
          <w:lang w:eastAsia="en-US"/>
        </w:rPr>
        <w:t>Rangovo</w:t>
      </w:r>
      <w:r w:rsidR="00D57502">
        <w:rPr>
          <w:rFonts w:ascii="Times New Roman" w:eastAsia="Times New Roman" w:hAnsi="Times New Roman" w:cs="Times New Roman"/>
          <w:sz w:val="24"/>
          <w:szCs w:val="24"/>
          <w:lang w:eastAsia="en-US"/>
        </w:rPr>
        <w:t xml:space="preserve"> </w:t>
      </w:r>
      <w:r w:rsidR="00DF335E" w:rsidRPr="002802E5">
        <w:rPr>
          <w:rFonts w:ascii="Times New Roman" w:eastAsia="Times New Roman" w:hAnsi="Times New Roman" w:cs="Times New Roman"/>
          <w:sz w:val="24"/>
          <w:szCs w:val="24"/>
          <w:lang w:eastAsia="ar-SA"/>
        </w:rPr>
        <w:t>paskirtu specialistu (-</w:t>
      </w:r>
      <w:proofErr w:type="spellStart"/>
      <w:r w:rsidR="00DF335E" w:rsidRPr="002802E5">
        <w:rPr>
          <w:rFonts w:ascii="Times New Roman" w:eastAsia="Times New Roman" w:hAnsi="Times New Roman" w:cs="Times New Roman"/>
          <w:sz w:val="24"/>
          <w:szCs w:val="24"/>
          <w:lang w:eastAsia="ar-SA"/>
        </w:rPr>
        <w:t>ais</w:t>
      </w:r>
      <w:proofErr w:type="spellEnd"/>
      <w:r w:rsidR="00DF335E" w:rsidRPr="002802E5">
        <w:rPr>
          <w:rFonts w:ascii="Times New Roman" w:eastAsia="Times New Roman" w:hAnsi="Times New Roman" w:cs="Times New Roman"/>
          <w:sz w:val="24"/>
          <w:szCs w:val="24"/>
          <w:lang w:eastAsia="ar-SA"/>
        </w:rPr>
        <w:t xml:space="preserve">), subteikėju, </w:t>
      </w:r>
      <w:r w:rsidR="008D50E1">
        <w:rPr>
          <w:rFonts w:ascii="Times New Roman" w:eastAsia="Times New Roman" w:hAnsi="Times New Roman" w:cs="Times New Roman"/>
          <w:sz w:val="24"/>
          <w:szCs w:val="24"/>
          <w:lang w:eastAsia="en-US"/>
        </w:rPr>
        <w:t>Rangovas</w:t>
      </w:r>
      <w:r w:rsidR="00D57502" w:rsidRPr="002802E5">
        <w:rPr>
          <w:rFonts w:ascii="Times New Roman" w:eastAsia="Times New Roman" w:hAnsi="Times New Roman" w:cs="Times New Roman"/>
          <w:sz w:val="24"/>
          <w:szCs w:val="24"/>
          <w:lang w:eastAsia="en-US"/>
        </w:rPr>
        <w:t xml:space="preserve"> </w:t>
      </w:r>
      <w:r w:rsidR="00DF335E" w:rsidRPr="002802E5">
        <w:rPr>
          <w:rFonts w:ascii="Times New Roman" w:eastAsia="Calibri" w:hAnsi="Times New Roman" w:cs="Times New Roman"/>
          <w:sz w:val="24"/>
          <w:szCs w:val="24"/>
          <w:lang w:eastAsia="en-US"/>
        </w:rPr>
        <w:t>Užsakovo</w:t>
      </w:r>
      <w:r w:rsidR="00DF335E" w:rsidRPr="002802E5">
        <w:rPr>
          <w:rFonts w:ascii="Times New Roman" w:eastAsia="Times New Roman" w:hAnsi="Times New Roman" w:cs="Times New Roman"/>
          <w:sz w:val="24"/>
          <w:szCs w:val="24"/>
          <w:lang w:eastAsia="ar-SA"/>
        </w:rPr>
        <w:t xml:space="preserve"> raštišku prašymu privalo nedelsdamas pakeisti tokį (-</w:t>
      </w:r>
      <w:proofErr w:type="spellStart"/>
      <w:r w:rsidR="00DF335E" w:rsidRPr="002802E5">
        <w:rPr>
          <w:rFonts w:ascii="Times New Roman" w:eastAsia="Times New Roman" w:hAnsi="Times New Roman" w:cs="Times New Roman"/>
          <w:sz w:val="24"/>
          <w:szCs w:val="24"/>
          <w:lang w:eastAsia="ar-SA"/>
        </w:rPr>
        <w:t>ius</w:t>
      </w:r>
      <w:proofErr w:type="spellEnd"/>
      <w:r w:rsidR="00DF335E" w:rsidRPr="002802E5">
        <w:rPr>
          <w:rFonts w:ascii="Times New Roman" w:eastAsia="Times New Roman" w:hAnsi="Times New Roman" w:cs="Times New Roman"/>
          <w:sz w:val="24"/>
          <w:szCs w:val="24"/>
          <w:lang w:eastAsia="ar-SA"/>
        </w:rPr>
        <w:t>) asmenį (-</w:t>
      </w:r>
      <w:proofErr w:type="spellStart"/>
      <w:r w:rsidR="00DF335E" w:rsidRPr="002802E5">
        <w:rPr>
          <w:rFonts w:ascii="Times New Roman" w:eastAsia="Times New Roman" w:hAnsi="Times New Roman" w:cs="Times New Roman"/>
          <w:sz w:val="24"/>
          <w:szCs w:val="24"/>
          <w:lang w:eastAsia="ar-SA"/>
        </w:rPr>
        <w:t>is</w:t>
      </w:r>
      <w:proofErr w:type="spellEnd"/>
      <w:r w:rsidR="00DF335E" w:rsidRPr="002802E5">
        <w:rPr>
          <w:rFonts w:ascii="Times New Roman" w:eastAsia="Times New Roman" w:hAnsi="Times New Roman" w:cs="Times New Roman"/>
          <w:sz w:val="24"/>
          <w:szCs w:val="24"/>
          <w:lang w:eastAsia="ar-SA"/>
        </w:rPr>
        <w:t>) ar subteikėją. Keičiamas (-i) asmuo (-</w:t>
      </w:r>
      <w:proofErr w:type="spellStart"/>
      <w:r w:rsidR="00DF335E" w:rsidRPr="002802E5">
        <w:rPr>
          <w:rFonts w:ascii="Times New Roman" w:eastAsia="Times New Roman" w:hAnsi="Times New Roman" w:cs="Times New Roman"/>
          <w:sz w:val="24"/>
          <w:szCs w:val="24"/>
          <w:lang w:eastAsia="ar-SA"/>
        </w:rPr>
        <w:t>enys</w:t>
      </w:r>
      <w:proofErr w:type="spellEnd"/>
      <w:r w:rsidR="00DF335E" w:rsidRPr="002802E5">
        <w:rPr>
          <w:rFonts w:ascii="Times New Roman" w:eastAsia="Times New Roman" w:hAnsi="Times New Roman" w:cs="Times New Roman"/>
          <w:sz w:val="24"/>
          <w:szCs w:val="24"/>
          <w:lang w:eastAsia="ar-SA"/>
        </w:rPr>
        <w:t xml:space="preserve">) ar subteikėjas turi būti ne žemesnės kvalifikacijos, nei nustatyta Pirkimo dokumentuose bei pateikiami specialisto (-ų) ar subteikėjo kvalifikaciją įrodantys dokumentai. </w:t>
      </w:r>
    </w:p>
    <w:p w14:paraId="3C4437E2" w14:textId="77777777" w:rsidR="00DF335E" w:rsidRPr="002802E5" w:rsidRDefault="00706F23" w:rsidP="007D5E66">
      <w:pPr>
        <w:tabs>
          <w:tab w:val="left" w:pos="540"/>
          <w:tab w:val="left" w:pos="1134"/>
        </w:tabs>
        <w:suppressAutoHyphens/>
        <w:autoSpaceDE w:val="0"/>
        <w:spacing w:after="0" w:line="240" w:lineRule="auto"/>
        <w:ind w:firstLine="68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7.5. Jeigu Rangovas Sutarties vykdymo metu nori pasitelkti naujus subtiekėjus, jis apie tai iš anksto raštu informuoja Užsakovą, nurodydamas subtiekėjo pavadinimą, kontaktinius duomenis ir numatomą Sutarties dalį. Užsakovas tikrina tik tuos naujo subtiekėjo reikalavimus, kurie pagal pirkimo dokumentus taikomi subtiekėjams arba konkrečiai jo vykdomai Sutarties daliai.</w:t>
      </w:r>
    </w:p>
    <w:p w14:paraId="2020A229" w14:textId="77777777" w:rsidR="00DF335E" w:rsidRDefault="00DF335E" w:rsidP="00DF335E">
      <w:pPr>
        <w:tabs>
          <w:tab w:val="left" w:pos="898"/>
        </w:tabs>
        <w:spacing w:after="0" w:line="240" w:lineRule="auto"/>
        <w:rPr>
          <w:rFonts w:ascii="Times New Roman" w:eastAsia="Times New Roman" w:hAnsi="Times New Roman" w:cs="Times New Roman"/>
          <w:sz w:val="24"/>
          <w:szCs w:val="24"/>
          <w:lang w:eastAsia="en-US"/>
        </w:rPr>
      </w:pPr>
    </w:p>
    <w:p w14:paraId="1EF9CD32" w14:textId="77777777" w:rsidR="00DF335E" w:rsidRPr="002802E5" w:rsidRDefault="00DF335E" w:rsidP="00C15CAE">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VI</w:t>
      </w:r>
      <w:r w:rsidR="00706F23">
        <w:rPr>
          <w:rFonts w:ascii="Times New Roman" w:eastAsia="Times New Roman" w:hAnsi="Times New Roman" w:cs="Times New Roman"/>
          <w:b/>
          <w:sz w:val="24"/>
          <w:szCs w:val="24"/>
          <w:lang w:eastAsia="en-US"/>
        </w:rPr>
        <w:t>I</w:t>
      </w:r>
      <w:r w:rsidRPr="002802E5">
        <w:rPr>
          <w:rFonts w:ascii="Times New Roman" w:eastAsia="Times New Roman" w:hAnsi="Times New Roman" w:cs="Times New Roman"/>
          <w:b/>
          <w:sz w:val="24"/>
          <w:szCs w:val="24"/>
          <w:lang w:eastAsia="en-US"/>
        </w:rPr>
        <w:t>I SKYRIUS</w:t>
      </w:r>
    </w:p>
    <w:p w14:paraId="7041C9E2" w14:textId="77777777" w:rsidR="00CB4D87" w:rsidRDefault="00CB4D87" w:rsidP="00CB4D87">
      <w:pPr>
        <w:snapToGrid w:val="0"/>
        <w:spacing w:after="0" w:line="240" w:lineRule="auto"/>
        <w:jc w:val="center"/>
        <w:outlineLvl w:val="0"/>
        <w:rPr>
          <w:rFonts w:ascii="Times New Roman" w:eastAsia="Times New Roman" w:hAnsi="Times New Roman" w:cs="Times New Roman"/>
          <w:b/>
          <w:bCs/>
          <w:kern w:val="36"/>
          <w:sz w:val="24"/>
          <w:szCs w:val="24"/>
          <w:lang w:eastAsia="en-GB"/>
        </w:rPr>
      </w:pPr>
      <w:r w:rsidRPr="00CA37D4">
        <w:rPr>
          <w:rFonts w:ascii="Times New Roman" w:eastAsia="Times New Roman" w:hAnsi="Times New Roman" w:cs="Times New Roman"/>
          <w:b/>
          <w:bCs/>
          <w:kern w:val="36"/>
          <w:sz w:val="24"/>
          <w:szCs w:val="24"/>
          <w:lang w:eastAsia="en-GB"/>
        </w:rPr>
        <w:t>ŠALIŲ ATSAKOMYBĖ, GARANTIJOS IR DRAUDIMAS</w:t>
      </w:r>
    </w:p>
    <w:p w14:paraId="26EAD153" w14:textId="77777777" w:rsidR="00CB4D87" w:rsidRDefault="00CB4D87" w:rsidP="00CB4D87">
      <w:pPr>
        <w:snapToGrid w:val="0"/>
        <w:spacing w:after="0" w:line="240" w:lineRule="auto"/>
        <w:jc w:val="both"/>
        <w:outlineLvl w:val="1"/>
        <w:rPr>
          <w:rFonts w:ascii="Times New Roman" w:eastAsia="Times New Roman" w:hAnsi="Times New Roman" w:cs="Times New Roman"/>
          <w:b/>
          <w:bCs/>
          <w:kern w:val="36"/>
          <w:sz w:val="24"/>
          <w:szCs w:val="24"/>
          <w:lang w:eastAsia="en-GB"/>
        </w:rPr>
      </w:pPr>
    </w:p>
    <w:p w14:paraId="196D1820" w14:textId="77777777" w:rsidR="00CB4D87" w:rsidRPr="004931F1" w:rsidRDefault="00CB4D87" w:rsidP="00CB4D87">
      <w:pPr>
        <w:snapToGrid w:val="0"/>
        <w:spacing w:after="0" w:line="240" w:lineRule="auto"/>
        <w:ind w:firstLine="709"/>
        <w:jc w:val="both"/>
        <w:outlineLvl w:val="1"/>
        <w:rPr>
          <w:rFonts w:ascii="Times New Roman" w:eastAsia="Times New Roman" w:hAnsi="Times New Roman" w:cs="Times New Roman"/>
          <w:b/>
          <w:bCs/>
          <w:sz w:val="24"/>
          <w:szCs w:val="24"/>
          <w:lang w:eastAsia="en-GB"/>
        </w:rPr>
      </w:pPr>
      <w:r w:rsidRPr="004931F1">
        <w:rPr>
          <w:rFonts w:ascii="Times New Roman" w:eastAsia="Times New Roman" w:hAnsi="Times New Roman" w:cs="Times New Roman"/>
          <w:b/>
          <w:bCs/>
          <w:sz w:val="24"/>
          <w:szCs w:val="24"/>
          <w:lang w:eastAsia="en-GB"/>
        </w:rPr>
        <w:t>8.1. Šalių atsakomybė</w:t>
      </w:r>
    </w:p>
    <w:p w14:paraId="0943353B" w14:textId="77777777" w:rsidR="00FA7B0F" w:rsidRDefault="00CB4D87" w:rsidP="00FA7B0F">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8.1.1. Rangovas atsako už visų Užsakovui pateiktų dokumentų, duomenų, projektinių sprendinių ir kitos informacijos teisingumą bei patikimumą.</w:t>
      </w:r>
    </w:p>
    <w:p w14:paraId="725DD559" w14:textId="77777777" w:rsidR="00FA7B0F" w:rsidRDefault="00FA7B0F" w:rsidP="00FA7B0F">
      <w:pPr>
        <w:snapToGri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GB"/>
        </w:rPr>
        <w:t xml:space="preserve">8.1.2.  </w:t>
      </w:r>
      <w:r w:rsidRPr="00FA7B0F">
        <w:rPr>
          <w:rFonts w:ascii="Times New Roman" w:eastAsia="Times New Roman" w:hAnsi="Times New Roman" w:cs="Times New Roman"/>
          <w:sz w:val="24"/>
          <w:szCs w:val="24"/>
        </w:rPr>
        <w:t>Nustačius Rangovo kvalifikacijos trūkumus, Rangovas moka Užsakovui 500 Eur dydžio baudą už kiekvieną nustatytą pažeidimo atvejį.</w:t>
      </w:r>
      <w:r>
        <w:rPr>
          <w:rFonts w:ascii="Times New Roman" w:eastAsia="Times New Roman" w:hAnsi="Times New Roman" w:cs="Times New Roman"/>
          <w:sz w:val="24"/>
          <w:szCs w:val="24"/>
        </w:rPr>
        <w:t xml:space="preserve"> </w:t>
      </w:r>
    </w:p>
    <w:p w14:paraId="14CEAB06" w14:textId="77777777" w:rsidR="00FA7B0F" w:rsidRDefault="00FA7B0F" w:rsidP="00FA7B0F">
      <w:pPr>
        <w:snapToGri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r w:rsidRPr="00FA7B0F">
        <w:rPr>
          <w:rFonts w:ascii="Times New Roman" w:eastAsia="Times New Roman" w:hAnsi="Times New Roman" w:cs="Times New Roman"/>
          <w:sz w:val="24"/>
          <w:szCs w:val="24"/>
        </w:rPr>
        <w:t>.</w:t>
      </w:r>
      <w:r>
        <w:rPr>
          <w:rFonts w:ascii="Times New Roman" w:eastAsia="Times New Roman" w:hAnsi="Times New Roman" w:cs="Times New Roman"/>
          <w:sz w:val="24"/>
          <w:szCs w:val="24"/>
        </w:rPr>
        <w:t>3</w:t>
      </w:r>
      <w:r w:rsidRPr="00FA7B0F">
        <w:rPr>
          <w:rFonts w:ascii="Times New Roman" w:eastAsia="Times New Roman" w:hAnsi="Times New Roman" w:cs="Times New Roman"/>
          <w:sz w:val="24"/>
          <w:szCs w:val="24"/>
        </w:rPr>
        <w:t>. Jei Sutartis nutraukiama dėl Rangovo kvalifikacijos trūkumų, Rangovas moka Užsakovui 500 Eur dydžio baudą.</w:t>
      </w:r>
      <w:r>
        <w:rPr>
          <w:rFonts w:ascii="Times New Roman" w:eastAsia="Times New Roman" w:hAnsi="Times New Roman" w:cs="Times New Roman"/>
          <w:sz w:val="24"/>
          <w:szCs w:val="24"/>
        </w:rPr>
        <w:t xml:space="preserve"> </w:t>
      </w:r>
    </w:p>
    <w:p w14:paraId="5783CA0A" w14:textId="77777777" w:rsidR="00FA7B0F" w:rsidRDefault="00FA7B0F" w:rsidP="00FA7B0F">
      <w:pPr>
        <w:snapToGri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r w:rsidRPr="00FA7B0F">
        <w:rPr>
          <w:rFonts w:ascii="Times New Roman" w:eastAsia="Times New Roman" w:hAnsi="Times New Roman" w:cs="Times New Roman"/>
          <w:sz w:val="24"/>
          <w:szCs w:val="24"/>
        </w:rPr>
        <w:t>.</w:t>
      </w:r>
      <w:r>
        <w:rPr>
          <w:rFonts w:ascii="Times New Roman" w:eastAsia="Times New Roman" w:hAnsi="Times New Roman" w:cs="Times New Roman"/>
          <w:sz w:val="24"/>
          <w:szCs w:val="24"/>
        </w:rPr>
        <w:t>4</w:t>
      </w:r>
      <w:r w:rsidRPr="00FA7B0F">
        <w:rPr>
          <w:rFonts w:ascii="Times New Roman" w:eastAsia="Times New Roman" w:hAnsi="Times New Roman" w:cs="Times New Roman"/>
          <w:sz w:val="24"/>
          <w:szCs w:val="24"/>
        </w:rPr>
        <w:t xml:space="preserve"> Nustačius, kad Sutartį vykdo netinkami ar reikalavimų neatitinkantys asmenys, Rangovas moka 500 Eur baudą už kiekvieną tokį atvejį.</w:t>
      </w:r>
      <w:r>
        <w:rPr>
          <w:rFonts w:ascii="Times New Roman" w:eastAsia="Times New Roman" w:hAnsi="Times New Roman" w:cs="Times New Roman"/>
          <w:sz w:val="24"/>
          <w:szCs w:val="24"/>
        </w:rPr>
        <w:t xml:space="preserve"> </w:t>
      </w:r>
    </w:p>
    <w:p w14:paraId="75EAB8B2" w14:textId="77777777" w:rsidR="00FA7B0F" w:rsidRDefault="00FA7B0F" w:rsidP="00FA7B0F">
      <w:pPr>
        <w:snapToGri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FA7B0F">
        <w:rPr>
          <w:rFonts w:ascii="Times New Roman" w:eastAsia="Times New Roman" w:hAnsi="Times New Roman" w:cs="Times New Roman"/>
          <w:sz w:val="24"/>
          <w:szCs w:val="24"/>
        </w:rPr>
        <w:t>.</w:t>
      </w:r>
      <w:r>
        <w:rPr>
          <w:rFonts w:ascii="Times New Roman" w:eastAsia="Times New Roman" w:hAnsi="Times New Roman" w:cs="Times New Roman"/>
          <w:sz w:val="24"/>
          <w:szCs w:val="24"/>
        </w:rPr>
        <w:t>1.5</w:t>
      </w:r>
      <w:r w:rsidRPr="00FA7B0F">
        <w:rPr>
          <w:rFonts w:ascii="Times New Roman" w:eastAsia="Times New Roman" w:hAnsi="Times New Roman" w:cs="Times New Roman"/>
          <w:sz w:val="24"/>
          <w:szCs w:val="24"/>
        </w:rPr>
        <w:t>. Už Darbų vykdymą neturint privalomų dokumentų, Rangovas moka 500 Eur baudą už kiekvieną pažeidimo atvejį.</w:t>
      </w:r>
      <w:r>
        <w:rPr>
          <w:rFonts w:ascii="Times New Roman" w:eastAsia="Times New Roman" w:hAnsi="Times New Roman" w:cs="Times New Roman"/>
          <w:sz w:val="24"/>
          <w:szCs w:val="24"/>
        </w:rPr>
        <w:t xml:space="preserve"> </w:t>
      </w:r>
    </w:p>
    <w:p w14:paraId="48BC876A" w14:textId="77777777" w:rsidR="00FA7B0F" w:rsidRDefault="00FA7B0F" w:rsidP="00FA7B0F">
      <w:pPr>
        <w:snapToGri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8.1.6. Rangovui per Užsakovo raštu nustatytą, atsižvelgiant į pastabų apimtį pagrįstą ir ne trumpesnį kaip 5 darbo dienų terminą neištaisius Statinio projekto pagal ekspertizės metu pateiktas pastabas, taikoma 20 Eur bauda už kiekvieną uždelstą kalendorinę dieną.</w:t>
      </w:r>
    </w:p>
    <w:p w14:paraId="03A3C601" w14:textId="77777777" w:rsidR="00FA7B0F" w:rsidRDefault="00FA7B0F" w:rsidP="00FA7B0F">
      <w:pPr>
        <w:snapToGri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r w:rsidRPr="00FA7B0F">
        <w:rPr>
          <w:rFonts w:ascii="Times New Roman" w:eastAsia="Times New Roman" w:hAnsi="Times New Roman" w:cs="Times New Roman"/>
          <w:sz w:val="24"/>
          <w:szCs w:val="24"/>
        </w:rPr>
        <w:t>.</w:t>
      </w:r>
      <w:r>
        <w:rPr>
          <w:rFonts w:ascii="Times New Roman" w:eastAsia="Times New Roman" w:hAnsi="Times New Roman" w:cs="Times New Roman"/>
          <w:sz w:val="24"/>
          <w:szCs w:val="24"/>
        </w:rPr>
        <w:t>7.</w:t>
      </w:r>
      <w:r w:rsidRPr="00FA7B0F">
        <w:rPr>
          <w:rFonts w:ascii="Times New Roman" w:eastAsia="Times New Roman" w:hAnsi="Times New Roman" w:cs="Times New Roman"/>
          <w:sz w:val="24"/>
          <w:szCs w:val="24"/>
        </w:rPr>
        <w:t xml:space="preserve"> Už statybvietės apsaugos reikalavimų pažeidimus ar neteisėtą statybvietės naudojimą, Rangovas moka 500 Eur baudą už kiekvieną pažeidimo atvejį.</w:t>
      </w:r>
      <w:r>
        <w:rPr>
          <w:rFonts w:ascii="Times New Roman" w:eastAsia="Times New Roman" w:hAnsi="Times New Roman" w:cs="Times New Roman"/>
          <w:sz w:val="24"/>
          <w:szCs w:val="24"/>
        </w:rPr>
        <w:t xml:space="preserve"> </w:t>
      </w:r>
    </w:p>
    <w:p w14:paraId="3CEFB555" w14:textId="77777777" w:rsidR="00FA7B0F" w:rsidRDefault="00FA7B0F" w:rsidP="00FA7B0F">
      <w:pPr>
        <w:snapToGri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8.1.8.</w:t>
      </w:r>
      <w:r w:rsidRPr="00FA7B0F">
        <w:rPr>
          <w:rFonts w:ascii="Times New Roman" w:eastAsia="Times New Roman" w:hAnsi="Times New Roman" w:cs="Times New Roman"/>
          <w:sz w:val="24"/>
          <w:szCs w:val="24"/>
        </w:rPr>
        <w:t xml:space="preserve"> Už delsimą ištaisyti nustatytus defektus, Rangovas moka 500 Eur </w:t>
      </w:r>
      <w:proofErr w:type="spellStart"/>
      <w:r w:rsidRPr="00FA7B0F">
        <w:rPr>
          <w:rFonts w:ascii="Times New Roman" w:eastAsia="Times New Roman" w:hAnsi="Times New Roman" w:cs="Times New Roman"/>
          <w:sz w:val="24"/>
          <w:szCs w:val="24"/>
        </w:rPr>
        <w:t>bau</w:t>
      </w:r>
      <w:r w:rsidR="0068241A">
        <w:rPr>
          <w:rFonts w:ascii="Times New Roman" w:eastAsia="Times New Roman" w:hAnsi="Times New Roman" w:cs="Times New Roman"/>
          <w:sz w:val="24"/>
          <w:szCs w:val="24"/>
        </w:rPr>
        <w:t>m,lj</w:t>
      </w:r>
      <w:r w:rsidRPr="00FA7B0F">
        <w:rPr>
          <w:rFonts w:ascii="Times New Roman" w:eastAsia="Times New Roman" w:hAnsi="Times New Roman" w:cs="Times New Roman"/>
          <w:sz w:val="24"/>
          <w:szCs w:val="24"/>
        </w:rPr>
        <w:t>dą</w:t>
      </w:r>
      <w:proofErr w:type="spellEnd"/>
      <w:r w:rsidRPr="00FA7B0F">
        <w:rPr>
          <w:rFonts w:ascii="Times New Roman" w:eastAsia="Times New Roman" w:hAnsi="Times New Roman" w:cs="Times New Roman"/>
          <w:sz w:val="24"/>
          <w:szCs w:val="24"/>
        </w:rPr>
        <w:t xml:space="preserve"> už kiekvieną uždelstą dieną.</w:t>
      </w:r>
      <w:r>
        <w:rPr>
          <w:rFonts w:ascii="Times New Roman" w:eastAsia="Times New Roman" w:hAnsi="Times New Roman" w:cs="Times New Roman"/>
          <w:sz w:val="24"/>
          <w:szCs w:val="24"/>
        </w:rPr>
        <w:t xml:space="preserve"> </w:t>
      </w:r>
    </w:p>
    <w:p w14:paraId="530C54B8" w14:textId="77777777" w:rsidR="00FA7B0F" w:rsidRDefault="00FA7B0F" w:rsidP="00FA7B0F">
      <w:pPr>
        <w:snapToGrid w:val="0"/>
        <w:spacing w:after="0" w:line="240" w:lineRule="auto"/>
        <w:ind w:firstLine="709"/>
        <w:jc w:val="both"/>
        <w:rPr>
          <w:rFonts w:ascii="Times New Roman" w:eastAsia="Times New Roman" w:hAnsi="Times New Roman" w:cs="Times New Roman"/>
          <w:sz w:val="24"/>
          <w:szCs w:val="24"/>
        </w:rPr>
      </w:pPr>
      <w:r w:rsidRPr="00FA7B0F">
        <w:rPr>
          <w:rFonts w:ascii="Times New Roman" w:eastAsia="Times New Roman" w:hAnsi="Times New Roman" w:cs="Times New Roman"/>
          <w:sz w:val="24"/>
          <w:szCs w:val="24"/>
        </w:rPr>
        <w:t>8.</w:t>
      </w:r>
      <w:r>
        <w:rPr>
          <w:rFonts w:ascii="Times New Roman" w:eastAsia="Times New Roman" w:hAnsi="Times New Roman" w:cs="Times New Roman"/>
          <w:sz w:val="24"/>
          <w:szCs w:val="24"/>
        </w:rPr>
        <w:t>1.9.</w:t>
      </w:r>
      <w:r w:rsidRPr="00FA7B0F">
        <w:rPr>
          <w:rFonts w:ascii="Times New Roman" w:eastAsia="Times New Roman" w:hAnsi="Times New Roman" w:cs="Times New Roman"/>
          <w:sz w:val="24"/>
          <w:szCs w:val="24"/>
        </w:rPr>
        <w:t xml:space="preserve"> Pavėlavus pateikti Darbų vykdymo grafiką, Rangovas moka 100 Eur baudą už kiekvieną vėlavimo dieną.</w:t>
      </w:r>
      <w:r>
        <w:rPr>
          <w:rFonts w:ascii="Times New Roman" w:eastAsia="Times New Roman" w:hAnsi="Times New Roman" w:cs="Times New Roman"/>
          <w:sz w:val="24"/>
          <w:szCs w:val="24"/>
        </w:rPr>
        <w:t xml:space="preserve"> </w:t>
      </w:r>
    </w:p>
    <w:p w14:paraId="1B1B04B1" w14:textId="77777777" w:rsidR="00FA7B0F" w:rsidRDefault="00FA7B0F" w:rsidP="00FA7B0F">
      <w:pPr>
        <w:snapToGri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8.1.10. Už Darbų atlikimo galutinio termino praleidimą taikomi tik Sutarties 8.2.1 punkte nustatyti delspinigiai; papildoma bauda už tą patį termino pažeidimą netaikoma.</w:t>
      </w:r>
    </w:p>
    <w:p w14:paraId="768FB8B7" w14:textId="77777777" w:rsidR="00FA7B0F" w:rsidRDefault="00FA7B0F" w:rsidP="00FA7B0F">
      <w:pPr>
        <w:snapToGri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8.1.11</w:t>
      </w:r>
      <w:r w:rsidRPr="00FA7B0F">
        <w:rPr>
          <w:rFonts w:ascii="Times New Roman" w:eastAsia="Times New Roman" w:hAnsi="Times New Roman" w:cs="Times New Roman"/>
          <w:sz w:val="24"/>
          <w:szCs w:val="24"/>
        </w:rPr>
        <w:t>. Už konfidencialios informacijos atskleidimą, Rangovas moka 100 Eur baudą už kiekvieną pažeidimo atvejį.</w:t>
      </w:r>
      <w:r>
        <w:rPr>
          <w:rFonts w:ascii="Times New Roman" w:eastAsia="Times New Roman" w:hAnsi="Times New Roman" w:cs="Times New Roman"/>
          <w:sz w:val="24"/>
          <w:szCs w:val="24"/>
        </w:rPr>
        <w:t xml:space="preserve"> </w:t>
      </w:r>
    </w:p>
    <w:p w14:paraId="02AE2A16" w14:textId="77777777" w:rsidR="007D5539" w:rsidRDefault="00FA7B0F" w:rsidP="007D5539">
      <w:pPr>
        <w:snapToGri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8.1.12. Atsakomybė už Sutarties vykdymo metu padarytus pažeidimus gali būti taikoma ir po Sutarties pasibaigimo tik tiek, kiek tokia teisė aiškiai išlieka pagal Sutartį ar teisės aktus ir pažeidimas nustatytas remiantis Sutarties galiojimo metu atsiradusiu Rangovo įsipareigojimu. Atskira 2 000 Eur bauda vien dėl pažeidimo nustatymo po Sutarties nutraukimo netaikoma.</w:t>
      </w:r>
    </w:p>
    <w:p w14:paraId="6E914D27" w14:textId="77777777" w:rsidR="00FA7B0F" w:rsidRDefault="007D5539" w:rsidP="00CB4D87">
      <w:pPr>
        <w:snapToGri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8.1.13. Rangovui statybos darbų vykdymo laikotarpiu nesilaikant pareigos taikyti pirkimo sąlygų 4 priedo 1.1 punkte nustatytą aplinkos apsaugos vadybos sistemą / standartą arba pateiktus lygiaverčius įrodymus, taikoma 200 Eur bauda už kiekvieną kalendorinę dieną, kurią nustatytas reikalavimas netaikomas.</w:t>
      </w:r>
    </w:p>
    <w:p w14:paraId="5749D618" w14:textId="77777777" w:rsidR="007D5539" w:rsidRPr="007D5539" w:rsidRDefault="007D5539" w:rsidP="00CB4D87">
      <w:pPr>
        <w:snapToGrid w:val="0"/>
        <w:spacing w:after="0" w:line="240" w:lineRule="auto"/>
        <w:ind w:firstLine="709"/>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rPr>
        <w:lastRenderedPageBreak/>
        <w:t>8.1.14. Rangovas, kaip Užsakovo įgaliotas rangovas statybvietėje, privalo užtikrinti, kad visi statybos darbus atliekantys fiziniai asmenys turėtų galiojantį skaidriai dirbančio asmens identifikavimo kodą ir kad būtų įvykdytos kitos taikytinos teisės aktų pareigos. Už kiekvieną nustatytą pažeidimą taikoma 200 Eur bauda, jeigu pažeidimas nepašalinamas nedelsiant po Užsakovo nurodymo.</w:t>
      </w:r>
    </w:p>
    <w:p w14:paraId="46A72A1D"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8.1.</w:t>
      </w:r>
      <w:r w:rsidR="007D5539">
        <w:rPr>
          <w:rFonts w:ascii="Times New Roman" w:eastAsia="Times New Roman" w:hAnsi="Times New Roman" w:cs="Times New Roman"/>
          <w:sz w:val="24"/>
          <w:szCs w:val="24"/>
          <w:lang w:eastAsia="en-GB"/>
        </w:rPr>
        <w:t>14</w:t>
      </w:r>
      <w:r w:rsidRPr="004931F1">
        <w:rPr>
          <w:rFonts w:ascii="Times New Roman" w:eastAsia="Times New Roman" w:hAnsi="Times New Roman" w:cs="Times New Roman"/>
          <w:sz w:val="24"/>
          <w:szCs w:val="24"/>
          <w:lang w:eastAsia="en-GB"/>
        </w:rPr>
        <w:t>. Kiekviena Šalis privalo atlyginti kitai Šaliai tiesioginius nuostolius, patirtus dėl Sutarties nevykdymo ar netinkamo vykdymo.</w:t>
      </w:r>
    </w:p>
    <w:p w14:paraId="16077ABF"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8.1.4. Nenugalimos jėgos aplinkybės atleidžia Šalis nuo atsakomybės CK nustatyta tvarka.</w:t>
      </w:r>
    </w:p>
    <w:p w14:paraId="37FCAD8E" w14:textId="77777777" w:rsidR="00CB4D87" w:rsidRPr="004931F1" w:rsidRDefault="00CB4D87" w:rsidP="00CB4D87">
      <w:pPr>
        <w:snapToGrid w:val="0"/>
        <w:spacing w:after="0" w:line="240" w:lineRule="auto"/>
        <w:ind w:firstLine="709"/>
        <w:jc w:val="both"/>
        <w:outlineLvl w:val="1"/>
        <w:rPr>
          <w:rFonts w:ascii="Times New Roman" w:eastAsia="Times New Roman" w:hAnsi="Times New Roman" w:cs="Times New Roman"/>
          <w:b/>
          <w:bCs/>
          <w:sz w:val="24"/>
          <w:szCs w:val="24"/>
          <w:lang w:eastAsia="en-GB"/>
        </w:rPr>
      </w:pPr>
      <w:r w:rsidRPr="004931F1">
        <w:rPr>
          <w:rFonts w:ascii="Times New Roman" w:eastAsia="Times New Roman" w:hAnsi="Times New Roman" w:cs="Times New Roman"/>
          <w:b/>
          <w:bCs/>
          <w:sz w:val="24"/>
          <w:szCs w:val="24"/>
          <w:lang w:eastAsia="en-GB"/>
        </w:rPr>
        <w:t>8.2. Delspinigiai</w:t>
      </w:r>
    </w:p>
    <w:p w14:paraId="739AF4F4"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8.2.1. Rangovui dėl savo kaltės pavėlavus įvykdyti Darbus pagal galutinį Sutartyje nustatytą terminą, jis moka 0,02 proc. dydžio delspinigius už kiekvieną pavėluotą kalendorinę dieną nuo laiku neatliktų darbų vertės be PVM. Už tą patį termino pažeidimą papildoma bauda netaikoma.</w:t>
      </w:r>
    </w:p>
    <w:p w14:paraId="1AB422B7"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8.2.2. Užsakovui pavėlavus atlikti mokėjimą, jis moka 0,02 proc. dydžio delspinigius už kiekvieną pavėluotą kalendorinę dieną nuo laiku nesumokėtos sumos.</w:t>
      </w:r>
    </w:p>
    <w:p w14:paraId="0BA47384"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8.2.3. Delspinigiai neskaičiuojami už laikotarpį, kuriam Darbų atlikimo terminas buvo teisėtai pratęstas arba sustabdytas pagal Sutartį.</w:t>
      </w:r>
    </w:p>
    <w:p w14:paraId="3EF048CC"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8.2.4. Netesybų sumokėjimas neatleidžia Šalių nuo pareigos tinkamai vykdyti Sutartį.</w:t>
      </w:r>
    </w:p>
    <w:p w14:paraId="23259CA4" w14:textId="77777777" w:rsidR="00CB4D87" w:rsidRDefault="00CB4D87" w:rsidP="00CB4D87">
      <w:pPr>
        <w:snapToGrid w:val="0"/>
        <w:spacing w:after="0" w:line="240" w:lineRule="auto"/>
        <w:ind w:firstLine="709"/>
        <w:jc w:val="both"/>
        <w:outlineLvl w:val="0"/>
        <w:rPr>
          <w:rFonts w:ascii="Times New Roman" w:eastAsia="Times New Roman" w:hAnsi="Times New Roman" w:cs="Times New Roman"/>
          <w:sz w:val="24"/>
          <w:szCs w:val="24"/>
          <w:lang w:eastAsia="en-GB"/>
        </w:rPr>
      </w:pPr>
    </w:p>
    <w:p w14:paraId="74F713F2" w14:textId="77777777" w:rsidR="00CB4D87" w:rsidRPr="004931F1" w:rsidRDefault="00CB4D87" w:rsidP="00CB4D87">
      <w:pPr>
        <w:snapToGrid w:val="0"/>
        <w:spacing w:after="0" w:line="240" w:lineRule="auto"/>
        <w:ind w:firstLine="709"/>
        <w:jc w:val="both"/>
        <w:outlineLvl w:val="0"/>
        <w:rPr>
          <w:rFonts w:ascii="Times New Roman" w:eastAsia="Times New Roman" w:hAnsi="Times New Roman" w:cs="Times New Roman"/>
          <w:b/>
          <w:bCs/>
          <w:kern w:val="36"/>
          <w:sz w:val="24"/>
          <w:szCs w:val="24"/>
          <w:lang w:eastAsia="en-GB"/>
        </w:rPr>
      </w:pPr>
      <w:r w:rsidRPr="004931F1">
        <w:rPr>
          <w:rFonts w:ascii="Times New Roman" w:eastAsia="Times New Roman" w:hAnsi="Times New Roman" w:cs="Times New Roman"/>
          <w:b/>
          <w:bCs/>
          <w:kern w:val="36"/>
          <w:sz w:val="24"/>
          <w:szCs w:val="24"/>
          <w:lang w:eastAsia="en-GB"/>
        </w:rPr>
        <w:t>GARANTINIAI TERMINAI IR DEFEKTAI</w:t>
      </w:r>
    </w:p>
    <w:p w14:paraId="45C518FC" w14:textId="77777777" w:rsidR="00CB4D87" w:rsidRPr="004931F1" w:rsidRDefault="00CB4D87" w:rsidP="00CB4D87">
      <w:pPr>
        <w:snapToGrid w:val="0"/>
        <w:spacing w:after="0" w:line="240" w:lineRule="auto"/>
        <w:ind w:firstLine="709"/>
        <w:jc w:val="both"/>
        <w:outlineLvl w:val="1"/>
        <w:rPr>
          <w:rFonts w:ascii="Times New Roman" w:eastAsia="Times New Roman" w:hAnsi="Times New Roman" w:cs="Times New Roman"/>
          <w:b/>
          <w:bCs/>
          <w:sz w:val="24"/>
          <w:szCs w:val="24"/>
          <w:lang w:eastAsia="en-GB"/>
        </w:rPr>
      </w:pPr>
      <w:r w:rsidRPr="004931F1">
        <w:rPr>
          <w:rFonts w:ascii="Times New Roman" w:eastAsia="Times New Roman" w:hAnsi="Times New Roman" w:cs="Times New Roman"/>
          <w:b/>
          <w:bCs/>
          <w:sz w:val="24"/>
          <w:szCs w:val="24"/>
          <w:lang w:eastAsia="en-GB"/>
        </w:rPr>
        <w:t>8.3. Garantijos pradžia</w:t>
      </w:r>
    </w:p>
    <w:p w14:paraId="355C4EF1"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Garantiniai terminai pradedami skaičiuoti nuo statybos užbaigimo deklaracijos patvirtinimo arba statybos užbaigimo akto surašymo IS „</w:t>
      </w:r>
      <w:proofErr w:type="spellStart"/>
      <w:r w:rsidRPr="004931F1">
        <w:rPr>
          <w:rFonts w:ascii="Times New Roman" w:eastAsia="Times New Roman" w:hAnsi="Times New Roman" w:cs="Times New Roman"/>
          <w:sz w:val="24"/>
          <w:szCs w:val="24"/>
          <w:lang w:eastAsia="en-GB"/>
        </w:rPr>
        <w:t>Infostatyba</w:t>
      </w:r>
      <w:proofErr w:type="spellEnd"/>
      <w:r w:rsidRPr="004931F1">
        <w:rPr>
          <w:rFonts w:ascii="Times New Roman" w:eastAsia="Times New Roman" w:hAnsi="Times New Roman" w:cs="Times New Roman"/>
          <w:sz w:val="24"/>
          <w:szCs w:val="24"/>
          <w:lang w:eastAsia="en-GB"/>
        </w:rPr>
        <w:t>“ dienos.</w:t>
      </w:r>
    </w:p>
    <w:p w14:paraId="314D53C3" w14:textId="77777777" w:rsidR="00CB4D87" w:rsidRPr="004931F1" w:rsidRDefault="00CB4D87" w:rsidP="00CB4D87">
      <w:pPr>
        <w:snapToGrid w:val="0"/>
        <w:spacing w:after="0" w:line="240" w:lineRule="auto"/>
        <w:ind w:firstLine="709"/>
        <w:jc w:val="both"/>
        <w:outlineLvl w:val="1"/>
        <w:rPr>
          <w:rFonts w:ascii="Times New Roman" w:eastAsia="Times New Roman" w:hAnsi="Times New Roman" w:cs="Times New Roman"/>
          <w:b/>
          <w:bCs/>
          <w:sz w:val="24"/>
          <w:szCs w:val="24"/>
          <w:lang w:eastAsia="en-GB"/>
        </w:rPr>
      </w:pPr>
      <w:r w:rsidRPr="004931F1">
        <w:rPr>
          <w:rFonts w:ascii="Times New Roman" w:eastAsia="Times New Roman" w:hAnsi="Times New Roman" w:cs="Times New Roman"/>
          <w:b/>
          <w:bCs/>
          <w:sz w:val="24"/>
          <w:szCs w:val="24"/>
          <w:lang w:eastAsia="en-GB"/>
        </w:rPr>
        <w:t>8.4. Garantiniai terminai</w:t>
      </w:r>
    </w:p>
    <w:p w14:paraId="7E931C01"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8.4.1. Bendras garantinis terminas – 5 (penkeri) metai.</w:t>
      </w:r>
    </w:p>
    <w:p w14:paraId="6CA64D18"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8.4.2. Paslėptiems defektams (konstrukcijoms, vamzdynams, inžineriniams tinklams ir pan.) – 10 (dešimt) metų.</w:t>
      </w:r>
    </w:p>
    <w:p w14:paraId="42E87FF0"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8.4.3. Įrenginiams – ilgiausias iš šių terminų:</w:t>
      </w:r>
    </w:p>
    <w:p w14:paraId="6C80FB84" w14:textId="77777777" w:rsidR="00CB4D87" w:rsidRPr="004931F1" w:rsidRDefault="00CB4D87" w:rsidP="00752FC7">
      <w:pPr>
        <w:numPr>
          <w:ilvl w:val="0"/>
          <w:numId w:val="42"/>
        </w:numPr>
        <w:snapToGrid w:val="0"/>
        <w:spacing w:after="0" w:line="240" w:lineRule="auto"/>
        <w:ind w:left="0"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12 mėnesių;</w:t>
      </w:r>
    </w:p>
    <w:p w14:paraId="2B3DF549" w14:textId="77777777" w:rsidR="00CB4D87" w:rsidRPr="004931F1" w:rsidRDefault="00CB4D87" w:rsidP="00752FC7">
      <w:pPr>
        <w:numPr>
          <w:ilvl w:val="0"/>
          <w:numId w:val="42"/>
        </w:numPr>
        <w:snapToGrid w:val="0"/>
        <w:spacing w:after="0" w:line="240" w:lineRule="auto"/>
        <w:ind w:left="0"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gamintojo suteiktas garantinis terminas.</w:t>
      </w:r>
    </w:p>
    <w:p w14:paraId="02F7AE97"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Jeigu gamintojo garantija trumpesnė nei 12 mėnesių, taikomas 12 mėnesių terminas.</w:t>
      </w:r>
    </w:p>
    <w:p w14:paraId="72F18BC1" w14:textId="77777777" w:rsidR="00CB4D87" w:rsidRPr="004931F1" w:rsidRDefault="00CB4D87" w:rsidP="00CB4D87">
      <w:pPr>
        <w:snapToGrid w:val="0"/>
        <w:spacing w:after="0" w:line="240" w:lineRule="auto"/>
        <w:ind w:firstLine="709"/>
        <w:jc w:val="both"/>
        <w:outlineLvl w:val="1"/>
        <w:rPr>
          <w:rFonts w:ascii="Times New Roman" w:eastAsia="Times New Roman" w:hAnsi="Times New Roman" w:cs="Times New Roman"/>
          <w:b/>
          <w:bCs/>
          <w:sz w:val="24"/>
          <w:szCs w:val="24"/>
          <w:lang w:eastAsia="en-GB"/>
        </w:rPr>
      </w:pPr>
      <w:r w:rsidRPr="004931F1">
        <w:rPr>
          <w:rFonts w:ascii="Times New Roman" w:eastAsia="Times New Roman" w:hAnsi="Times New Roman" w:cs="Times New Roman"/>
          <w:b/>
          <w:bCs/>
          <w:sz w:val="24"/>
          <w:szCs w:val="24"/>
          <w:lang w:eastAsia="en-GB"/>
        </w:rPr>
        <w:t>8.5. Defektų šalinimo procedūra</w:t>
      </w:r>
    </w:p>
    <w:p w14:paraId="378B4E19"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8.5.1. Užsakovui garantiniu laikotarpiu nustačius defektą, Rangovas apie tai informuojamas raštu.</w:t>
      </w:r>
    </w:p>
    <w:p w14:paraId="763FDD89"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8.5.2. Rangovas per 2 darbo dienas privalo patvirtinti pranešimo gavimą ir pateikti defekto šalinimo planą.</w:t>
      </w:r>
    </w:p>
    <w:p w14:paraId="0B22C36A"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8.5.3. Defektai turi būti pašalinti ne vėliau kaip per 10 darbo dienų nuo pranešimo gavimo, išskyrus atvejus, kai dėl defekto pobūdžio būtinas ilgesnis terminas ir jis suderintas su Užsakovu.</w:t>
      </w:r>
    </w:p>
    <w:p w14:paraId="4FAF69B0"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8.5.4. Jei defektas kelia grėsmę:</w:t>
      </w:r>
    </w:p>
    <w:p w14:paraId="177656E9" w14:textId="77777777" w:rsidR="00CB4D87" w:rsidRPr="004931F1" w:rsidRDefault="00CB4D87" w:rsidP="00752FC7">
      <w:pPr>
        <w:numPr>
          <w:ilvl w:val="0"/>
          <w:numId w:val="43"/>
        </w:numPr>
        <w:snapToGrid w:val="0"/>
        <w:spacing w:after="0" w:line="240" w:lineRule="auto"/>
        <w:ind w:left="0"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aplinkai,</w:t>
      </w:r>
    </w:p>
    <w:p w14:paraId="31F0F78C" w14:textId="77777777" w:rsidR="00CB4D87" w:rsidRPr="004931F1" w:rsidRDefault="00CB4D87" w:rsidP="00752FC7">
      <w:pPr>
        <w:numPr>
          <w:ilvl w:val="0"/>
          <w:numId w:val="43"/>
        </w:numPr>
        <w:snapToGrid w:val="0"/>
        <w:spacing w:after="0" w:line="240" w:lineRule="auto"/>
        <w:ind w:left="0"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žmonių sveikatai ar saugai,</w:t>
      </w:r>
    </w:p>
    <w:p w14:paraId="0455739B" w14:textId="77777777" w:rsidR="00CB4D87" w:rsidRPr="004931F1" w:rsidRDefault="00CB4D87" w:rsidP="00752FC7">
      <w:pPr>
        <w:numPr>
          <w:ilvl w:val="0"/>
          <w:numId w:val="43"/>
        </w:numPr>
        <w:snapToGrid w:val="0"/>
        <w:spacing w:after="0" w:line="240" w:lineRule="auto"/>
        <w:ind w:left="0"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įrenginių funkcionavimui ar teisės aktų laikymuisi,</w:t>
      </w:r>
    </w:p>
    <w:p w14:paraId="5D40A832"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Rangovas privalo pradėti defekto šalinimą per 24 valandas nuo pranešimo gavimo.</w:t>
      </w:r>
    </w:p>
    <w:p w14:paraId="14816A6C" w14:textId="77777777" w:rsidR="00CB4D87" w:rsidRPr="004931F1" w:rsidRDefault="00CB4D87" w:rsidP="00CB4D87">
      <w:pPr>
        <w:snapToGrid w:val="0"/>
        <w:spacing w:after="0" w:line="240" w:lineRule="auto"/>
        <w:ind w:firstLine="709"/>
        <w:jc w:val="both"/>
        <w:outlineLvl w:val="1"/>
        <w:rPr>
          <w:rFonts w:ascii="Times New Roman" w:eastAsia="Times New Roman" w:hAnsi="Times New Roman" w:cs="Times New Roman"/>
          <w:b/>
          <w:bCs/>
          <w:sz w:val="24"/>
          <w:szCs w:val="24"/>
          <w:lang w:eastAsia="en-GB"/>
        </w:rPr>
      </w:pPr>
      <w:r w:rsidRPr="004931F1">
        <w:rPr>
          <w:rFonts w:ascii="Times New Roman" w:eastAsia="Times New Roman" w:hAnsi="Times New Roman" w:cs="Times New Roman"/>
          <w:b/>
          <w:bCs/>
          <w:sz w:val="24"/>
          <w:szCs w:val="24"/>
          <w:lang w:eastAsia="en-GB"/>
        </w:rPr>
        <w:t xml:space="preserve">8.6. </w:t>
      </w:r>
      <w:proofErr w:type="spellStart"/>
      <w:r w:rsidRPr="004931F1">
        <w:rPr>
          <w:rFonts w:ascii="Times New Roman" w:eastAsia="Times New Roman" w:hAnsi="Times New Roman" w:cs="Times New Roman"/>
          <w:b/>
          <w:bCs/>
          <w:sz w:val="24"/>
          <w:szCs w:val="24"/>
          <w:lang w:eastAsia="en-GB"/>
        </w:rPr>
        <w:t>Savipagalbos</w:t>
      </w:r>
      <w:proofErr w:type="spellEnd"/>
      <w:r w:rsidRPr="004931F1">
        <w:rPr>
          <w:rFonts w:ascii="Times New Roman" w:eastAsia="Times New Roman" w:hAnsi="Times New Roman" w:cs="Times New Roman"/>
          <w:b/>
          <w:bCs/>
          <w:sz w:val="24"/>
          <w:szCs w:val="24"/>
          <w:lang w:eastAsia="en-GB"/>
        </w:rPr>
        <w:t xml:space="preserve"> teisė</w:t>
      </w:r>
    </w:p>
    <w:p w14:paraId="43DC660F"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Jei Rangovas per nustatytą terminą defektų nepašalina, Užsakovas turi teisę:</w:t>
      </w:r>
    </w:p>
    <w:p w14:paraId="79442975" w14:textId="77777777" w:rsidR="00CB4D87" w:rsidRPr="004931F1" w:rsidRDefault="00CB4D87" w:rsidP="00752FC7">
      <w:pPr>
        <w:numPr>
          <w:ilvl w:val="0"/>
          <w:numId w:val="44"/>
        </w:numPr>
        <w:snapToGrid w:val="0"/>
        <w:spacing w:after="0" w:line="240" w:lineRule="auto"/>
        <w:ind w:left="0"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pašalinti defektus pats arba</w:t>
      </w:r>
    </w:p>
    <w:p w14:paraId="46F76FCE" w14:textId="77777777" w:rsidR="00CB4D87" w:rsidRPr="004931F1" w:rsidRDefault="00CB4D87" w:rsidP="00752FC7">
      <w:pPr>
        <w:numPr>
          <w:ilvl w:val="0"/>
          <w:numId w:val="44"/>
        </w:numPr>
        <w:snapToGrid w:val="0"/>
        <w:spacing w:after="0" w:line="240" w:lineRule="auto"/>
        <w:ind w:left="0"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pasitelkti trečiuosius asmenis,</w:t>
      </w:r>
    </w:p>
    <w:p w14:paraId="1D8906E2"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visas išlaidas išieškodamas iš Rangovo.</w:t>
      </w:r>
    </w:p>
    <w:p w14:paraId="2CD9C5CC" w14:textId="77777777" w:rsidR="00CB4D87" w:rsidRPr="004931F1" w:rsidRDefault="00CB4D87" w:rsidP="00CB4D87">
      <w:pPr>
        <w:snapToGrid w:val="0"/>
        <w:spacing w:after="0" w:line="240" w:lineRule="auto"/>
        <w:ind w:firstLine="709"/>
        <w:jc w:val="both"/>
        <w:outlineLvl w:val="1"/>
        <w:rPr>
          <w:rFonts w:ascii="Times New Roman" w:eastAsia="Times New Roman" w:hAnsi="Times New Roman" w:cs="Times New Roman"/>
          <w:b/>
          <w:bCs/>
          <w:sz w:val="24"/>
          <w:szCs w:val="24"/>
          <w:lang w:eastAsia="en-GB"/>
        </w:rPr>
      </w:pPr>
      <w:r w:rsidRPr="004931F1">
        <w:rPr>
          <w:rFonts w:ascii="Times New Roman" w:eastAsia="Times New Roman" w:hAnsi="Times New Roman" w:cs="Times New Roman"/>
          <w:b/>
          <w:bCs/>
          <w:sz w:val="24"/>
          <w:szCs w:val="24"/>
          <w:lang w:eastAsia="en-GB"/>
        </w:rPr>
        <w:t>8.7. Garantijos atsinaujinimas</w:t>
      </w:r>
    </w:p>
    <w:p w14:paraId="3985F7B4"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lastRenderedPageBreak/>
        <w:t>Pašalinus defektą, atitinkamai pataisytai ar pakeistai daliai garantinis terminas pradedamas skaičiuoti iš naujo nuo defekto pašalinimo akto pasirašymo dienos.</w:t>
      </w:r>
    </w:p>
    <w:p w14:paraId="637C9100" w14:textId="77777777" w:rsidR="00CB4D87" w:rsidRPr="004931F1" w:rsidRDefault="00CB4D87" w:rsidP="00CB4D87">
      <w:pPr>
        <w:snapToGrid w:val="0"/>
        <w:spacing w:after="0" w:line="240" w:lineRule="auto"/>
        <w:ind w:firstLine="709"/>
        <w:jc w:val="both"/>
        <w:outlineLvl w:val="1"/>
        <w:rPr>
          <w:rFonts w:ascii="Times New Roman" w:eastAsia="Times New Roman" w:hAnsi="Times New Roman" w:cs="Times New Roman"/>
          <w:b/>
          <w:bCs/>
          <w:sz w:val="24"/>
          <w:szCs w:val="24"/>
          <w:lang w:eastAsia="en-GB"/>
        </w:rPr>
      </w:pPr>
      <w:r w:rsidRPr="004931F1">
        <w:rPr>
          <w:rFonts w:ascii="Times New Roman" w:eastAsia="Times New Roman" w:hAnsi="Times New Roman" w:cs="Times New Roman"/>
          <w:b/>
          <w:bCs/>
          <w:sz w:val="24"/>
          <w:szCs w:val="24"/>
          <w:lang w:eastAsia="en-GB"/>
        </w:rPr>
        <w:t xml:space="preserve">8.8. </w:t>
      </w:r>
      <w:proofErr w:type="spellStart"/>
      <w:r w:rsidRPr="004931F1">
        <w:rPr>
          <w:rFonts w:ascii="Times New Roman" w:eastAsia="Times New Roman" w:hAnsi="Times New Roman" w:cs="Times New Roman"/>
          <w:b/>
          <w:bCs/>
          <w:sz w:val="24"/>
          <w:szCs w:val="24"/>
          <w:lang w:eastAsia="en-GB"/>
        </w:rPr>
        <w:t>Rezultatinė</w:t>
      </w:r>
      <w:proofErr w:type="spellEnd"/>
      <w:r w:rsidRPr="004931F1">
        <w:rPr>
          <w:rFonts w:ascii="Times New Roman" w:eastAsia="Times New Roman" w:hAnsi="Times New Roman" w:cs="Times New Roman"/>
          <w:b/>
          <w:bCs/>
          <w:sz w:val="24"/>
          <w:szCs w:val="24"/>
          <w:lang w:eastAsia="en-GB"/>
        </w:rPr>
        <w:t xml:space="preserve"> garantija</w:t>
      </w:r>
    </w:p>
    <w:p w14:paraId="3CD39A52"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Rangovas garantuoja, kad:</w:t>
      </w:r>
    </w:p>
    <w:p w14:paraId="1CD41628" w14:textId="77777777" w:rsidR="00CB4D87" w:rsidRPr="004931F1" w:rsidRDefault="00CB4D87" w:rsidP="00752FC7">
      <w:pPr>
        <w:numPr>
          <w:ilvl w:val="0"/>
          <w:numId w:val="45"/>
        </w:numPr>
        <w:snapToGrid w:val="0"/>
        <w:spacing w:after="0" w:line="240" w:lineRule="auto"/>
        <w:ind w:left="0"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įrenginiai pasieks Techninėje specifikacijoje nustatytus BDS (biocheminio deguonies suvartojimo), SM (skendinčiųjų medžiagų), N bendro (bendrojo azoto) ir P bendro (bendrojo fosforo) rodiklius;</w:t>
      </w:r>
    </w:p>
    <w:p w14:paraId="0F62B242" w14:textId="77777777" w:rsidR="00CB4D87" w:rsidRPr="004931F1" w:rsidRDefault="00CB4D87" w:rsidP="00752FC7">
      <w:pPr>
        <w:numPr>
          <w:ilvl w:val="0"/>
          <w:numId w:val="45"/>
        </w:numPr>
        <w:snapToGrid w:val="0"/>
        <w:spacing w:after="0" w:line="240" w:lineRule="auto"/>
        <w:ind w:left="0"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bus užtikrinti projektiniai pajėgumai.</w:t>
      </w:r>
    </w:p>
    <w:p w14:paraId="585D4A84" w14:textId="77777777" w:rsidR="00CB4D87" w:rsidRPr="00394063"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394063">
        <w:rPr>
          <w:rFonts w:ascii="Times New Roman" w:eastAsia="Times New Roman" w:hAnsi="Times New Roman" w:cs="Times New Roman"/>
          <w:sz w:val="24"/>
          <w:szCs w:val="24"/>
          <w:lang w:eastAsia="en-GB"/>
        </w:rPr>
        <w:t>Jeigu garantiniu laikotarpiu rodikliai nepasiekiami, Rangovas savo sąskaita atlieka visus būtinus korekcinius veiksmus, įskaitant įrangos keitimą ar technologinių sprendinių modifikavimą.</w:t>
      </w:r>
    </w:p>
    <w:p w14:paraId="0E00A12B" w14:textId="77777777" w:rsidR="00CB4D87" w:rsidRPr="00394063" w:rsidRDefault="00CB4D87" w:rsidP="00CB4D87">
      <w:pPr>
        <w:snapToGrid w:val="0"/>
        <w:spacing w:after="0" w:line="240" w:lineRule="auto"/>
        <w:ind w:firstLine="709"/>
        <w:jc w:val="both"/>
        <w:outlineLvl w:val="0"/>
        <w:rPr>
          <w:rFonts w:ascii="Times New Roman" w:eastAsia="Times New Roman" w:hAnsi="Times New Roman" w:cs="Times New Roman"/>
          <w:b/>
          <w:bCs/>
          <w:kern w:val="36"/>
          <w:sz w:val="24"/>
          <w:szCs w:val="24"/>
          <w:lang w:eastAsia="en-GB"/>
        </w:rPr>
      </w:pPr>
    </w:p>
    <w:p w14:paraId="4933A1B9" w14:textId="77777777" w:rsidR="00CB4D87" w:rsidRPr="00394063" w:rsidRDefault="00CB4D87" w:rsidP="00CB4D87">
      <w:pPr>
        <w:snapToGrid w:val="0"/>
        <w:spacing w:after="0" w:line="240" w:lineRule="auto"/>
        <w:ind w:firstLine="709"/>
        <w:jc w:val="both"/>
        <w:outlineLvl w:val="0"/>
        <w:rPr>
          <w:rFonts w:ascii="Times New Roman" w:eastAsia="Times New Roman" w:hAnsi="Times New Roman" w:cs="Times New Roman"/>
          <w:b/>
          <w:bCs/>
          <w:kern w:val="36"/>
          <w:sz w:val="24"/>
          <w:szCs w:val="24"/>
          <w:lang w:eastAsia="en-GB"/>
        </w:rPr>
      </w:pPr>
      <w:r w:rsidRPr="00394063">
        <w:rPr>
          <w:rFonts w:ascii="Times New Roman" w:eastAsia="Times New Roman" w:hAnsi="Times New Roman" w:cs="Times New Roman"/>
          <w:b/>
          <w:bCs/>
          <w:kern w:val="36"/>
          <w:sz w:val="24"/>
          <w:szCs w:val="24"/>
          <w:lang w:eastAsia="en-GB"/>
        </w:rPr>
        <w:t>DRAUDIMAS</w:t>
      </w:r>
    </w:p>
    <w:p w14:paraId="5CD00B66" w14:textId="77777777" w:rsidR="00CB4D87" w:rsidRPr="00394063" w:rsidRDefault="00CB4D87" w:rsidP="00CB4D87">
      <w:pPr>
        <w:snapToGrid w:val="0"/>
        <w:spacing w:after="0" w:line="240" w:lineRule="auto"/>
        <w:ind w:firstLine="709"/>
        <w:jc w:val="both"/>
        <w:outlineLvl w:val="1"/>
        <w:rPr>
          <w:rFonts w:ascii="Times New Roman" w:eastAsia="Times New Roman" w:hAnsi="Times New Roman" w:cs="Times New Roman"/>
          <w:b/>
          <w:bCs/>
          <w:sz w:val="24"/>
          <w:szCs w:val="24"/>
          <w:lang w:eastAsia="en-GB"/>
        </w:rPr>
      </w:pPr>
      <w:r w:rsidRPr="00394063">
        <w:rPr>
          <w:rFonts w:ascii="Times New Roman" w:eastAsia="Times New Roman" w:hAnsi="Times New Roman" w:cs="Times New Roman"/>
          <w:b/>
          <w:bCs/>
          <w:sz w:val="24"/>
          <w:szCs w:val="24"/>
          <w:lang w:eastAsia="en-GB"/>
        </w:rPr>
        <w:t>8.9. Projektuotojo civilinės atsakomybės privalomasis draudimas</w:t>
      </w:r>
    </w:p>
    <w:p w14:paraId="3452360D" w14:textId="77777777" w:rsidR="00CB4D87" w:rsidRPr="00394063"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394063">
        <w:rPr>
          <w:rFonts w:ascii="Times New Roman" w:eastAsia="Times New Roman" w:hAnsi="Times New Roman" w:cs="Times New Roman"/>
          <w:sz w:val="24"/>
          <w:szCs w:val="24"/>
          <w:lang w:eastAsia="en-GB"/>
        </w:rPr>
        <w:t>8.9.1. Rangovas privalo užtikrinti, kad statinio projektuotojo civilinė atsakomybė būtų apdrausta visą projektavimo laikotarpį, vadovaujantis Lietuvos Respublikos statybos įstatymu ir Statinio projektuotojo civilinės atsakomybės privalomojo draudimo taisyklėmis.</w:t>
      </w:r>
    </w:p>
    <w:p w14:paraId="50F05D13" w14:textId="77777777" w:rsidR="00CB4D87" w:rsidRPr="00394063"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394063">
        <w:rPr>
          <w:rFonts w:ascii="Times New Roman" w:eastAsia="Times New Roman" w:hAnsi="Times New Roman" w:cs="Times New Roman"/>
          <w:sz w:val="24"/>
          <w:szCs w:val="24"/>
          <w:lang w:eastAsia="en-GB"/>
        </w:rPr>
        <w:t>8.9.2. Draudimo suma – ne mažesnė nei nustatyta galiojančiuose teisės aktuose.</w:t>
      </w:r>
    </w:p>
    <w:p w14:paraId="302F7F44" w14:textId="77777777" w:rsidR="00CB4D87" w:rsidRPr="00394063"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394063">
        <w:rPr>
          <w:rFonts w:ascii="Times New Roman" w:eastAsia="Times New Roman" w:hAnsi="Times New Roman" w:cs="Times New Roman"/>
          <w:sz w:val="24"/>
          <w:szCs w:val="24"/>
          <w:lang w:eastAsia="en-GB"/>
        </w:rPr>
        <w:t>8.9.3. Besąlyginė išskaita – ne didesnė nei leidžiama pagal galiojančius teisės aktus.</w:t>
      </w:r>
    </w:p>
    <w:p w14:paraId="2932139E"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394063">
        <w:rPr>
          <w:rFonts w:ascii="Times New Roman" w:eastAsia="Times New Roman" w:hAnsi="Times New Roman" w:cs="Times New Roman"/>
          <w:sz w:val="24"/>
          <w:szCs w:val="24"/>
          <w:lang w:eastAsia="en-GB"/>
        </w:rPr>
        <w:t>8.9.4. Draudimo sutartis turi galioti visą projektavimo laikotarpį; pasibaigus ar nutraukus draudimą – jis privalo būti nedelsiant atnaujintas.</w:t>
      </w:r>
    </w:p>
    <w:p w14:paraId="01276BEB" w14:textId="77777777" w:rsidR="00CB4D87" w:rsidRPr="004931F1" w:rsidRDefault="00CB4D87" w:rsidP="00CB4D87">
      <w:pPr>
        <w:snapToGrid w:val="0"/>
        <w:spacing w:after="0" w:line="240" w:lineRule="auto"/>
        <w:ind w:firstLine="709"/>
        <w:jc w:val="both"/>
        <w:outlineLvl w:val="1"/>
        <w:rPr>
          <w:rFonts w:ascii="Times New Roman" w:eastAsia="Times New Roman" w:hAnsi="Times New Roman" w:cs="Times New Roman"/>
          <w:b/>
          <w:bCs/>
          <w:sz w:val="24"/>
          <w:szCs w:val="24"/>
          <w:lang w:eastAsia="en-GB"/>
        </w:rPr>
      </w:pPr>
      <w:r w:rsidRPr="004931F1">
        <w:rPr>
          <w:rFonts w:ascii="Times New Roman" w:eastAsia="Times New Roman" w:hAnsi="Times New Roman" w:cs="Times New Roman"/>
          <w:b/>
          <w:bCs/>
          <w:sz w:val="24"/>
          <w:szCs w:val="24"/>
          <w:lang w:eastAsia="en-GB"/>
        </w:rPr>
        <w:t>8.10. Statybos darbų draudimas</w:t>
      </w:r>
    </w:p>
    <w:p w14:paraId="6063CFD7"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8.10.1. Rangovas privalo apdrausti statybos darbus vadovaujantis Statybos įstatymu ir privalomojo statybos darbų draudimo taisyklėmis.</w:t>
      </w:r>
    </w:p>
    <w:p w14:paraId="70295128"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8.10.2. Draudimo suma – statybos darbų atkuriamoji vertė.</w:t>
      </w:r>
    </w:p>
    <w:p w14:paraId="7C1B5FF7"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8.10.3. Besąlyginė išskaita – ne didesnė nei nustatyta galiojančiuose teisės aktuose.</w:t>
      </w:r>
    </w:p>
    <w:p w14:paraId="413D916C"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8.10.4. Draudimas turi galioti visą statybos darbų vykdymo laikotarpį.</w:t>
      </w:r>
    </w:p>
    <w:p w14:paraId="7200BE76" w14:textId="77777777" w:rsidR="00CB4D87" w:rsidRPr="004931F1" w:rsidRDefault="00CB4D87" w:rsidP="00CB4D87">
      <w:pPr>
        <w:snapToGrid w:val="0"/>
        <w:spacing w:after="0" w:line="240" w:lineRule="auto"/>
        <w:ind w:firstLine="709"/>
        <w:jc w:val="both"/>
        <w:outlineLvl w:val="1"/>
        <w:rPr>
          <w:rFonts w:ascii="Times New Roman" w:eastAsia="Times New Roman" w:hAnsi="Times New Roman" w:cs="Times New Roman"/>
          <w:b/>
          <w:bCs/>
          <w:sz w:val="24"/>
          <w:szCs w:val="24"/>
          <w:lang w:eastAsia="en-GB"/>
        </w:rPr>
      </w:pPr>
      <w:r w:rsidRPr="004931F1">
        <w:rPr>
          <w:rFonts w:ascii="Times New Roman" w:eastAsia="Times New Roman" w:hAnsi="Times New Roman" w:cs="Times New Roman"/>
          <w:b/>
          <w:bCs/>
          <w:sz w:val="24"/>
          <w:szCs w:val="24"/>
          <w:lang w:eastAsia="en-GB"/>
        </w:rPr>
        <w:t>8.11. Rangovo civilinės atsakomybės draudimas</w:t>
      </w:r>
    </w:p>
    <w:p w14:paraId="2197BA18"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8.11.1. Rangovas privalo turėti galiojantį civilinės atsakomybės draudimą už žalą tretiesiems asmenims.</w:t>
      </w:r>
    </w:p>
    <w:p w14:paraId="54CADCB2"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8.11.2. Draudimo suma – ne mažesnė nei nustatyta teisės aktuose.</w:t>
      </w:r>
    </w:p>
    <w:p w14:paraId="0581786D"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8.11.3. Besąlyginė išskaita – ne didesnė nei leidžiama teisės aktuose.</w:t>
      </w:r>
    </w:p>
    <w:p w14:paraId="52F5A651" w14:textId="77777777" w:rsidR="00CB4D87" w:rsidRPr="004931F1" w:rsidRDefault="00CB4D87" w:rsidP="00CB4D87">
      <w:pPr>
        <w:snapToGrid w:val="0"/>
        <w:spacing w:after="0" w:line="240" w:lineRule="auto"/>
        <w:ind w:firstLine="709"/>
        <w:jc w:val="both"/>
        <w:outlineLvl w:val="1"/>
        <w:rPr>
          <w:rFonts w:ascii="Times New Roman" w:eastAsia="Times New Roman" w:hAnsi="Times New Roman" w:cs="Times New Roman"/>
          <w:b/>
          <w:bCs/>
          <w:sz w:val="24"/>
          <w:szCs w:val="24"/>
          <w:lang w:eastAsia="en-GB"/>
        </w:rPr>
      </w:pPr>
      <w:r w:rsidRPr="004931F1">
        <w:rPr>
          <w:rFonts w:ascii="Times New Roman" w:eastAsia="Times New Roman" w:hAnsi="Times New Roman" w:cs="Times New Roman"/>
          <w:b/>
          <w:bCs/>
          <w:sz w:val="24"/>
          <w:szCs w:val="24"/>
          <w:lang w:eastAsia="en-GB"/>
        </w:rPr>
        <w:t>8.12. Draudimo dokumentų pateikimas</w:t>
      </w:r>
    </w:p>
    <w:p w14:paraId="34FA5E86"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8.12.1. Draudimo polisų kopijos ir jų apmokėjimą patvirtinantys dokumentai pateikiami Užsakovui prieš pradedant darbus.</w:t>
      </w:r>
    </w:p>
    <w:p w14:paraId="04090024"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8.12.2. Draudimo galiojimo laikotarpiui pasibaigus, atnaujinti dokumentai pateikiami nedelsiant.</w:t>
      </w:r>
    </w:p>
    <w:p w14:paraId="6857272A"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8.12.3. Draudimo nebuvimas ar galiojimo pasibaigimas laikomas esminiu Sutarties pažeidimu.</w:t>
      </w:r>
    </w:p>
    <w:p w14:paraId="72865809" w14:textId="77777777" w:rsidR="00DF335E" w:rsidRPr="002802E5" w:rsidRDefault="00DF335E" w:rsidP="00DF335E">
      <w:pPr>
        <w:tabs>
          <w:tab w:val="left" w:pos="898"/>
        </w:tabs>
        <w:spacing w:after="0" w:line="240" w:lineRule="auto"/>
        <w:rPr>
          <w:rFonts w:ascii="Times New Roman" w:eastAsia="Times New Roman" w:hAnsi="Times New Roman" w:cs="Times New Roman"/>
          <w:sz w:val="24"/>
          <w:szCs w:val="24"/>
          <w:lang w:eastAsia="en-US"/>
        </w:rPr>
      </w:pPr>
    </w:p>
    <w:p w14:paraId="26EC530C" w14:textId="77777777" w:rsidR="00DF335E" w:rsidRPr="002802E5" w:rsidRDefault="00706F23"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sz w:val="24"/>
          <w:szCs w:val="24"/>
          <w:lang w:eastAsia="en-US"/>
        </w:rPr>
        <w:t>IX</w:t>
      </w:r>
      <w:r w:rsidR="00DF335E" w:rsidRPr="002802E5">
        <w:rPr>
          <w:rFonts w:ascii="Times New Roman" w:eastAsia="Times New Roman" w:hAnsi="Times New Roman" w:cs="Times New Roman"/>
          <w:b/>
          <w:bCs/>
          <w:sz w:val="24"/>
          <w:szCs w:val="24"/>
          <w:lang w:eastAsia="en-US"/>
        </w:rPr>
        <w:t xml:space="preserve"> SKYRIUS</w:t>
      </w:r>
    </w:p>
    <w:p w14:paraId="533ABDEA"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i/>
          <w:iCs/>
          <w:caps/>
          <w:sz w:val="24"/>
          <w:szCs w:val="24"/>
          <w:lang w:eastAsia="en-US"/>
        </w:rPr>
      </w:pPr>
      <w:r w:rsidRPr="002802E5">
        <w:rPr>
          <w:rFonts w:ascii="Times New Roman" w:eastAsia="Times New Roman" w:hAnsi="Times New Roman" w:cs="Times New Roman"/>
          <w:b/>
          <w:bCs/>
          <w:caps/>
          <w:sz w:val="24"/>
          <w:szCs w:val="24"/>
          <w:lang w:eastAsia="en-US"/>
        </w:rPr>
        <w:t xml:space="preserve">Nenugalimos jėgos aplinkybės </w:t>
      </w:r>
      <w:r w:rsidRPr="002802E5">
        <w:rPr>
          <w:rFonts w:ascii="Times New Roman" w:eastAsia="Times New Roman" w:hAnsi="Times New Roman" w:cs="Times New Roman"/>
          <w:b/>
          <w:bCs/>
          <w:i/>
          <w:iCs/>
          <w:caps/>
          <w:sz w:val="24"/>
          <w:szCs w:val="24"/>
          <w:lang w:eastAsia="en-US"/>
        </w:rPr>
        <w:t>(force majeure)</w:t>
      </w:r>
    </w:p>
    <w:p w14:paraId="0F948996" w14:textId="77777777" w:rsidR="00DF335E" w:rsidRPr="002802E5" w:rsidRDefault="00DF335E" w:rsidP="00DF335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709"/>
        <w:jc w:val="center"/>
        <w:rPr>
          <w:rFonts w:ascii="Times New Roman" w:eastAsia="Times New Roman" w:hAnsi="Times New Roman" w:cs="Times New Roman"/>
          <w:b/>
          <w:bCs/>
          <w:i/>
          <w:iCs/>
          <w:caps/>
          <w:sz w:val="24"/>
          <w:szCs w:val="24"/>
          <w:lang w:eastAsia="en-US"/>
        </w:rPr>
      </w:pPr>
    </w:p>
    <w:p w14:paraId="506EEF39" w14:textId="77777777" w:rsidR="00DF335E" w:rsidRPr="002802E5" w:rsidRDefault="00706F23"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9.1. </w:t>
      </w:r>
      <w:r w:rsidR="00DF335E" w:rsidRPr="002802E5">
        <w:rPr>
          <w:rFonts w:ascii="Times New Roman" w:eastAsia="Times New Roman" w:hAnsi="Times New Roman" w:cs="Times New Roman"/>
          <w:sz w:val="24"/>
          <w:szCs w:val="24"/>
          <w:lang w:eastAsia="ar-SA"/>
        </w:rPr>
        <w:t>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4ADC2C3B" w14:textId="77777777" w:rsidR="00DF335E" w:rsidRPr="002802E5" w:rsidRDefault="00706F23" w:rsidP="00DF335E">
      <w:pPr>
        <w:spacing w:after="0" w:line="240" w:lineRule="auto"/>
        <w:ind w:firstLine="68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9</w:t>
      </w:r>
      <w:r w:rsidR="00DF335E" w:rsidRPr="002802E5">
        <w:rPr>
          <w:rFonts w:ascii="Times New Roman" w:eastAsia="Times New Roman" w:hAnsi="Times New Roman" w:cs="Times New Roman"/>
          <w:sz w:val="24"/>
          <w:szCs w:val="24"/>
          <w:lang w:eastAsia="en-US"/>
        </w:rPr>
        <w:t xml:space="preserve">.2. Nenugalimos jėgos aplinkybėmis laikomos aplinkybės, nurodytos Lietuvos Respublikos civilinio kodekso 6.212 straipsnyje ir kituose Lietuvos Respublikos teisės aktuose. Esant nenugalimos jėgos aplinkybėms, Šalys Lietuvos Respublikos teisės aktuose nustatyta tvarka yra atleidžiamos nuo </w:t>
      </w:r>
      <w:r w:rsidR="00DF335E" w:rsidRPr="002802E5">
        <w:rPr>
          <w:rFonts w:ascii="Times New Roman" w:eastAsia="Times New Roman" w:hAnsi="Times New Roman" w:cs="Times New Roman"/>
          <w:sz w:val="24"/>
          <w:szCs w:val="24"/>
          <w:lang w:eastAsia="en-US"/>
        </w:rPr>
        <w:lastRenderedPageBreak/>
        <w:t>atsakomybės už Sutartyje numatytų sutartinių įsipareigojimų neįvykdymą, dalinį neįvykdymą arba netinkamą įvykdymą, o įsipareigojimų vykdymo terminas pratęsiamas.</w:t>
      </w:r>
    </w:p>
    <w:p w14:paraId="7B99BB0E" w14:textId="77777777" w:rsidR="00DF335E" w:rsidRPr="002802E5" w:rsidRDefault="00706F23" w:rsidP="00DF335E">
      <w:pPr>
        <w:spacing w:after="0" w:line="240" w:lineRule="auto"/>
        <w:ind w:firstLine="68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9</w:t>
      </w:r>
      <w:r w:rsidR="00DF335E" w:rsidRPr="002802E5">
        <w:rPr>
          <w:rFonts w:ascii="Times New Roman" w:eastAsia="Times New Roman" w:hAnsi="Times New Roman" w:cs="Times New Roman"/>
          <w:sz w:val="24"/>
          <w:szCs w:val="24"/>
          <w:lang w:eastAsia="en-US"/>
        </w:rPr>
        <w:t>.3. Šalis, prašanti ją atleisti nuo atsakomybės, privalo pranešti kitai Šaliai raštu apie nenugalimos jėgos aplinkybes nedelsiant, bet ne vėliau kaip per 3 (tris)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53AA104E" w14:textId="77777777" w:rsidR="00DF335E" w:rsidRDefault="00706F23" w:rsidP="00DF335E">
      <w:pPr>
        <w:tabs>
          <w:tab w:val="left" w:pos="1945"/>
        </w:tabs>
        <w:spacing w:after="0" w:line="240" w:lineRule="auto"/>
        <w:ind w:firstLine="68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9</w:t>
      </w:r>
      <w:r w:rsidR="00DF335E" w:rsidRPr="002802E5">
        <w:rPr>
          <w:rFonts w:ascii="Times New Roman" w:eastAsia="Times New Roman" w:hAnsi="Times New Roman" w:cs="Times New Roman"/>
          <w:sz w:val="24"/>
          <w:szCs w:val="24"/>
          <w:lang w:eastAsia="en-US"/>
        </w:rPr>
        <w:t>.4. 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3E4062DE" w14:textId="77777777" w:rsidR="007D5E66" w:rsidRDefault="007D5E66" w:rsidP="00DF335E">
      <w:pPr>
        <w:tabs>
          <w:tab w:val="left" w:pos="1945"/>
        </w:tabs>
        <w:spacing w:after="0" w:line="240" w:lineRule="auto"/>
        <w:ind w:firstLine="680"/>
        <w:jc w:val="both"/>
        <w:rPr>
          <w:rFonts w:ascii="Times New Roman" w:eastAsia="Times New Roman" w:hAnsi="Times New Roman" w:cs="Times New Roman"/>
          <w:sz w:val="24"/>
          <w:szCs w:val="24"/>
          <w:lang w:eastAsia="en-US"/>
        </w:rPr>
      </w:pPr>
    </w:p>
    <w:p w14:paraId="471DB305"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2802E5">
        <w:rPr>
          <w:rFonts w:ascii="Times New Roman" w:eastAsia="Times New Roman" w:hAnsi="Times New Roman" w:cs="Times New Roman"/>
          <w:b/>
          <w:bCs/>
          <w:sz w:val="24"/>
          <w:szCs w:val="24"/>
          <w:lang w:eastAsia="en-US"/>
        </w:rPr>
        <w:t>X SKYRIUS</w:t>
      </w:r>
    </w:p>
    <w:p w14:paraId="59698E86"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caps/>
          <w:sz w:val="24"/>
          <w:szCs w:val="24"/>
          <w:lang w:eastAsia="en-US"/>
        </w:rPr>
      </w:pPr>
      <w:r w:rsidRPr="002802E5">
        <w:rPr>
          <w:rFonts w:ascii="Times New Roman" w:eastAsia="Times New Roman" w:hAnsi="Times New Roman" w:cs="Times New Roman"/>
          <w:b/>
          <w:bCs/>
          <w:caps/>
          <w:sz w:val="24"/>
          <w:szCs w:val="24"/>
          <w:lang w:eastAsia="en-US"/>
        </w:rPr>
        <w:t>Konfidencialumo įsipareigojimai</w:t>
      </w:r>
    </w:p>
    <w:p w14:paraId="418D7E00" w14:textId="77777777" w:rsidR="00DF335E" w:rsidRPr="002802E5" w:rsidRDefault="00DF335E" w:rsidP="00DF335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680"/>
        <w:jc w:val="both"/>
        <w:rPr>
          <w:rFonts w:ascii="Times New Roman" w:eastAsia="Times New Roman" w:hAnsi="Times New Roman" w:cs="Times New Roman"/>
          <w:b/>
          <w:bCs/>
          <w:caps/>
          <w:sz w:val="24"/>
          <w:szCs w:val="24"/>
          <w:lang w:eastAsia="en-US"/>
        </w:rPr>
      </w:pPr>
    </w:p>
    <w:p w14:paraId="6C279F3D" w14:textId="77777777" w:rsidR="00DF335E" w:rsidRPr="002802E5" w:rsidRDefault="00706F23" w:rsidP="00DF335E">
      <w:pPr>
        <w:spacing w:after="0" w:line="240" w:lineRule="auto"/>
        <w:ind w:firstLine="680"/>
        <w:jc w:val="both"/>
        <w:rPr>
          <w:rFonts w:ascii="Times New Roman" w:eastAsia="Arial Unicode MS" w:hAnsi="Times New Roman" w:cs="Calibri"/>
          <w:sz w:val="24"/>
          <w:szCs w:val="24"/>
          <w:lang w:eastAsia="en-US"/>
        </w:rPr>
      </w:pPr>
      <w:r>
        <w:rPr>
          <w:rFonts w:ascii="Times New Roman" w:eastAsia="Times New Roman" w:hAnsi="Times New Roman" w:cs="Times New Roman"/>
          <w:sz w:val="24"/>
          <w:szCs w:val="24"/>
          <w:lang w:eastAsia="en-US"/>
        </w:rPr>
        <w:t>10</w:t>
      </w:r>
      <w:r w:rsidR="00DF335E" w:rsidRPr="002802E5">
        <w:rPr>
          <w:rFonts w:ascii="Times New Roman" w:eastAsia="Times New Roman" w:hAnsi="Times New Roman" w:cs="Times New Roman"/>
          <w:sz w:val="24"/>
          <w:szCs w:val="24"/>
          <w:lang w:eastAsia="en-US"/>
        </w:rPr>
        <w:t>.</w:t>
      </w:r>
      <w:r w:rsidR="00DF335E" w:rsidRPr="002802E5">
        <w:rPr>
          <w:rFonts w:ascii="Times New Roman" w:eastAsia="Times New Roman" w:hAnsi="Times New Roman" w:cs="Times New Roman"/>
          <w:bCs/>
          <w:sz w:val="24"/>
          <w:szCs w:val="24"/>
          <w:lang w:eastAsia="en-US"/>
        </w:rPr>
        <w:t>1. Šalys</w:t>
      </w:r>
      <w:r w:rsidR="00DF335E" w:rsidRPr="002802E5">
        <w:rPr>
          <w:rFonts w:ascii="Times New Roman" w:eastAsia="Times New Roman" w:hAnsi="Times New Roman" w:cs="Times New Roman"/>
          <w:sz w:val="24"/>
          <w:szCs w:val="24"/>
          <w:lang w:eastAsia="en-US"/>
        </w:rPr>
        <w:t xml:space="preserve"> Sutarties informaciją privalo laikyti privačia ir konfidencialia, išskyrus tai, ko reikia prievolėms pagal Sutartį atlikti arba galiojantiems įstatymams vykdyti. </w:t>
      </w:r>
      <w:r w:rsidR="00DF335E" w:rsidRPr="002802E5">
        <w:rPr>
          <w:rFonts w:ascii="Times New Roman" w:eastAsia="Arial Unicode MS" w:hAnsi="Times New Roman" w:cs="Calibri"/>
          <w:sz w:val="24"/>
          <w:szCs w:val="24"/>
          <w:lang w:eastAsia="en-US"/>
        </w:rPr>
        <w:t xml:space="preserve">Vykdant Sutartį visą gautą informaciją Šalys privalo naudoti tik su Sutartimi prisiimtų įsipareigojimų vykdymui. </w:t>
      </w:r>
      <w:r w:rsidR="00DF335E" w:rsidRPr="002802E5">
        <w:rPr>
          <w:rFonts w:ascii="Times New Roman" w:eastAsia="Times New Roman" w:hAnsi="Times New Roman" w:cs="Calibri"/>
          <w:bCs/>
          <w:sz w:val="24"/>
          <w:szCs w:val="24"/>
          <w:lang w:eastAsia="en-US"/>
        </w:rPr>
        <w:t>Konfidencialia informacija pagal Sutartį laikoma visa vykdant Sutartį gauta ir (ar) sužinota informacija apie</w:t>
      </w:r>
      <w:r w:rsidR="00DF335E" w:rsidRPr="002802E5">
        <w:rPr>
          <w:rFonts w:ascii="Times New Roman" w:eastAsia="Times New Roman" w:hAnsi="Times New Roman" w:cs="Times New Roman"/>
          <w:bCs/>
          <w:sz w:val="24"/>
          <w:szCs w:val="24"/>
          <w:lang w:eastAsia="en-US"/>
        </w:rPr>
        <w:t xml:space="preserve"> kitą Šalį, jos darbuotojus, klientus ir pan. </w:t>
      </w:r>
      <w:r w:rsidR="00DF335E" w:rsidRPr="002802E5">
        <w:rPr>
          <w:rFonts w:ascii="Times New Roman" w:eastAsia="Times New Roman" w:hAnsi="Times New Roman" w:cs="Times New Roman"/>
          <w:sz w:val="24"/>
          <w:szCs w:val="24"/>
          <w:lang w:eastAsia="en-US"/>
        </w:rPr>
        <w:t xml:space="preserve">Konfidencialumo reikalavimai galioja Sutarties vykdymo metu ir neribotą laiką po jo. Šalis, pažeidusi šiame Sutarties papunktyje nustatytus įpareigojimus, privalo atlyginti kitos Šalies patirtus nuostolius. </w:t>
      </w:r>
      <w:r w:rsidR="00DF335E" w:rsidRPr="002802E5">
        <w:rPr>
          <w:rFonts w:ascii="Times New Roman" w:eastAsia="Times New Roman" w:hAnsi="Times New Roman" w:cs="Times New Roman"/>
          <w:bCs/>
          <w:sz w:val="24"/>
          <w:szCs w:val="24"/>
          <w:lang w:eastAsia="en-US"/>
        </w:rPr>
        <w:t>Šio</w:t>
      </w:r>
      <w:r w:rsidR="00DF335E" w:rsidRPr="002802E5">
        <w:rPr>
          <w:rFonts w:ascii="Times New Roman" w:eastAsia="Times New Roman" w:hAnsi="Times New Roman" w:cs="Times New Roman"/>
          <w:sz w:val="24"/>
          <w:szCs w:val="24"/>
          <w:lang w:eastAsia="en-US"/>
        </w:rPr>
        <w:t xml:space="preserve"> punkto pažeidimu nebus laikoma atvejai, kai šią informaciją, vadovaujantis teisės aktais, Šalis privalo pateikti teisėsaugos ar kitoms institucijoms, ar paskelbti viešai.</w:t>
      </w:r>
    </w:p>
    <w:p w14:paraId="4714CDD0" w14:textId="77777777" w:rsidR="00DF335E" w:rsidRPr="002802E5" w:rsidRDefault="00706F23" w:rsidP="00DF335E">
      <w:pPr>
        <w:spacing w:after="0" w:line="240" w:lineRule="auto"/>
        <w:ind w:firstLine="680"/>
        <w:jc w:val="both"/>
        <w:rPr>
          <w:rFonts w:ascii="Times New Roman" w:eastAsia="Times New Roman" w:hAnsi="Times New Roman" w:cs="Times New Roman"/>
          <w:sz w:val="24"/>
          <w:szCs w:val="24"/>
          <w:lang w:eastAsia="en-US"/>
        </w:rPr>
      </w:pPr>
      <w:r>
        <w:rPr>
          <w:rFonts w:ascii="Times New Roman" w:eastAsia="Arial Unicode MS" w:hAnsi="Times New Roman" w:cs="Calibri"/>
          <w:sz w:val="24"/>
          <w:szCs w:val="24"/>
          <w:lang w:eastAsia="en-US"/>
        </w:rPr>
        <w:t>10</w:t>
      </w:r>
      <w:r w:rsidR="00DF335E" w:rsidRPr="002802E5">
        <w:rPr>
          <w:rFonts w:ascii="Times New Roman" w:eastAsia="Arial Unicode MS" w:hAnsi="Times New Roman" w:cs="Calibri"/>
          <w:sz w:val="24"/>
          <w:szCs w:val="24"/>
          <w:lang w:eastAsia="en-US"/>
        </w:rPr>
        <w:t xml:space="preserve">.2. </w:t>
      </w:r>
      <w:r w:rsidR="00DF335E" w:rsidRPr="002802E5">
        <w:rPr>
          <w:rFonts w:ascii="Times New Roman" w:eastAsia="Times New Roman" w:hAnsi="Times New Roman" w:cs="Times New Roman"/>
          <w:sz w:val="24"/>
          <w:szCs w:val="24"/>
          <w:lang w:eastAsia="en-US"/>
        </w:rPr>
        <w:t xml:space="preserve">Be išankstinio Užsakovo sutikimo, </w:t>
      </w:r>
      <w:r w:rsidR="008D50E1">
        <w:rPr>
          <w:rFonts w:ascii="Times New Roman" w:eastAsia="Times New Roman" w:hAnsi="Times New Roman" w:cs="Times New Roman"/>
          <w:sz w:val="24"/>
          <w:szCs w:val="24"/>
          <w:lang w:eastAsia="en-US"/>
        </w:rPr>
        <w:t>Rangovas</w:t>
      </w:r>
      <w:r w:rsidR="00713CE6" w:rsidRPr="002802E5">
        <w:rPr>
          <w:rFonts w:ascii="Times New Roman" w:eastAsia="Times New Roman" w:hAnsi="Times New Roman" w:cs="Times New Roman"/>
          <w:sz w:val="24"/>
          <w:szCs w:val="24"/>
          <w:lang w:eastAsia="en-US"/>
        </w:rPr>
        <w:t xml:space="preserve"> </w:t>
      </w:r>
      <w:r w:rsidR="00DF335E" w:rsidRPr="002802E5">
        <w:rPr>
          <w:rFonts w:ascii="Times New Roman" w:eastAsia="Times New Roman" w:hAnsi="Times New Roman" w:cs="Times New Roman"/>
          <w:sz w:val="24"/>
          <w:szCs w:val="24"/>
          <w:lang w:eastAsia="en-US"/>
        </w:rPr>
        <w:t>neturi skelbti, leisti, kad būtų paskelbta arba atskleista bet kuri informacija apie Darbus kokiame nors komerciniame arba techniniame dokumente ar kaip nors kitaip. Ši nuostata galioja Sutarties vykdymo metu ir neribotą laiką po jo.</w:t>
      </w:r>
    </w:p>
    <w:p w14:paraId="042878B6" w14:textId="77777777" w:rsidR="00DF335E" w:rsidRPr="002802E5" w:rsidRDefault="00706F23" w:rsidP="00DF335E">
      <w:pPr>
        <w:spacing w:after="0" w:line="240" w:lineRule="auto"/>
        <w:ind w:firstLine="680"/>
        <w:jc w:val="both"/>
        <w:rPr>
          <w:rFonts w:ascii="Times New Roman" w:eastAsia="Times New Roman" w:hAnsi="Times New Roman" w:cs="Times New Roman"/>
          <w:bCs/>
          <w:sz w:val="24"/>
          <w:szCs w:val="24"/>
          <w:lang w:eastAsia="en-US"/>
        </w:rPr>
      </w:pPr>
      <w:r>
        <w:rPr>
          <w:rFonts w:ascii="Times New Roman" w:eastAsia="Times New Roman" w:hAnsi="Times New Roman" w:cs="Times New Roman"/>
          <w:sz w:val="24"/>
          <w:szCs w:val="24"/>
          <w:lang w:eastAsia="en-US"/>
        </w:rPr>
        <w:t>10</w:t>
      </w:r>
      <w:r w:rsidR="00DF335E" w:rsidRPr="002802E5">
        <w:rPr>
          <w:rFonts w:ascii="Times New Roman" w:eastAsia="Times New Roman" w:hAnsi="Times New Roman" w:cs="Times New Roman"/>
          <w:sz w:val="24"/>
          <w:szCs w:val="24"/>
          <w:lang w:eastAsia="en-US"/>
        </w:rPr>
        <w:t>.3. Užsakovas</w:t>
      </w:r>
      <w:r w:rsidR="00366958" w:rsidRPr="002802E5">
        <w:rPr>
          <w:rFonts w:ascii="Times New Roman" w:eastAsia="Times New Roman" w:hAnsi="Times New Roman" w:cs="Times New Roman"/>
          <w:sz w:val="24"/>
          <w:szCs w:val="24"/>
          <w:lang w:eastAsia="en-US"/>
        </w:rPr>
        <w:t xml:space="preserve"> </w:t>
      </w:r>
      <w:r w:rsidR="008D50E1">
        <w:rPr>
          <w:rFonts w:ascii="Times New Roman" w:eastAsia="Times New Roman" w:hAnsi="Times New Roman" w:cs="Times New Roman"/>
          <w:sz w:val="24"/>
          <w:szCs w:val="24"/>
          <w:lang w:eastAsia="en-US"/>
        </w:rPr>
        <w:t>Rangovo</w:t>
      </w:r>
      <w:r w:rsidR="00713CE6" w:rsidRPr="002802E5">
        <w:rPr>
          <w:rFonts w:ascii="Times New Roman" w:eastAsia="Times New Roman" w:hAnsi="Times New Roman" w:cs="Times New Roman"/>
          <w:sz w:val="24"/>
          <w:szCs w:val="24"/>
          <w:lang w:eastAsia="en-US"/>
        </w:rPr>
        <w:t xml:space="preserve"> </w:t>
      </w:r>
      <w:r w:rsidR="00DF335E" w:rsidRPr="002802E5">
        <w:rPr>
          <w:rFonts w:ascii="Times New Roman" w:eastAsia="Times New Roman" w:hAnsi="Times New Roman" w:cs="Times New Roman"/>
          <w:sz w:val="24"/>
          <w:szCs w:val="24"/>
          <w:lang w:eastAsia="en-US"/>
        </w:rPr>
        <w:t xml:space="preserve">pasiūlymą, sudarytą Sutartį ir šios Sutarties pakeitimus, išskyrus informaciją, kurios atskleidimas prieštarautų informacijos ir duomenų apsaugą reguliuojantiems teisės aktams arba visuomenės interesams, pažeistų teisėtus konkretaus </w:t>
      </w:r>
      <w:r w:rsidR="008D50E1">
        <w:rPr>
          <w:rFonts w:ascii="Times New Roman" w:eastAsia="Times New Roman" w:hAnsi="Times New Roman" w:cs="Times New Roman"/>
          <w:sz w:val="24"/>
          <w:szCs w:val="24"/>
          <w:lang w:eastAsia="en-US"/>
        </w:rPr>
        <w:t>Rangovo</w:t>
      </w:r>
      <w:r w:rsidR="00713CE6" w:rsidRPr="002802E5">
        <w:rPr>
          <w:rFonts w:ascii="Times New Roman" w:eastAsia="Times New Roman" w:hAnsi="Times New Roman" w:cs="Times New Roman"/>
          <w:sz w:val="24"/>
          <w:szCs w:val="24"/>
          <w:lang w:eastAsia="en-US"/>
        </w:rPr>
        <w:t xml:space="preserve"> </w:t>
      </w:r>
      <w:r w:rsidR="00DF335E" w:rsidRPr="002802E5">
        <w:rPr>
          <w:rFonts w:ascii="Times New Roman" w:eastAsia="Times New Roman" w:hAnsi="Times New Roman" w:cs="Times New Roman"/>
          <w:sz w:val="24"/>
          <w:szCs w:val="24"/>
          <w:lang w:eastAsia="en-US"/>
        </w:rPr>
        <w:t>komercinius interesus arba turėtų neigiamą poveikį tiekėjų konkurencijai,  skelbia viešai</w:t>
      </w:r>
      <w:r w:rsidR="00DF335E" w:rsidRPr="002802E5">
        <w:rPr>
          <w:rFonts w:ascii="Times New Roman" w:eastAsia="Times New Roman" w:hAnsi="Times New Roman" w:cs="Times New Roman"/>
          <w:bCs/>
          <w:sz w:val="24"/>
          <w:szCs w:val="24"/>
          <w:lang w:eastAsia="en-US"/>
        </w:rPr>
        <w:t>.</w:t>
      </w:r>
    </w:p>
    <w:p w14:paraId="1FAB90EC" w14:textId="77777777" w:rsidR="00C15CAE" w:rsidRPr="002802E5" w:rsidRDefault="00C15CAE" w:rsidP="00B4643C">
      <w:pPr>
        <w:spacing w:after="0" w:line="240" w:lineRule="auto"/>
        <w:jc w:val="both"/>
        <w:rPr>
          <w:rFonts w:ascii="Times New Roman" w:eastAsia="Times New Roman" w:hAnsi="Times New Roman" w:cs="Times New Roman"/>
          <w:bCs/>
          <w:sz w:val="24"/>
          <w:szCs w:val="24"/>
          <w:lang w:eastAsia="en-US"/>
        </w:rPr>
      </w:pPr>
    </w:p>
    <w:p w14:paraId="13E3670F" w14:textId="77777777" w:rsidR="00DF335E" w:rsidRPr="002802E5" w:rsidRDefault="00DF335E" w:rsidP="00C15CAE">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X</w:t>
      </w:r>
      <w:r w:rsidR="00706F23">
        <w:rPr>
          <w:rFonts w:ascii="Times New Roman" w:eastAsia="Times New Roman" w:hAnsi="Times New Roman" w:cs="Times New Roman"/>
          <w:b/>
          <w:sz w:val="24"/>
          <w:szCs w:val="24"/>
          <w:lang w:eastAsia="en-US"/>
        </w:rPr>
        <w:t>I</w:t>
      </w:r>
      <w:r w:rsidRPr="002802E5">
        <w:rPr>
          <w:rFonts w:ascii="Times New Roman" w:eastAsia="Times New Roman" w:hAnsi="Times New Roman" w:cs="Times New Roman"/>
          <w:b/>
          <w:sz w:val="24"/>
          <w:szCs w:val="24"/>
          <w:lang w:eastAsia="en-US"/>
        </w:rPr>
        <w:t xml:space="preserve"> SKYRIUS</w:t>
      </w:r>
    </w:p>
    <w:p w14:paraId="15F55C34" w14:textId="77777777" w:rsidR="00DF335E" w:rsidRPr="002802E5" w:rsidRDefault="00DF335E" w:rsidP="00C15CAE">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SUTARTIES PAKEITIMAI, PERŽIŪROS SĄLYGOS, PASIRINKIMO GALIMYBĖS</w:t>
      </w:r>
    </w:p>
    <w:p w14:paraId="00DF01C0" w14:textId="77777777" w:rsidR="00706F23" w:rsidRPr="00706F23" w:rsidRDefault="00DF335E" w:rsidP="00706F23">
      <w:pPr>
        <w:pStyle w:val="Sraopastraipa"/>
        <w:numPr>
          <w:ilvl w:val="1"/>
          <w:numId w:val="3"/>
        </w:numPr>
        <w:spacing w:after="0" w:line="240" w:lineRule="auto"/>
        <w:ind w:left="0" w:firstLine="709"/>
        <w:jc w:val="both"/>
        <w:rPr>
          <w:rFonts w:ascii="Times New Roman" w:eastAsia="Times New Roman" w:hAnsi="Times New Roman" w:cs="Times New Roman"/>
          <w:sz w:val="24"/>
          <w:szCs w:val="24"/>
        </w:rPr>
      </w:pPr>
      <w:r w:rsidRPr="00706F23">
        <w:rPr>
          <w:rFonts w:ascii="Times New Roman" w:eastAsia="Times New Roman" w:hAnsi="Times New Roman" w:cs="Times New Roman"/>
          <w:sz w:val="24"/>
          <w:szCs w:val="24"/>
        </w:rPr>
        <w:t xml:space="preserve">Sutarties pakeitimai atliekami vadovaujantis </w:t>
      </w:r>
      <w:r w:rsidRPr="00706F23">
        <w:rPr>
          <w:rFonts w:ascii="Times New Roman" w:eastAsia="Times New Roman" w:hAnsi="Times New Roman"/>
          <w:sz w:val="24"/>
          <w:szCs w:val="24"/>
        </w:rPr>
        <w:t>Lietuvos Respublikos pirkimų, atliekamų vandentvarkos, energetikos, transporto ar pašto paslaugų srities perkančiųjų subjektų, įstatymo 97 straipsniu.</w:t>
      </w:r>
    </w:p>
    <w:p w14:paraId="0652C179" w14:textId="77777777" w:rsidR="00706F23" w:rsidRDefault="00DF335E" w:rsidP="00706F23">
      <w:pPr>
        <w:pStyle w:val="Sraopastraipa"/>
        <w:numPr>
          <w:ilvl w:val="1"/>
          <w:numId w:val="3"/>
        </w:numPr>
        <w:spacing w:after="0" w:line="240" w:lineRule="auto"/>
        <w:ind w:left="0" w:firstLine="709"/>
        <w:jc w:val="both"/>
        <w:rPr>
          <w:rFonts w:ascii="Times New Roman" w:eastAsia="Times New Roman" w:hAnsi="Times New Roman" w:cs="Times New Roman"/>
          <w:sz w:val="24"/>
          <w:szCs w:val="24"/>
        </w:rPr>
      </w:pPr>
      <w:r w:rsidRPr="00706F23">
        <w:rPr>
          <w:rFonts w:ascii="Times New Roman" w:eastAsia="Times New Roman" w:hAnsi="Times New Roman" w:cs="Times New Roman"/>
          <w:sz w:val="24"/>
          <w:szCs w:val="24"/>
        </w:rPr>
        <w:t xml:space="preserve">Sutarties sąlygų keitimą gali inicijuoti kiekviena Šalis, pateikdama kitai Šaliai atitinkamą prašymą bei jį pagrindžiančius dokumentus. Šalis, gavusi tokį prašymą, privalo jį išnagrinėti per 20 (dvidešimt) dienų ir kitai Šaliai pateikti motyvuotą raštišką atsakymą. </w:t>
      </w:r>
    </w:p>
    <w:p w14:paraId="2FD50491" w14:textId="77777777" w:rsidR="00DF335E" w:rsidRPr="00706F23" w:rsidRDefault="00DF335E" w:rsidP="00706F23">
      <w:pPr>
        <w:pStyle w:val="Sraopastraipa"/>
        <w:numPr>
          <w:ilvl w:val="1"/>
          <w:numId w:val="3"/>
        </w:numPr>
        <w:spacing w:after="0" w:line="240" w:lineRule="auto"/>
        <w:ind w:left="0" w:firstLine="709"/>
        <w:jc w:val="both"/>
        <w:rPr>
          <w:rFonts w:ascii="Times New Roman" w:eastAsia="Times New Roman" w:hAnsi="Times New Roman" w:cs="Times New Roman"/>
          <w:sz w:val="24"/>
          <w:szCs w:val="24"/>
        </w:rPr>
      </w:pPr>
      <w:r w:rsidRPr="00706F23">
        <w:rPr>
          <w:rFonts w:ascii="Times New Roman" w:eastAsia="Times New Roman" w:hAnsi="Times New Roman" w:cs="Times New Roman"/>
          <w:sz w:val="24"/>
          <w:szCs w:val="24"/>
        </w:rPr>
        <w:t xml:space="preserve">Sutarties sąlygų pakeitimas turi būti įformintas papildomu susitarimu ir pasirašytas abiejų Šalių. </w:t>
      </w:r>
    </w:p>
    <w:p w14:paraId="1A1D0A33" w14:textId="77777777" w:rsidR="00C15CAE" w:rsidRPr="002802E5" w:rsidRDefault="00C15CAE" w:rsidP="00DF335E">
      <w:pPr>
        <w:spacing w:after="0" w:line="240" w:lineRule="auto"/>
        <w:ind w:firstLine="635"/>
        <w:jc w:val="both"/>
        <w:rPr>
          <w:rFonts w:ascii="Times New Roman" w:eastAsia="Times New Roman" w:hAnsi="Times New Roman" w:cs="Times New Roman"/>
          <w:sz w:val="24"/>
          <w:szCs w:val="24"/>
          <w:lang w:eastAsia="en-US"/>
        </w:rPr>
      </w:pPr>
    </w:p>
    <w:p w14:paraId="671D00B5" w14:textId="77777777" w:rsidR="00DF335E" w:rsidRPr="002802E5" w:rsidRDefault="00DF335E" w:rsidP="00C15CAE">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XII SKYRIUS</w:t>
      </w:r>
    </w:p>
    <w:p w14:paraId="5EB10E75" w14:textId="77777777" w:rsidR="00DF335E" w:rsidRPr="002802E5" w:rsidRDefault="00DF335E" w:rsidP="00C15CAE">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SUTARTIES PAŽEIDIMAS</w:t>
      </w:r>
    </w:p>
    <w:p w14:paraId="498499D6" w14:textId="77777777" w:rsidR="00DF335E" w:rsidRPr="002802E5" w:rsidRDefault="00DF335E" w:rsidP="00DF335E">
      <w:pPr>
        <w:spacing w:after="0" w:line="240" w:lineRule="auto"/>
        <w:ind w:firstLine="680"/>
        <w:jc w:val="both"/>
        <w:rPr>
          <w:rFonts w:ascii="Times New Roman" w:eastAsia="Times New Roman" w:hAnsi="Times New Roman" w:cs="Times New Roman"/>
          <w:b/>
          <w:sz w:val="24"/>
          <w:szCs w:val="24"/>
          <w:lang w:eastAsia="en-US"/>
        </w:rPr>
      </w:pPr>
    </w:p>
    <w:p w14:paraId="7F0E7FD4" w14:textId="77777777" w:rsidR="00DF335E" w:rsidRPr="002802E5" w:rsidRDefault="00DF335E" w:rsidP="00DF335E">
      <w:pPr>
        <w:spacing w:after="0" w:line="240" w:lineRule="auto"/>
        <w:ind w:firstLine="680"/>
        <w:jc w:val="both"/>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en-US"/>
        </w:rPr>
        <w:lastRenderedPageBreak/>
        <w:t>12.1. Jei kuri nors Sutarties Šalis nevykdo arba netinkamai vykdo kokius nors savo įsipareigojimus pagal Sutartį, ji pažeidžia Sutartį.</w:t>
      </w:r>
    </w:p>
    <w:p w14:paraId="6A4AE717"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12.2. Vienai Sutarties Šaliai pažeidus Sutartį, nukentėjusioji Šalis turi teisę:</w:t>
      </w:r>
    </w:p>
    <w:p w14:paraId="56905FF4"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12.2.1. reikalauti kitos Šalies vykdyti sutartinius įsipareigojimus;</w:t>
      </w:r>
    </w:p>
    <w:p w14:paraId="7BBE047B"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12.2.2. reikalauti atlyginti nuostolius;</w:t>
      </w:r>
    </w:p>
    <w:p w14:paraId="43BED1A7"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12.2.3. reikalauti sumokėti Sutartyje nustatytus delspinigius, baudą;</w:t>
      </w:r>
    </w:p>
    <w:p w14:paraId="0A7DCDF6" w14:textId="77777777" w:rsidR="00DF335E" w:rsidRPr="002802E5" w:rsidRDefault="00DF335E" w:rsidP="00DF335E">
      <w:pPr>
        <w:spacing w:after="0" w:line="240" w:lineRule="auto"/>
        <w:ind w:firstLine="680"/>
        <w:jc w:val="both"/>
        <w:rPr>
          <w:rFonts w:ascii="Times New Roman" w:eastAsia="Calibri" w:hAnsi="Times New Roman" w:cs="Times New Roman"/>
          <w:i/>
          <w:sz w:val="24"/>
          <w:szCs w:val="24"/>
          <w:lang w:eastAsia="en-US"/>
        </w:rPr>
      </w:pPr>
      <w:r w:rsidRPr="002802E5">
        <w:rPr>
          <w:rFonts w:ascii="Times New Roman" w:eastAsia="Calibri" w:hAnsi="Times New Roman" w:cs="Times New Roman"/>
          <w:sz w:val="24"/>
          <w:szCs w:val="24"/>
          <w:lang w:eastAsia="en-US"/>
        </w:rPr>
        <w:t>12.2.4. reikalauti pasinaudoti Sutarties įvykdymo užtikrinimo priemone;</w:t>
      </w:r>
    </w:p>
    <w:p w14:paraId="17530520"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12.2.5. nutraukti Sutartį;</w:t>
      </w:r>
    </w:p>
    <w:p w14:paraId="66F85D49"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12.2.6. taikyti kitus Lietuvos Respublikos teisės aktų nustatytus teisių gynimo būdus.</w:t>
      </w:r>
    </w:p>
    <w:p w14:paraId="611FB05B"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12.3. </w:t>
      </w:r>
      <w:r w:rsidR="008D50E1">
        <w:rPr>
          <w:rFonts w:ascii="Times New Roman" w:eastAsia="Times New Roman" w:hAnsi="Times New Roman" w:cs="Times New Roman"/>
          <w:sz w:val="24"/>
          <w:szCs w:val="24"/>
          <w:lang w:eastAsia="en-US"/>
        </w:rPr>
        <w:t>Rangovas</w:t>
      </w:r>
      <w:r w:rsidR="00713CE6" w:rsidRPr="002802E5">
        <w:rPr>
          <w:rFonts w:ascii="Times New Roman" w:eastAsia="Times New Roman" w:hAnsi="Times New Roman" w:cs="Times New Roman"/>
          <w:sz w:val="24"/>
          <w:szCs w:val="24"/>
          <w:lang w:eastAsia="en-US"/>
        </w:rPr>
        <w:t xml:space="preserve"> </w:t>
      </w:r>
      <w:r w:rsidRPr="002802E5">
        <w:rPr>
          <w:rFonts w:ascii="Times New Roman" w:eastAsia="Times New Roman" w:hAnsi="Times New Roman" w:cs="Times New Roman"/>
          <w:sz w:val="24"/>
          <w:szCs w:val="24"/>
          <w:lang w:eastAsia="ar-SA"/>
        </w:rPr>
        <w:t xml:space="preserve">negali perleisti tretiesiems asmenims visų ar dalies savo teisių, susijusių su Sutartimi, įskaitant reikalavimo teisę į Užsakovo mokėtinas sumas, be išankstinio Užsakovo rašytinio sutikimo. </w:t>
      </w:r>
    </w:p>
    <w:p w14:paraId="17BD700C"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12.4. </w:t>
      </w:r>
      <w:r w:rsidR="008D50E1">
        <w:rPr>
          <w:rFonts w:ascii="Times New Roman" w:eastAsia="Times New Roman" w:hAnsi="Times New Roman" w:cs="Times New Roman"/>
          <w:sz w:val="24"/>
          <w:szCs w:val="24"/>
          <w:lang w:eastAsia="en-US"/>
        </w:rPr>
        <w:t>Rangovas</w:t>
      </w:r>
      <w:r w:rsidR="00713CE6" w:rsidRPr="002802E5">
        <w:rPr>
          <w:rFonts w:ascii="Times New Roman" w:eastAsia="Times New Roman" w:hAnsi="Times New Roman" w:cs="Times New Roman"/>
          <w:sz w:val="24"/>
          <w:szCs w:val="24"/>
          <w:lang w:eastAsia="en-US"/>
        </w:rPr>
        <w:t xml:space="preserve"> </w:t>
      </w:r>
      <w:r w:rsidRPr="002802E5">
        <w:rPr>
          <w:rFonts w:ascii="Times New Roman" w:eastAsia="Times New Roman" w:hAnsi="Times New Roman" w:cs="Times New Roman"/>
          <w:sz w:val="24"/>
          <w:szCs w:val="24"/>
          <w:lang w:eastAsia="ar-SA"/>
        </w:rPr>
        <w:t xml:space="preserve">turi nedelsiant pranešti Užsakovui apie bet kokius esminius </w:t>
      </w:r>
      <w:r w:rsidR="008D50E1">
        <w:rPr>
          <w:rFonts w:ascii="Times New Roman" w:eastAsia="Times New Roman" w:hAnsi="Times New Roman" w:cs="Times New Roman"/>
          <w:sz w:val="24"/>
          <w:szCs w:val="24"/>
          <w:lang w:eastAsia="en-US"/>
        </w:rPr>
        <w:t>Rangovo</w:t>
      </w:r>
      <w:r w:rsidR="00713CE6">
        <w:rPr>
          <w:rFonts w:ascii="Times New Roman" w:eastAsia="Times New Roman" w:hAnsi="Times New Roman" w:cs="Times New Roman"/>
          <w:sz w:val="24"/>
          <w:szCs w:val="24"/>
          <w:lang w:eastAsia="en-US"/>
        </w:rPr>
        <w:t xml:space="preserve"> </w:t>
      </w:r>
      <w:r w:rsidRPr="002802E5">
        <w:rPr>
          <w:rFonts w:ascii="Times New Roman" w:eastAsia="Times New Roman" w:hAnsi="Times New Roman" w:cs="Times New Roman"/>
          <w:sz w:val="24"/>
          <w:szCs w:val="24"/>
          <w:lang w:eastAsia="ar-SA"/>
        </w:rPr>
        <w:t>planuojamus teisinio statuso pasikeitimus, patvirtinant, kad prielaidos, būtinos Sutarčiai vykdyti, nenustojo galioti.</w:t>
      </w:r>
    </w:p>
    <w:p w14:paraId="59803FCB"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12.5. Šioje Sutartyje esminėmis sąlygomis laikoma:</w:t>
      </w:r>
    </w:p>
    <w:p w14:paraId="281C3ADF"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12.5.1. Sutarties dalykas;</w:t>
      </w:r>
    </w:p>
    <w:p w14:paraId="5E0B349B"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12.5.2. Sutarties kaina;</w:t>
      </w:r>
    </w:p>
    <w:p w14:paraId="6EEE15F7"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12.5.3. apmokėjimo sąlygos ir tvarka;</w:t>
      </w:r>
    </w:p>
    <w:p w14:paraId="3ECDA801"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12.5.4. Darbų atlikimo terminas (-ai);</w:t>
      </w:r>
    </w:p>
    <w:p w14:paraId="72B31131"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12.5.5. subteikėjo (-ų), specialisto (-ų) keitimo tvarka;</w:t>
      </w:r>
    </w:p>
    <w:p w14:paraId="5AA7750B"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12.5.6. reikalavimai, susiję su Sutarties įvykdymo užtikrinimo pateikimu. </w:t>
      </w:r>
    </w:p>
    <w:p w14:paraId="654204BB" w14:textId="05541936" w:rsidR="00DF335E" w:rsidRPr="002802E5" w:rsidRDefault="00DF335E" w:rsidP="00DF335E">
      <w:pPr>
        <w:tabs>
          <w:tab w:val="left" w:pos="851"/>
          <w:tab w:val="left" w:pos="1560"/>
        </w:tabs>
        <w:spacing w:after="0" w:line="240" w:lineRule="auto"/>
        <w:ind w:firstLine="680"/>
        <w:jc w:val="both"/>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en-US"/>
        </w:rPr>
        <w:t xml:space="preserve">12.6. Esminiu Sutarties pažeidimu laikoma ne bet kuri 12.5 punkte nurodytos sąlygos neatitiktis, o tik toks reikšmingas pažeidimas, kai: (a) Rangovas, gavęs rašytinį Užsakovo įspėjimą ir ne trumpesnį kaip 5 darbo dienų terminą, nepateikia ar neatnaujina privalomo Sutarties įvykdymo užtikrinimo; (b) dėl Rangovo kaltės daugiau kaip 30 kalendorinių dienų praleidžiamas galutinis Darbų atlikimo terminas; (c) be Užsakovo sutikimo pakeičiamas kvalifikacijai pagrįsti būtinas ūkio subjektas ar specialistas ir per nustatytą terminą nepateikiamas lygiavertis pakeitimas; (d) Rangovas pakartotinai ar iš esmės nesilaiko pasiūlyme garantuotų, vertinimui naudotų eksploatacinių rodiklių ir per nustatytą terminą neatkuria garantuoto lygio; </w:t>
      </w:r>
      <w:r w:rsidR="00CD12D1">
        <w:rPr>
          <w:rFonts w:ascii="Times New Roman" w:eastAsia="Times New Roman" w:hAnsi="Times New Roman" w:cs="Times New Roman"/>
          <w:sz w:val="24"/>
          <w:szCs w:val="24"/>
          <w:lang w:eastAsia="en-US"/>
        </w:rPr>
        <w:t>(e) nepaskyrus 1.5. punkte nurodytų specialistų</w:t>
      </w:r>
      <w:r w:rsidR="00D8530F">
        <w:rPr>
          <w:rFonts w:ascii="Times New Roman" w:eastAsia="Times New Roman" w:hAnsi="Times New Roman" w:cs="Times New Roman"/>
          <w:sz w:val="24"/>
          <w:szCs w:val="24"/>
          <w:lang w:eastAsia="en-US"/>
        </w:rPr>
        <w:t xml:space="preserve">; </w:t>
      </w:r>
      <w:r w:rsidRPr="002802E5">
        <w:rPr>
          <w:rFonts w:ascii="Times New Roman" w:eastAsia="Times New Roman" w:hAnsi="Times New Roman" w:cs="Times New Roman"/>
          <w:sz w:val="24"/>
          <w:szCs w:val="24"/>
          <w:lang w:eastAsia="en-US"/>
        </w:rPr>
        <w:t>arba (</w:t>
      </w:r>
      <w:r w:rsidR="00CD12D1">
        <w:rPr>
          <w:rFonts w:ascii="Times New Roman" w:eastAsia="Times New Roman" w:hAnsi="Times New Roman" w:cs="Times New Roman"/>
          <w:sz w:val="24"/>
          <w:szCs w:val="24"/>
          <w:lang w:eastAsia="en-US"/>
        </w:rPr>
        <w:t>f</w:t>
      </w:r>
      <w:r w:rsidRPr="002802E5">
        <w:rPr>
          <w:rFonts w:ascii="Times New Roman" w:eastAsia="Times New Roman" w:hAnsi="Times New Roman" w:cs="Times New Roman"/>
          <w:sz w:val="24"/>
          <w:szCs w:val="24"/>
          <w:lang w:eastAsia="en-US"/>
        </w:rPr>
        <w:t>) padaromas kitas pažeidimas, kuris pagal Civilinį kodeksą ar Sutartį dėl savo pobūdžio ir padarinių laikytinas esminiu.</w:t>
      </w:r>
    </w:p>
    <w:p w14:paraId="30BC5CB1" w14:textId="77777777" w:rsidR="00DF335E" w:rsidRDefault="00DF335E" w:rsidP="00DF335E">
      <w:pPr>
        <w:spacing w:after="0" w:line="240" w:lineRule="auto"/>
        <w:ind w:firstLine="680"/>
        <w:jc w:val="both"/>
        <w:rPr>
          <w:rFonts w:ascii="Times New Roman" w:eastAsia="Times New Roman" w:hAnsi="Times New Roman" w:cs="Times New Roman"/>
          <w:sz w:val="24"/>
          <w:szCs w:val="24"/>
          <w:lang w:eastAsia="en-US"/>
        </w:rPr>
      </w:pPr>
    </w:p>
    <w:p w14:paraId="453CB536"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caps/>
          <w:sz w:val="24"/>
          <w:szCs w:val="24"/>
          <w:lang w:eastAsia="en-US"/>
        </w:rPr>
      </w:pPr>
      <w:r w:rsidRPr="002802E5">
        <w:rPr>
          <w:rFonts w:ascii="Times New Roman" w:eastAsia="Times New Roman" w:hAnsi="Times New Roman" w:cs="Times New Roman"/>
          <w:b/>
          <w:bCs/>
          <w:caps/>
          <w:sz w:val="24"/>
          <w:szCs w:val="24"/>
          <w:lang w:eastAsia="en-US"/>
        </w:rPr>
        <w:t>XIII SKYRIUS</w:t>
      </w:r>
    </w:p>
    <w:p w14:paraId="4500BA53"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caps/>
          <w:sz w:val="24"/>
          <w:szCs w:val="24"/>
          <w:lang w:eastAsia="en-US"/>
        </w:rPr>
      </w:pPr>
      <w:r w:rsidRPr="002802E5">
        <w:rPr>
          <w:rFonts w:ascii="Times New Roman" w:eastAsia="Times New Roman" w:hAnsi="Times New Roman" w:cs="Times New Roman"/>
          <w:b/>
          <w:bCs/>
          <w:caps/>
          <w:sz w:val="24"/>
          <w:szCs w:val="24"/>
          <w:lang w:eastAsia="en-US"/>
        </w:rPr>
        <w:t>Sutarties nutraukimas</w:t>
      </w:r>
    </w:p>
    <w:p w14:paraId="47F8D699" w14:textId="77777777" w:rsidR="00DF335E" w:rsidRPr="002802E5" w:rsidRDefault="00DF335E" w:rsidP="00DF335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caps/>
          <w:sz w:val="24"/>
          <w:szCs w:val="24"/>
          <w:lang w:eastAsia="en-US"/>
        </w:rPr>
      </w:pPr>
    </w:p>
    <w:p w14:paraId="304D7A42" w14:textId="77777777" w:rsidR="00DF335E" w:rsidRPr="002802E5" w:rsidRDefault="00DF335E" w:rsidP="00752FC7">
      <w:pPr>
        <w:pStyle w:val="Sraopastraipa"/>
        <w:numPr>
          <w:ilvl w:val="1"/>
          <w:numId w:val="19"/>
        </w:numPr>
        <w:tabs>
          <w:tab w:val="left" w:pos="570"/>
          <w:tab w:val="left" w:pos="1202"/>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Sutartis gali būti nutraukiama PĮ 98 straipsnyje numatytais atvejais, įspėjus </w:t>
      </w:r>
      <w:r w:rsidR="008D50E1">
        <w:rPr>
          <w:rFonts w:ascii="Times New Roman" w:eastAsia="Times New Roman" w:hAnsi="Times New Roman" w:cs="Times New Roman"/>
          <w:sz w:val="24"/>
          <w:szCs w:val="24"/>
        </w:rPr>
        <w:t>Rangovą</w:t>
      </w:r>
      <w:r w:rsidR="00713CE6" w:rsidRPr="002802E5">
        <w:rPr>
          <w:rFonts w:ascii="Times New Roman" w:eastAsia="Times New Roman" w:hAnsi="Times New Roman" w:cs="Times New Roman"/>
          <w:sz w:val="24"/>
          <w:szCs w:val="24"/>
        </w:rPr>
        <w:t xml:space="preserve"> </w:t>
      </w:r>
      <w:r w:rsidRPr="002802E5">
        <w:rPr>
          <w:rFonts w:ascii="Times New Roman" w:eastAsia="Times New Roman" w:hAnsi="Times New Roman" w:cs="Times New Roman"/>
          <w:sz w:val="24"/>
          <w:szCs w:val="24"/>
          <w:lang w:eastAsia="ar-SA"/>
        </w:rPr>
        <w:t>prieš 14 (keturiolika) kalendorinių dienų.</w:t>
      </w:r>
    </w:p>
    <w:p w14:paraId="2758052D" w14:textId="77777777" w:rsidR="00DF335E" w:rsidRPr="002802E5" w:rsidRDefault="00DF335E" w:rsidP="00752FC7">
      <w:pPr>
        <w:pStyle w:val="Sraopastraipa"/>
        <w:numPr>
          <w:ilvl w:val="1"/>
          <w:numId w:val="19"/>
        </w:numPr>
        <w:tabs>
          <w:tab w:val="left" w:pos="570"/>
          <w:tab w:val="left" w:pos="1202"/>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Sutartis gali būti nutraukiama raštišku Šalių susitarimu.</w:t>
      </w:r>
    </w:p>
    <w:p w14:paraId="76CB68F5" w14:textId="77777777" w:rsidR="00DF335E" w:rsidRPr="002802E5" w:rsidRDefault="00DF335E" w:rsidP="00752FC7">
      <w:pPr>
        <w:pStyle w:val="Sraopastraipa"/>
        <w:numPr>
          <w:ilvl w:val="1"/>
          <w:numId w:val="19"/>
        </w:numPr>
        <w:tabs>
          <w:tab w:val="left" w:pos="570"/>
          <w:tab w:val="left" w:pos="1202"/>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Užsakovas, įspėjęs </w:t>
      </w:r>
      <w:r w:rsidR="008D50E1">
        <w:rPr>
          <w:rFonts w:ascii="Times New Roman" w:eastAsia="Times New Roman" w:hAnsi="Times New Roman" w:cs="Times New Roman"/>
          <w:sz w:val="24"/>
          <w:szCs w:val="24"/>
        </w:rPr>
        <w:t>Rangov</w:t>
      </w:r>
      <w:r w:rsidR="00713CE6">
        <w:rPr>
          <w:rFonts w:ascii="Times New Roman" w:eastAsia="Times New Roman" w:hAnsi="Times New Roman" w:cs="Times New Roman"/>
          <w:sz w:val="24"/>
          <w:szCs w:val="24"/>
        </w:rPr>
        <w:t>ą</w:t>
      </w:r>
      <w:r w:rsidR="00713CE6" w:rsidRPr="002802E5">
        <w:rPr>
          <w:rFonts w:ascii="Times New Roman" w:eastAsia="Times New Roman" w:hAnsi="Times New Roman" w:cs="Times New Roman"/>
          <w:sz w:val="24"/>
          <w:szCs w:val="24"/>
        </w:rPr>
        <w:t xml:space="preserve"> </w:t>
      </w:r>
      <w:r w:rsidRPr="002802E5">
        <w:rPr>
          <w:rFonts w:ascii="Times New Roman" w:eastAsia="Times New Roman" w:hAnsi="Times New Roman" w:cs="Times New Roman"/>
          <w:sz w:val="24"/>
          <w:szCs w:val="24"/>
          <w:lang w:eastAsia="ar-SA"/>
        </w:rPr>
        <w:t>prieš 14 (keturiolika) kalendorinių dienų, gali nutraukti Sutartį šiais atvejais:</w:t>
      </w:r>
    </w:p>
    <w:p w14:paraId="7486887F" w14:textId="77777777" w:rsidR="00DF335E" w:rsidRPr="002802E5" w:rsidRDefault="00DF335E" w:rsidP="00752FC7">
      <w:pPr>
        <w:pStyle w:val="Sraopastraipa"/>
        <w:numPr>
          <w:ilvl w:val="2"/>
          <w:numId w:val="19"/>
        </w:numPr>
        <w:tabs>
          <w:tab w:val="left" w:pos="570"/>
          <w:tab w:val="left" w:pos="1202"/>
          <w:tab w:val="left" w:pos="1418"/>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bCs/>
          <w:sz w:val="24"/>
          <w:szCs w:val="24"/>
        </w:rPr>
        <w:t xml:space="preserve">kai </w:t>
      </w:r>
      <w:r w:rsidR="008D50E1">
        <w:rPr>
          <w:rFonts w:ascii="Times New Roman" w:eastAsia="Times New Roman" w:hAnsi="Times New Roman" w:cs="Times New Roman"/>
          <w:sz w:val="24"/>
          <w:szCs w:val="24"/>
        </w:rPr>
        <w:t>Rangovas</w:t>
      </w:r>
      <w:r w:rsidR="00713CE6" w:rsidRPr="002802E5">
        <w:rPr>
          <w:rFonts w:ascii="Times New Roman" w:eastAsia="Times New Roman" w:hAnsi="Times New Roman" w:cs="Times New Roman"/>
          <w:sz w:val="24"/>
          <w:szCs w:val="24"/>
        </w:rPr>
        <w:t xml:space="preserve"> </w:t>
      </w:r>
      <w:r w:rsidRPr="002802E5">
        <w:rPr>
          <w:rFonts w:ascii="Times New Roman" w:eastAsia="Times New Roman" w:hAnsi="Times New Roman" w:cs="Times New Roman"/>
          <w:bCs/>
          <w:sz w:val="24"/>
          <w:szCs w:val="24"/>
        </w:rPr>
        <w:t xml:space="preserve">nevykdo savo sutartinių įsipareigojimų, nepradeda Sutartyje numatytu laiku vykdyti Darbų, be pateisinamos priežasties </w:t>
      </w:r>
      <w:r w:rsidRPr="002802E5">
        <w:rPr>
          <w:rFonts w:ascii="Times New Roman" w:eastAsia="Times New Roman" w:hAnsi="Times New Roman" w:cs="Times New Roman"/>
          <w:sz w:val="24"/>
          <w:szCs w:val="24"/>
          <w:lang w:eastAsia="ar-SA"/>
        </w:rPr>
        <w:t>nevykdo</w:t>
      </w:r>
      <w:r w:rsidRPr="002802E5">
        <w:rPr>
          <w:rFonts w:ascii="Times New Roman" w:eastAsia="Times New Roman" w:hAnsi="Times New Roman" w:cs="Times New Roman"/>
          <w:bCs/>
          <w:sz w:val="24"/>
          <w:szCs w:val="24"/>
        </w:rPr>
        <w:t>/sustabdo ar vilkina jų teikimą ir po rašytinio Užsakovo įspėjimo toliau Darbų nevykdo ar patikrinus jų teikimo eigą tampa aišku, kad jos nebus suteiktos iki termino pabaigos;</w:t>
      </w:r>
    </w:p>
    <w:p w14:paraId="682F55F6" w14:textId="77777777" w:rsidR="00DF335E" w:rsidRPr="002802E5" w:rsidRDefault="00DF335E" w:rsidP="00752FC7">
      <w:pPr>
        <w:pStyle w:val="Sraopastraipa"/>
        <w:numPr>
          <w:ilvl w:val="2"/>
          <w:numId w:val="19"/>
        </w:numPr>
        <w:tabs>
          <w:tab w:val="left" w:pos="570"/>
          <w:tab w:val="left" w:pos="1202"/>
          <w:tab w:val="left" w:pos="1418"/>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 kai </w:t>
      </w:r>
      <w:r w:rsidR="008D50E1">
        <w:rPr>
          <w:rFonts w:ascii="Times New Roman" w:eastAsia="Times New Roman" w:hAnsi="Times New Roman" w:cs="Times New Roman"/>
          <w:sz w:val="24"/>
          <w:szCs w:val="24"/>
        </w:rPr>
        <w:t>Rangovas</w:t>
      </w:r>
      <w:r w:rsidR="00713CE6" w:rsidRPr="002802E5">
        <w:rPr>
          <w:rFonts w:ascii="Times New Roman" w:eastAsia="Times New Roman" w:hAnsi="Times New Roman" w:cs="Times New Roman"/>
          <w:sz w:val="24"/>
          <w:szCs w:val="24"/>
        </w:rPr>
        <w:t xml:space="preserve"> </w:t>
      </w:r>
      <w:r w:rsidRPr="002802E5">
        <w:rPr>
          <w:rFonts w:ascii="Times New Roman" w:eastAsia="Times New Roman" w:hAnsi="Times New Roman" w:cs="Times New Roman"/>
          <w:sz w:val="24"/>
          <w:szCs w:val="24"/>
          <w:lang w:eastAsia="ar-SA"/>
        </w:rPr>
        <w:t>suteikia netinkamos kokybės ir (arba) neatitinkančias techninėje specifikacijoje nurodytų reikalavimų ir per pagrįstai nustatytą laikotarpį neįvykdo Užsakovo nurodymo ištaisyti netinkamai įvykdytus arba neįvykdytus sutartinius įsipareigojimus;</w:t>
      </w:r>
    </w:p>
    <w:p w14:paraId="7B01B8DF" w14:textId="77777777" w:rsidR="00DF335E" w:rsidRPr="002802E5" w:rsidRDefault="00DF335E" w:rsidP="00752FC7">
      <w:pPr>
        <w:pStyle w:val="Sraopastraipa"/>
        <w:numPr>
          <w:ilvl w:val="2"/>
          <w:numId w:val="19"/>
        </w:numPr>
        <w:tabs>
          <w:tab w:val="left" w:pos="570"/>
          <w:tab w:val="left" w:pos="1202"/>
          <w:tab w:val="left" w:pos="1418"/>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lastRenderedPageBreak/>
        <w:t xml:space="preserve">kai </w:t>
      </w:r>
      <w:r w:rsidR="008D50E1">
        <w:rPr>
          <w:rFonts w:ascii="Times New Roman" w:eastAsia="Times New Roman" w:hAnsi="Times New Roman" w:cs="Times New Roman"/>
          <w:sz w:val="24"/>
          <w:szCs w:val="24"/>
        </w:rPr>
        <w:t>Rangovas</w:t>
      </w:r>
      <w:r w:rsidR="00713CE6" w:rsidRPr="002802E5">
        <w:rPr>
          <w:rFonts w:ascii="Times New Roman" w:eastAsia="Times New Roman" w:hAnsi="Times New Roman" w:cs="Times New Roman"/>
          <w:sz w:val="24"/>
          <w:szCs w:val="24"/>
        </w:rPr>
        <w:t xml:space="preserve"> </w:t>
      </w:r>
      <w:r w:rsidRPr="002802E5">
        <w:rPr>
          <w:rFonts w:ascii="Times New Roman" w:eastAsia="Times New Roman" w:hAnsi="Times New Roman" w:cs="Times New Roman"/>
          <w:sz w:val="24"/>
          <w:szCs w:val="24"/>
          <w:lang w:eastAsia="ar-SA"/>
        </w:rPr>
        <w:t xml:space="preserve">perleidžia Sutartį be Užsakovo žinios; </w:t>
      </w:r>
    </w:p>
    <w:p w14:paraId="0C1E428B" w14:textId="77777777" w:rsidR="00DF335E" w:rsidRPr="002802E5" w:rsidRDefault="00DF335E" w:rsidP="00752FC7">
      <w:pPr>
        <w:pStyle w:val="Sraopastraipa"/>
        <w:numPr>
          <w:ilvl w:val="2"/>
          <w:numId w:val="19"/>
        </w:numPr>
        <w:tabs>
          <w:tab w:val="left" w:pos="570"/>
          <w:tab w:val="left" w:pos="1202"/>
          <w:tab w:val="left" w:pos="1418"/>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 kai </w:t>
      </w:r>
      <w:r w:rsidR="008D50E1">
        <w:rPr>
          <w:rFonts w:ascii="Times New Roman" w:eastAsia="Times New Roman" w:hAnsi="Times New Roman" w:cs="Times New Roman"/>
          <w:sz w:val="24"/>
          <w:szCs w:val="24"/>
        </w:rPr>
        <w:t>Rangovas</w:t>
      </w:r>
      <w:r w:rsidR="00713CE6" w:rsidRPr="002802E5">
        <w:rPr>
          <w:rFonts w:ascii="Times New Roman" w:eastAsia="Times New Roman" w:hAnsi="Times New Roman" w:cs="Times New Roman"/>
          <w:sz w:val="24"/>
          <w:szCs w:val="24"/>
        </w:rPr>
        <w:t xml:space="preserve"> </w:t>
      </w:r>
      <w:r w:rsidRPr="002802E5">
        <w:rPr>
          <w:rFonts w:ascii="Times New Roman" w:eastAsia="Times New Roman" w:hAnsi="Times New Roman" w:cs="Times New Roman"/>
          <w:sz w:val="24"/>
          <w:szCs w:val="24"/>
          <w:lang w:eastAsia="ar-SA"/>
        </w:rPr>
        <w:t xml:space="preserve">iškeliama bankroto ar restruktūrizavimo byla arba </w:t>
      </w:r>
      <w:r w:rsidR="008D50E1">
        <w:rPr>
          <w:rFonts w:ascii="Times New Roman" w:eastAsia="Times New Roman" w:hAnsi="Times New Roman" w:cs="Times New Roman"/>
          <w:sz w:val="24"/>
          <w:szCs w:val="24"/>
        </w:rPr>
        <w:t>Rangovas</w:t>
      </w:r>
      <w:r w:rsidR="00713CE6" w:rsidRPr="002802E5">
        <w:rPr>
          <w:rFonts w:ascii="Times New Roman" w:eastAsia="Times New Roman" w:hAnsi="Times New Roman" w:cs="Times New Roman"/>
          <w:sz w:val="24"/>
          <w:szCs w:val="24"/>
        </w:rPr>
        <w:t xml:space="preserve"> </w:t>
      </w:r>
      <w:r w:rsidRPr="002802E5">
        <w:rPr>
          <w:rFonts w:ascii="Times New Roman" w:eastAsia="Times New Roman" w:hAnsi="Times New Roman" w:cs="Times New Roman"/>
          <w:sz w:val="24"/>
          <w:szCs w:val="24"/>
          <w:lang w:eastAsia="ar-SA"/>
        </w:rPr>
        <w:t xml:space="preserve">yra likviduojamas, kai sustabdo ūkinę veiklą, arba kai įstatymuose ir kituose teisės aktuose numatyta tvarka susidaro analogiška situacija; </w:t>
      </w:r>
    </w:p>
    <w:p w14:paraId="7FEB87F6" w14:textId="77777777" w:rsidR="00DF335E" w:rsidRPr="002802E5" w:rsidRDefault="00DF335E" w:rsidP="00752FC7">
      <w:pPr>
        <w:pStyle w:val="Sraopastraipa"/>
        <w:numPr>
          <w:ilvl w:val="2"/>
          <w:numId w:val="19"/>
        </w:numPr>
        <w:tabs>
          <w:tab w:val="left" w:pos="570"/>
          <w:tab w:val="left" w:pos="1202"/>
          <w:tab w:val="left" w:pos="1418"/>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kai keičiasi </w:t>
      </w:r>
      <w:r w:rsidR="008D50E1">
        <w:rPr>
          <w:rFonts w:ascii="Times New Roman" w:eastAsia="Times New Roman" w:hAnsi="Times New Roman" w:cs="Times New Roman"/>
          <w:sz w:val="24"/>
          <w:szCs w:val="24"/>
        </w:rPr>
        <w:t>Rangovo</w:t>
      </w:r>
      <w:r w:rsidR="00713CE6" w:rsidRPr="002802E5">
        <w:rPr>
          <w:rFonts w:ascii="Times New Roman" w:eastAsia="Times New Roman" w:hAnsi="Times New Roman" w:cs="Times New Roman"/>
          <w:sz w:val="24"/>
          <w:szCs w:val="24"/>
        </w:rPr>
        <w:t xml:space="preserve"> </w:t>
      </w:r>
      <w:r w:rsidRPr="002802E5">
        <w:rPr>
          <w:rFonts w:ascii="Times New Roman" w:eastAsia="Times New Roman" w:hAnsi="Times New Roman" w:cs="Times New Roman"/>
          <w:sz w:val="24"/>
          <w:szCs w:val="24"/>
          <w:lang w:eastAsia="ar-SA"/>
        </w:rPr>
        <w:t xml:space="preserve">organizacinė struktūra – juridinis statusas, pobūdis ar valdymo struktūra ir tai daro įtaką tinkamam Sutarties įvykdymui; </w:t>
      </w:r>
    </w:p>
    <w:p w14:paraId="09CBF4C9" w14:textId="77777777" w:rsidR="00DF335E" w:rsidRPr="002802E5" w:rsidRDefault="00DF335E" w:rsidP="00752FC7">
      <w:pPr>
        <w:pStyle w:val="Sraopastraipa"/>
        <w:numPr>
          <w:ilvl w:val="2"/>
          <w:numId w:val="19"/>
        </w:numPr>
        <w:tabs>
          <w:tab w:val="left" w:pos="570"/>
          <w:tab w:val="left" w:pos="1202"/>
          <w:tab w:val="left" w:pos="1418"/>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kai Užsakovas šios Sutarties vykdymui negauna finansavimo;</w:t>
      </w:r>
    </w:p>
    <w:p w14:paraId="707A85C7" w14:textId="77777777" w:rsidR="00DF335E" w:rsidRPr="002802E5" w:rsidRDefault="00DF335E" w:rsidP="00752FC7">
      <w:pPr>
        <w:pStyle w:val="Sraopastraipa"/>
        <w:numPr>
          <w:ilvl w:val="2"/>
          <w:numId w:val="19"/>
        </w:numPr>
        <w:tabs>
          <w:tab w:val="left" w:pos="570"/>
          <w:tab w:val="left" w:pos="1202"/>
          <w:tab w:val="left" w:pos="1418"/>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kai Darbai tampa nebereikalingi;</w:t>
      </w:r>
    </w:p>
    <w:p w14:paraId="276B1D6E" w14:textId="77777777" w:rsidR="00DF335E" w:rsidRPr="002802E5" w:rsidRDefault="00DF335E" w:rsidP="00752FC7">
      <w:pPr>
        <w:pStyle w:val="Sraopastraipa"/>
        <w:numPr>
          <w:ilvl w:val="2"/>
          <w:numId w:val="19"/>
        </w:numPr>
        <w:tabs>
          <w:tab w:val="left" w:pos="570"/>
          <w:tab w:val="left" w:pos="1202"/>
          <w:tab w:val="left" w:pos="1418"/>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be pateisinamos priežasties nebendrauja su Užsakovu Sutarties vykdymo klausimais;</w:t>
      </w:r>
    </w:p>
    <w:p w14:paraId="5354BB6F" w14:textId="77777777" w:rsidR="00DF335E" w:rsidRPr="002802E5" w:rsidRDefault="00DF335E" w:rsidP="00752FC7">
      <w:pPr>
        <w:pStyle w:val="Sraopastraipa"/>
        <w:numPr>
          <w:ilvl w:val="2"/>
          <w:numId w:val="19"/>
        </w:numPr>
        <w:tabs>
          <w:tab w:val="left" w:pos="570"/>
          <w:tab w:val="left" w:pos="1202"/>
          <w:tab w:val="left" w:pos="1276"/>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vienu metu nevykdo/netinkamai vykdo daugiau kaip vieną Sutartimi jam numatytą įsipareigojimą;</w:t>
      </w:r>
    </w:p>
    <w:p w14:paraId="74A76D2F" w14:textId="77777777" w:rsidR="00DF335E" w:rsidRPr="002802E5" w:rsidRDefault="00DF335E" w:rsidP="00752FC7">
      <w:pPr>
        <w:pStyle w:val="Sraopastraipa"/>
        <w:numPr>
          <w:ilvl w:val="2"/>
          <w:numId w:val="19"/>
        </w:numPr>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dėl bet kokio esminio Sutarties pažeidimo.</w:t>
      </w:r>
    </w:p>
    <w:p w14:paraId="56149870" w14:textId="77777777" w:rsidR="00DF335E" w:rsidRPr="002802E5" w:rsidRDefault="00DF335E" w:rsidP="00DF335E">
      <w:pPr>
        <w:pStyle w:val="Sraopastraipa"/>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Arial Unicode MS"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13.4. </w:t>
      </w:r>
      <w:r w:rsidRPr="002802E5">
        <w:rPr>
          <w:rFonts w:ascii="Times New Roman" w:eastAsia="Arial Unicode MS" w:hAnsi="Times New Roman" w:cs="Times New Roman"/>
          <w:sz w:val="24"/>
          <w:szCs w:val="24"/>
          <w:lang w:eastAsia="ar-SA"/>
        </w:rPr>
        <w:t xml:space="preserve">Užsakovas, nesant </w:t>
      </w:r>
      <w:r w:rsidR="00AA46B6">
        <w:rPr>
          <w:rFonts w:ascii="Times New Roman" w:eastAsia="Times New Roman" w:hAnsi="Times New Roman" w:cs="Times New Roman"/>
          <w:sz w:val="24"/>
          <w:szCs w:val="24"/>
        </w:rPr>
        <w:t>Rangovo</w:t>
      </w:r>
      <w:r w:rsidR="00713CE6" w:rsidRPr="002802E5">
        <w:rPr>
          <w:rFonts w:ascii="Times New Roman" w:eastAsia="Times New Roman" w:hAnsi="Times New Roman" w:cs="Times New Roman"/>
          <w:sz w:val="24"/>
          <w:szCs w:val="24"/>
        </w:rPr>
        <w:t xml:space="preserve"> </w:t>
      </w:r>
      <w:r w:rsidRPr="002802E5">
        <w:rPr>
          <w:rFonts w:ascii="Times New Roman" w:eastAsia="Arial Unicode MS" w:hAnsi="Times New Roman" w:cs="Times New Roman"/>
          <w:sz w:val="24"/>
          <w:szCs w:val="24"/>
          <w:lang w:eastAsia="ar-SA"/>
        </w:rPr>
        <w:t xml:space="preserve">kaltės, turi teisę vienašališkai nutraukti Sutartį įspėjęs apie tai </w:t>
      </w:r>
      <w:r w:rsidR="00AA46B6">
        <w:rPr>
          <w:rFonts w:ascii="Times New Roman" w:eastAsia="Times New Roman" w:hAnsi="Times New Roman" w:cs="Times New Roman"/>
          <w:sz w:val="24"/>
          <w:szCs w:val="24"/>
        </w:rPr>
        <w:t>Rangovą</w:t>
      </w:r>
      <w:r w:rsidR="00713CE6" w:rsidRPr="002802E5">
        <w:rPr>
          <w:rFonts w:ascii="Times New Roman" w:eastAsia="Times New Roman" w:hAnsi="Times New Roman" w:cs="Times New Roman"/>
          <w:sz w:val="24"/>
          <w:szCs w:val="24"/>
        </w:rPr>
        <w:t xml:space="preserve"> </w:t>
      </w:r>
      <w:r w:rsidRPr="002802E5">
        <w:rPr>
          <w:rFonts w:ascii="Times New Roman" w:eastAsia="Arial Unicode MS" w:hAnsi="Times New Roman" w:cs="Times New Roman"/>
          <w:sz w:val="24"/>
          <w:szCs w:val="24"/>
          <w:lang w:eastAsia="ar-SA"/>
        </w:rPr>
        <w:t xml:space="preserve">ne vėliau kaip prieš 30 (trisdešimt) kalendorinių dienų, nepaisydamas to, kad </w:t>
      </w:r>
      <w:r w:rsidR="00AA46B6">
        <w:rPr>
          <w:rFonts w:ascii="Times New Roman" w:eastAsia="Times New Roman" w:hAnsi="Times New Roman" w:cs="Times New Roman"/>
          <w:sz w:val="24"/>
          <w:szCs w:val="24"/>
        </w:rPr>
        <w:t>Rangovas</w:t>
      </w:r>
      <w:r w:rsidR="00713CE6" w:rsidRPr="002802E5">
        <w:rPr>
          <w:rFonts w:ascii="Times New Roman" w:eastAsia="Times New Roman" w:hAnsi="Times New Roman" w:cs="Times New Roman"/>
          <w:sz w:val="24"/>
          <w:szCs w:val="24"/>
        </w:rPr>
        <w:t xml:space="preserve"> </w:t>
      </w:r>
      <w:r w:rsidRPr="002802E5">
        <w:rPr>
          <w:rFonts w:ascii="Times New Roman" w:eastAsia="Arial Unicode MS" w:hAnsi="Times New Roman" w:cs="Times New Roman"/>
          <w:sz w:val="24"/>
          <w:szCs w:val="24"/>
          <w:lang w:eastAsia="ar-SA"/>
        </w:rPr>
        <w:t xml:space="preserve">jau pradėjo ją vykdyti. Šiuo atveju Užsakovas privalo sumokėti </w:t>
      </w:r>
      <w:r w:rsidR="008D50E1">
        <w:rPr>
          <w:rFonts w:ascii="Times New Roman" w:eastAsia="Times New Roman" w:hAnsi="Times New Roman" w:cs="Times New Roman"/>
          <w:sz w:val="24"/>
          <w:szCs w:val="24"/>
        </w:rPr>
        <w:t>Rangovui</w:t>
      </w:r>
      <w:r w:rsidR="00713CE6" w:rsidRPr="002802E5">
        <w:rPr>
          <w:rFonts w:ascii="Times New Roman" w:eastAsia="Times New Roman" w:hAnsi="Times New Roman" w:cs="Times New Roman"/>
          <w:sz w:val="24"/>
          <w:szCs w:val="24"/>
        </w:rPr>
        <w:t xml:space="preserve"> </w:t>
      </w:r>
      <w:r w:rsidRPr="002802E5">
        <w:rPr>
          <w:rFonts w:ascii="Times New Roman" w:eastAsia="Arial Unicode MS" w:hAnsi="Times New Roman" w:cs="Times New Roman"/>
          <w:sz w:val="24"/>
          <w:szCs w:val="24"/>
          <w:lang w:eastAsia="ar-SA"/>
        </w:rPr>
        <w:t xml:space="preserve">už iki Sutarties nutraukimo atliktus Darbus ir </w:t>
      </w:r>
      <w:r w:rsidR="00AA46B6">
        <w:rPr>
          <w:rFonts w:ascii="Times New Roman" w:eastAsia="Times New Roman" w:hAnsi="Times New Roman" w:cs="Times New Roman"/>
          <w:sz w:val="24"/>
          <w:szCs w:val="24"/>
        </w:rPr>
        <w:t>Rangovas</w:t>
      </w:r>
      <w:r w:rsidR="00713CE6" w:rsidRPr="002802E5">
        <w:rPr>
          <w:rFonts w:ascii="Times New Roman" w:eastAsia="Times New Roman" w:hAnsi="Times New Roman" w:cs="Times New Roman"/>
          <w:sz w:val="24"/>
          <w:szCs w:val="24"/>
        </w:rPr>
        <w:t xml:space="preserve"> </w:t>
      </w:r>
      <w:r w:rsidRPr="002802E5">
        <w:rPr>
          <w:rFonts w:ascii="Times New Roman" w:eastAsia="Arial Unicode MS" w:hAnsi="Times New Roman" w:cs="Times New Roman"/>
          <w:sz w:val="24"/>
          <w:szCs w:val="24"/>
          <w:lang w:eastAsia="ar-SA"/>
        </w:rPr>
        <w:t>neturi teisės gauti jokių kitokių kompensacijų.</w:t>
      </w:r>
    </w:p>
    <w:p w14:paraId="6F28DDF8" w14:textId="77777777" w:rsidR="00DF335E" w:rsidRPr="002802E5" w:rsidRDefault="00DF335E" w:rsidP="00DF335E">
      <w:pPr>
        <w:pStyle w:val="Sraopastraipa"/>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rPr>
      </w:pPr>
      <w:r w:rsidRPr="002802E5">
        <w:rPr>
          <w:rFonts w:ascii="Times New Roman" w:eastAsia="Times New Roman" w:hAnsi="Times New Roman" w:cs="Times New Roman"/>
          <w:sz w:val="24"/>
          <w:szCs w:val="24"/>
          <w:lang w:eastAsia="ar-SA"/>
        </w:rPr>
        <w:t xml:space="preserve">13.5. </w:t>
      </w:r>
      <w:r w:rsidR="008D50E1">
        <w:rPr>
          <w:rFonts w:ascii="Times New Roman" w:eastAsia="Times New Roman" w:hAnsi="Times New Roman" w:cs="Times New Roman"/>
          <w:sz w:val="24"/>
          <w:szCs w:val="24"/>
        </w:rPr>
        <w:t>Rangovas</w:t>
      </w:r>
      <w:r w:rsidRPr="002802E5">
        <w:rPr>
          <w:rFonts w:ascii="Times New Roman" w:eastAsia="Times New Roman" w:hAnsi="Times New Roman" w:cs="Times New Roman"/>
          <w:sz w:val="24"/>
          <w:szCs w:val="24"/>
        </w:rPr>
        <w:t xml:space="preserve">, prieš 14 </w:t>
      </w:r>
      <w:r w:rsidRPr="002802E5">
        <w:rPr>
          <w:rFonts w:ascii="Times New Roman" w:eastAsia="Times New Roman" w:hAnsi="Times New Roman" w:cs="Times New Roman"/>
          <w:sz w:val="24"/>
          <w:szCs w:val="24"/>
          <w:lang w:eastAsia="ar-SA"/>
        </w:rPr>
        <w:t xml:space="preserve">(keturiolika) kalendorinių </w:t>
      </w:r>
      <w:r w:rsidRPr="002802E5">
        <w:rPr>
          <w:rFonts w:ascii="Times New Roman" w:eastAsia="Times New Roman" w:hAnsi="Times New Roman" w:cs="Times New Roman"/>
          <w:sz w:val="24"/>
          <w:szCs w:val="24"/>
        </w:rPr>
        <w:t>dienų įspėjęs Užsakovą, gali nutraukti Sutartį, jei:</w:t>
      </w:r>
    </w:p>
    <w:p w14:paraId="0DD878C5" w14:textId="77777777" w:rsidR="00DF335E" w:rsidRPr="002802E5" w:rsidRDefault="00DF335E" w:rsidP="00752FC7">
      <w:pPr>
        <w:pStyle w:val="Sraopastraipa"/>
        <w:numPr>
          <w:ilvl w:val="2"/>
          <w:numId w:val="20"/>
        </w:numPr>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rPr>
        <w:t xml:space="preserve">Užsakovas dėl savo kaltės nevykdo/netinkamai vykdo savo sutartinius įsipareigojimus ar vykdo juos kitomis sąlygomis nei numatyta Sutartyje ir pažeidimų nepašalina per </w:t>
      </w:r>
      <w:r w:rsidR="00AA46B6">
        <w:rPr>
          <w:rFonts w:ascii="Times New Roman" w:eastAsia="Times New Roman" w:hAnsi="Times New Roman" w:cs="Times New Roman"/>
          <w:sz w:val="24"/>
          <w:szCs w:val="24"/>
        </w:rPr>
        <w:t>Rangovas</w:t>
      </w:r>
      <w:r w:rsidR="00AA46B6" w:rsidRPr="002802E5">
        <w:rPr>
          <w:rFonts w:ascii="Times New Roman" w:eastAsia="Times New Roman" w:hAnsi="Times New Roman" w:cs="Times New Roman"/>
          <w:sz w:val="24"/>
          <w:szCs w:val="24"/>
        </w:rPr>
        <w:t xml:space="preserve"> </w:t>
      </w:r>
      <w:r w:rsidRPr="002802E5">
        <w:rPr>
          <w:rFonts w:ascii="Times New Roman" w:eastAsia="Times New Roman" w:hAnsi="Times New Roman" w:cs="Times New Roman"/>
          <w:sz w:val="24"/>
          <w:szCs w:val="24"/>
        </w:rPr>
        <w:t>nustatytą terminą;</w:t>
      </w:r>
    </w:p>
    <w:p w14:paraId="449DD2D7" w14:textId="77777777" w:rsidR="00DF335E" w:rsidRPr="002802E5" w:rsidRDefault="00DF335E" w:rsidP="00752FC7">
      <w:pPr>
        <w:pStyle w:val="Sraopastraipa"/>
        <w:numPr>
          <w:ilvl w:val="2"/>
          <w:numId w:val="20"/>
        </w:numPr>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rPr>
        <w:t>kai Darbų atlikimo sustabdymas trunka ilgiau nei 60 (šešiasdešimt) kalendorinių dienių;</w:t>
      </w:r>
    </w:p>
    <w:p w14:paraId="75AE6190" w14:textId="77777777" w:rsidR="00DF335E" w:rsidRPr="002802E5" w:rsidRDefault="00DF335E" w:rsidP="00752FC7">
      <w:pPr>
        <w:pStyle w:val="Sraopastraipa"/>
        <w:numPr>
          <w:ilvl w:val="2"/>
          <w:numId w:val="20"/>
        </w:numPr>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rPr>
        <w:t>Užsakovas</w:t>
      </w:r>
      <w:r w:rsidRPr="002802E5">
        <w:rPr>
          <w:rFonts w:ascii="Times New Roman" w:eastAsia="Arial Unicode MS" w:hAnsi="Times New Roman" w:cs="Times New Roman"/>
          <w:sz w:val="24"/>
          <w:szCs w:val="24"/>
          <w:lang w:eastAsia="ar-SA"/>
        </w:rPr>
        <w:t xml:space="preserve"> dėl nepagrįstų aplinkybių vėluoja atlikti mokėjimą daugiau kaip 20 (dvidešimt) kalendorinių dienų ir jeigu </w:t>
      </w:r>
      <w:r w:rsidR="008D50E1">
        <w:rPr>
          <w:rFonts w:ascii="Times New Roman" w:eastAsia="Times New Roman" w:hAnsi="Times New Roman" w:cs="Times New Roman"/>
          <w:sz w:val="24"/>
          <w:szCs w:val="24"/>
        </w:rPr>
        <w:t>Rangovas</w:t>
      </w:r>
      <w:r w:rsidR="00713CE6" w:rsidRPr="002802E5">
        <w:rPr>
          <w:rFonts w:ascii="Times New Roman" w:eastAsia="Times New Roman" w:hAnsi="Times New Roman" w:cs="Times New Roman"/>
          <w:sz w:val="24"/>
          <w:szCs w:val="24"/>
        </w:rPr>
        <w:t xml:space="preserve"> </w:t>
      </w:r>
      <w:r w:rsidRPr="002802E5">
        <w:rPr>
          <w:rFonts w:ascii="Times New Roman" w:eastAsia="Arial Unicode MS" w:hAnsi="Times New Roman" w:cs="Times New Roman"/>
          <w:sz w:val="24"/>
          <w:szCs w:val="24"/>
          <w:lang w:eastAsia="ar-SA"/>
        </w:rPr>
        <w:t xml:space="preserve">apie vėlavimą prieš tai raštu pranešė </w:t>
      </w:r>
      <w:r w:rsidRPr="002802E5">
        <w:rPr>
          <w:rFonts w:ascii="Times New Roman" w:eastAsia="Times New Roman" w:hAnsi="Times New Roman" w:cs="Times New Roman"/>
          <w:sz w:val="24"/>
          <w:szCs w:val="24"/>
        </w:rPr>
        <w:t>Užsakovui</w:t>
      </w:r>
      <w:r w:rsidRPr="002802E5">
        <w:rPr>
          <w:rFonts w:ascii="Times New Roman" w:eastAsia="Arial Unicode MS" w:hAnsi="Times New Roman" w:cs="Times New Roman"/>
          <w:sz w:val="24"/>
          <w:szCs w:val="24"/>
          <w:lang w:eastAsia="ar-SA"/>
        </w:rPr>
        <w:t>.</w:t>
      </w:r>
    </w:p>
    <w:p w14:paraId="3DE1BAE3" w14:textId="77777777" w:rsidR="00DF335E" w:rsidRPr="002802E5" w:rsidRDefault="00DF335E" w:rsidP="00752FC7">
      <w:pPr>
        <w:pStyle w:val="Sraopastraipa"/>
        <w:numPr>
          <w:ilvl w:val="1"/>
          <w:numId w:val="20"/>
        </w:numPr>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Jei Sutartis nutraukiama ne dėl </w:t>
      </w:r>
      <w:r w:rsidR="008D50E1">
        <w:rPr>
          <w:rFonts w:ascii="Times New Roman" w:eastAsia="Times New Roman" w:hAnsi="Times New Roman" w:cs="Times New Roman"/>
          <w:sz w:val="24"/>
          <w:szCs w:val="24"/>
        </w:rPr>
        <w:t>Rangovo</w:t>
      </w:r>
      <w:r w:rsidR="00713CE6" w:rsidRPr="002802E5">
        <w:rPr>
          <w:rFonts w:ascii="Times New Roman" w:eastAsia="Times New Roman" w:hAnsi="Times New Roman" w:cs="Times New Roman"/>
          <w:sz w:val="24"/>
          <w:szCs w:val="24"/>
        </w:rPr>
        <w:t xml:space="preserve"> </w:t>
      </w:r>
      <w:r w:rsidRPr="002802E5">
        <w:rPr>
          <w:rFonts w:ascii="Times New Roman" w:eastAsia="Times New Roman" w:hAnsi="Times New Roman" w:cs="Times New Roman"/>
          <w:sz w:val="24"/>
          <w:szCs w:val="24"/>
          <w:lang w:eastAsia="ar-SA"/>
        </w:rPr>
        <w:t xml:space="preserve">kaltės, nutraukimo atveju </w:t>
      </w:r>
      <w:r w:rsidRPr="002802E5">
        <w:rPr>
          <w:rFonts w:ascii="Times New Roman" w:eastAsia="Times New Roman" w:hAnsi="Times New Roman" w:cs="Times New Roman"/>
          <w:sz w:val="24"/>
          <w:szCs w:val="24"/>
        </w:rPr>
        <w:t xml:space="preserve">Užsakovas </w:t>
      </w:r>
      <w:r w:rsidRPr="002802E5">
        <w:rPr>
          <w:rFonts w:ascii="Times New Roman" w:eastAsia="Times New Roman" w:hAnsi="Times New Roman" w:cs="Times New Roman"/>
          <w:sz w:val="24"/>
          <w:szCs w:val="24"/>
          <w:lang w:eastAsia="ar-SA"/>
        </w:rPr>
        <w:t xml:space="preserve">sumoka už faktiškai atliktus darbus pagal įkainius iki Sutarties nutraukimo. </w:t>
      </w:r>
      <w:r w:rsidR="008D50E1">
        <w:rPr>
          <w:rFonts w:ascii="Times New Roman" w:eastAsia="Times New Roman" w:hAnsi="Times New Roman" w:cs="Times New Roman"/>
          <w:sz w:val="24"/>
          <w:szCs w:val="24"/>
        </w:rPr>
        <w:t>Rangovas</w:t>
      </w:r>
      <w:r w:rsidR="00713CE6" w:rsidRPr="002802E5">
        <w:rPr>
          <w:rFonts w:ascii="Times New Roman" w:eastAsia="Times New Roman" w:hAnsi="Times New Roman" w:cs="Times New Roman"/>
          <w:sz w:val="24"/>
          <w:szCs w:val="24"/>
        </w:rPr>
        <w:t xml:space="preserve"> </w:t>
      </w:r>
      <w:r w:rsidRPr="002802E5">
        <w:rPr>
          <w:rFonts w:ascii="Times New Roman" w:eastAsia="Times New Roman" w:hAnsi="Times New Roman" w:cs="Times New Roman"/>
          <w:sz w:val="24"/>
          <w:szCs w:val="24"/>
          <w:lang w:eastAsia="ar-SA"/>
        </w:rPr>
        <w:t>neturi teisės į kokios nors patirtos žalos kompensaciją.</w:t>
      </w:r>
    </w:p>
    <w:p w14:paraId="17CB6DC2" w14:textId="77777777" w:rsidR="00DF335E" w:rsidRPr="002802E5" w:rsidRDefault="00DF335E" w:rsidP="00752FC7">
      <w:pPr>
        <w:pStyle w:val="Sraopastraipa"/>
        <w:numPr>
          <w:ilvl w:val="1"/>
          <w:numId w:val="20"/>
        </w:numPr>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rPr>
        <w:t>Užsakovas</w:t>
      </w:r>
      <w:r w:rsidRPr="002802E5">
        <w:rPr>
          <w:rFonts w:ascii="Times New Roman" w:eastAsia="Times New Roman" w:hAnsi="Times New Roman" w:cs="Times New Roman"/>
          <w:sz w:val="24"/>
          <w:szCs w:val="24"/>
          <w:lang w:eastAsia="ar-SA"/>
        </w:rPr>
        <w:t xml:space="preserve"> po Sutarties nutraukimo turi kiek galima greičiau patvirtinti atliktų Darbų vertę. Taip pat parengiama ataskaita apie Sutarties nutraukimo dieną esančią </w:t>
      </w:r>
      <w:r w:rsidR="00AA46B6">
        <w:rPr>
          <w:rFonts w:ascii="Times New Roman" w:eastAsia="Times New Roman" w:hAnsi="Times New Roman" w:cs="Times New Roman"/>
          <w:sz w:val="24"/>
          <w:szCs w:val="24"/>
        </w:rPr>
        <w:t>Rangovo</w:t>
      </w:r>
      <w:r w:rsidR="00713CE6" w:rsidRPr="002802E5">
        <w:rPr>
          <w:rFonts w:ascii="Times New Roman" w:eastAsia="Times New Roman" w:hAnsi="Times New Roman" w:cs="Times New Roman"/>
          <w:sz w:val="24"/>
          <w:szCs w:val="24"/>
        </w:rPr>
        <w:t xml:space="preserve"> </w:t>
      </w:r>
      <w:r w:rsidRPr="002802E5">
        <w:rPr>
          <w:rFonts w:ascii="Times New Roman" w:eastAsia="Times New Roman" w:hAnsi="Times New Roman" w:cs="Times New Roman"/>
          <w:sz w:val="24"/>
          <w:szCs w:val="24"/>
          <w:lang w:eastAsia="ar-SA"/>
        </w:rPr>
        <w:t xml:space="preserve">skolą Užsakovui ir Užsakovo skolą </w:t>
      </w:r>
      <w:r w:rsidR="00AA46B6">
        <w:rPr>
          <w:rFonts w:ascii="Times New Roman" w:eastAsia="Times New Roman" w:hAnsi="Times New Roman" w:cs="Times New Roman"/>
          <w:sz w:val="24"/>
          <w:szCs w:val="24"/>
        </w:rPr>
        <w:t>Rangovui</w:t>
      </w:r>
      <w:r w:rsidRPr="002802E5">
        <w:rPr>
          <w:rFonts w:ascii="Times New Roman" w:eastAsia="Times New Roman" w:hAnsi="Times New Roman" w:cs="Times New Roman"/>
          <w:sz w:val="24"/>
          <w:szCs w:val="24"/>
          <w:lang w:eastAsia="ar-SA"/>
        </w:rPr>
        <w:t>.</w:t>
      </w:r>
    </w:p>
    <w:p w14:paraId="723E7667" w14:textId="77777777" w:rsidR="00DF335E" w:rsidRPr="002802E5" w:rsidRDefault="00DF335E" w:rsidP="00752FC7">
      <w:pPr>
        <w:pStyle w:val="Sraopastraipa"/>
        <w:numPr>
          <w:ilvl w:val="1"/>
          <w:numId w:val="20"/>
        </w:numPr>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Nutraukus Sutartį ar jai pasibaigus, lieka galioti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61513FD5" w14:textId="77777777" w:rsidR="00DF335E" w:rsidRPr="002802E5" w:rsidRDefault="00DF335E" w:rsidP="00752FC7">
      <w:pPr>
        <w:pStyle w:val="Sraopastraipa"/>
        <w:numPr>
          <w:ilvl w:val="1"/>
          <w:numId w:val="20"/>
        </w:numPr>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rPr>
        <w:t xml:space="preserve">Nutraukus Sutartį dėl </w:t>
      </w:r>
      <w:r w:rsidR="008D50E1">
        <w:rPr>
          <w:rFonts w:ascii="Times New Roman" w:eastAsia="Times New Roman" w:hAnsi="Times New Roman" w:cs="Times New Roman"/>
          <w:sz w:val="24"/>
          <w:szCs w:val="24"/>
        </w:rPr>
        <w:t>Rangovo</w:t>
      </w:r>
      <w:r w:rsidR="00713CE6" w:rsidRPr="002802E5">
        <w:rPr>
          <w:rFonts w:ascii="Times New Roman" w:eastAsia="Times New Roman" w:hAnsi="Times New Roman" w:cs="Times New Roman"/>
          <w:sz w:val="24"/>
          <w:szCs w:val="24"/>
        </w:rPr>
        <w:t xml:space="preserve"> </w:t>
      </w:r>
      <w:r w:rsidRPr="002802E5">
        <w:rPr>
          <w:rFonts w:ascii="Times New Roman" w:eastAsia="Times New Roman" w:hAnsi="Times New Roman" w:cs="Times New Roman"/>
          <w:sz w:val="24"/>
          <w:szCs w:val="24"/>
        </w:rPr>
        <w:t xml:space="preserve">kaltės, jis atlygina visus Užsakovo patirtus tiesioginius ir netiesioginius nuostolius. Šie nuostoliai ir/ar išlaidos gali būti išieškomi išskaičiuojant juos iš </w:t>
      </w:r>
      <w:r w:rsidR="00AA46B6">
        <w:rPr>
          <w:rFonts w:ascii="Times New Roman" w:eastAsia="Times New Roman" w:hAnsi="Times New Roman" w:cs="Times New Roman"/>
          <w:sz w:val="24"/>
          <w:szCs w:val="24"/>
        </w:rPr>
        <w:t>Rangovui</w:t>
      </w:r>
      <w:r w:rsidR="00713CE6" w:rsidRPr="002802E5">
        <w:rPr>
          <w:rFonts w:ascii="Times New Roman" w:eastAsia="Times New Roman" w:hAnsi="Times New Roman" w:cs="Times New Roman"/>
          <w:sz w:val="24"/>
          <w:szCs w:val="24"/>
        </w:rPr>
        <w:t xml:space="preserve"> </w:t>
      </w:r>
      <w:r w:rsidRPr="002802E5">
        <w:rPr>
          <w:rFonts w:ascii="Times New Roman" w:eastAsia="Times New Roman" w:hAnsi="Times New Roman" w:cs="Times New Roman"/>
          <w:sz w:val="24"/>
          <w:szCs w:val="24"/>
        </w:rPr>
        <w:t xml:space="preserve">mokėtinų sumų. </w:t>
      </w:r>
    </w:p>
    <w:p w14:paraId="050AB64F" w14:textId="77777777" w:rsidR="00DF335E" w:rsidRPr="002802E5" w:rsidRDefault="00DF335E" w:rsidP="00752FC7">
      <w:pPr>
        <w:pStyle w:val="Sraopastraipa"/>
        <w:numPr>
          <w:ilvl w:val="1"/>
          <w:numId w:val="20"/>
        </w:numPr>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rPr>
        <w:t xml:space="preserve">Jei Sutartis nutraukiama </w:t>
      </w:r>
      <w:r w:rsidR="008D50E1">
        <w:rPr>
          <w:rFonts w:ascii="Times New Roman" w:eastAsia="Times New Roman" w:hAnsi="Times New Roman" w:cs="Times New Roman"/>
          <w:sz w:val="24"/>
          <w:szCs w:val="24"/>
        </w:rPr>
        <w:t>Rangovo</w:t>
      </w:r>
      <w:r w:rsidR="00713CE6" w:rsidRPr="002802E5">
        <w:rPr>
          <w:rFonts w:ascii="Times New Roman" w:eastAsia="Times New Roman" w:hAnsi="Times New Roman" w:cs="Times New Roman"/>
          <w:sz w:val="24"/>
          <w:szCs w:val="24"/>
        </w:rPr>
        <w:t xml:space="preserve"> </w:t>
      </w:r>
      <w:r w:rsidRPr="002802E5">
        <w:rPr>
          <w:rFonts w:ascii="Times New Roman" w:eastAsia="Times New Roman" w:hAnsi="Times New Roman" w:cs="Times New Roman"/>
          <w:sz w:val="24"/>
          <w:szCs w:val="24"/>
        </w:rPr>
        <w:t xml:space="preserve">iniciatyva dėl Užsakovo kaltės, </w:t>
      </w:r>
      <w:r w:rsidR="008D50E1">
        <w:rPr>
          <w:rFonts w:ascii="Times New Roman" w:eastAsia="Times New Roman" w:hAnsi="Times New Roman" w:cs="Times New Roman"/>
          <w:sz w:val="24"/>
          <w:szCs w:val="24"/>
        </w:rPr>
        <w:t>Rangovas</w:t>
      </w:r>
      <w:r w:rsidR="008D50E1" w:rsidRPr="002802E5">
        <w:rPr>
          <w:rFonts w:ascii="Times New Roman" w:eastAsia="Times New Roman" w:hAnsi="Times New Roman" w:cs="Times New Roman"/>
          <w:sz w:val="24"/>
          <w:szCs w:val="24"/>
        </w:rPr>
        <w:t xml:space="preserve"> </w:t>
      </w:r>
      <w:r w:rsidRPr="002802E5">
        <w:rPr>
          <w:rFonts w:ascii="Times New Roman" w:eastAsia="Times New Roman" w:hAnsi="Times New Roman" w:cs="Times New Roman"/>
          <w:sz w:val="24"/>
          <w:szCs w:val="24"/>
        </w:rPr>
        <w:t>gali reikalauti iš Užsakovo atlyginti dėl to patirtus tiesioginius nuostolius.</w:t>
      </w:r>
    </w:p>
    <w:p w14:paraId="0700A5B5" w14:textId="77777777" w:rsidR="00DF335E" w:rsidRPr="002802E5" w:rsidRDefault="00DF335E" w:rsidP="00752FC7">
      <w:pPr>
        <w:pStyle w:val="Sraopastraipa"/>
        <w:numPr>
          <w:ilvl w:val="1"/>
          <w:numId w:val="20"/>
        </w:numPr>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Calibri" w:hAnsi="Times New Roman" w:cs="Times New Roman"/>
          <w:sz w:val="24"/>
          <w:szCs w:val="24"/>
          <w:lang w:eastAsia="ar-SA"/>
        </w:rPr>
        <w:t>Sutarties nutraukimo atveju Darbų atlikimo pabaiga bus laikomas momentas, kai Šalys pasirašys suteiktų ir nesuteiktų Darbų priėmimo-perdavimo aktą.</w:t>
      </w:r>
    </w:p>
    <w:p w14:paraId="3EE1BC4A" w14:textId="77777777" w:rsidR="00DF335E" w:rsidRPr="002802E5" w:rsidRDefault="00DF335E" w:rsidP="00752FC7">
      <w:pPr>
        <w:pStyle w:val="Sraopastraipa"/>
        <w:numPr>
          <w:ilvl w:val="1"/>
          <w:numId w:val="20"/>
        </w:numPr>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Jeigu Sutartis nutraukiama Užsakovo iniciatyva dėl </w:t>
      </w:r>
      <w:r w:rsidR="008D50E1">
        <w:rPr>
          <w:rFonts w:ascii="Times New Roman" w:eastAsia="Times New Roman" w:hAnsi="Times New Roman" w:cs="Times New Roman"/>
          <w:sz w:val="24"/>
          <w:szCs w:val="24"/>
        </w:rPr>
        <w:t>Rangovo</w:t>
      </w:r>
      <w:r w:rsidR="00713CE6" w:rsidRPr="002802E5">
        <w:rPr>
          <w:rFonts w:ascii="Times New Roman" w:eastAsia="Times New Roman" w:hAnsi="Times New Roman" w:cs="Times New Roman"/>
          <w:sz w:val="24"/>
          <w:szCs w:val="24"/>
        </w:rPr>
        <w:t xml:space="preserve"> </w:t>
      </w:r>
      <w:r w:rsidRPr="002802E5">
        <w:rPr>
          <w:rFonts w:ascii="Times New Roman" w:eastAsia="Times New Roman" w:hAnsi="Times New Roman" w:cs="Times New Roman"/>
          <w:sz w:val="24"/>
          <w:szCs w:val="24"/>
          <w:lang w:eastAsia="ar-SA"/>
        </w:rPr>
        <w:t xml:space="preserve">kaltės, Užsakovas Viešųjų pirkimų tarnybos puslapyje paskelbia informaciją apie </w:t>
      </w:r>
      <w:r w:rsidR="008D50E1">
        <w:rPr>
          <w:rFonts w:ascii="Times New Roman" w:eastAsia="Times New Roman" w:hAnsi="Times New Roman" w:cs="Times New Roman"/>
          <w:sz w:val="24"/>
          <w:szCs w:val="24"/>
        </w:rPr>
        <w:t>Rangov</w:t>
      </w:r>
      <w:r w:rsidR="00713CE6">
        <w:rPr>
          <w:rFonts w:ascii="Times New Roman" w:eastAsia="Times New Roman" w:hAnsi="Times New Roman" w:cs="Times New Roman"/>
          <w:sz w:val="24"/>
          <w:szCs w:val="24"/>
        </w:rPr>
        <w:t>ą</w:t>
      </w:r>
      <w:r w:rsidRPr="002802E5">
        <w:rPr>
          <w:rFonts w:ascii="Times New Roman" w:eastAsia="Times New Roman" w:hAnsi="Times New Roman" w:cs="Times New Roman"/>
          <w:sz w:val="24"/>
          <w:szCs w:val="24"/>
          <w:lang w:eastAsia="ar-SA"/>
        </w:rPr>
        <w:t>, kaip Sutarties neįvykdžiusį ar netinkamai ją įvykdžiusį tiekėją, taip, kaip numatyta Lietuvos Respublikos viešųjų pirkimų įstatyme.</w:t>
      </w:r>
    </w:p>
    <w:p w14:paraId="75012AD0" w14:textId="77777777" w:rsidR="00DF335E" w:rsidRPr="002802E5" w:rsidRDefault="00DF335E" w:rsidP="00DF335E">
      <w:pPr>
        <w:spacing w:after="0" w:line="240" w:lineRule="auto"/>
        <w:jc w:val="both"/>
        <w:rPr>
          <w:rFonts w:ascii="Times New Roman" w:eastAsia="Times New Roman" w:hAnsi="Times New Roman" w:cs="Times New Roman"/>
          <w:sz w:val="24"/>
          <w:szCs w:val="24"/>
          <w:lang w:eastAsia="en-US"/>
        </w:rPr>
      </w:pPr>
    </w:p>
    <w:p w14:paraId="48D455CA"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2802E5">
        <w:rPr>
          <w:rFonts w:ascii="Times New Roman" w:eastAsia="Times New Roman" w:hAnsi="Times New Roman" w:cs="Times New Roman"/>
          <w:b/>
          <w:bCs/>
          <w:sz w:val="24"/>
          <w:szCs w:val="24"/>
          <w:lang w:eastAsia="en-US"/>
        </w:rPr>
        <w:t>XIV SKYRIUS</w:t>
      </w:r>
    </w:p>
    <w:p w14:paraId="14EBF356"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caps/>
          <w:sz w:val="24"/>
          <w:szCs w:val="24"/>
          <w:lang w:eastAsia="en-US"/>
        </w:rPr>
      </w:pPr>
      <w:r w:rsidRPr="002802E5">
        <w:rPr>
          <w:rFonts w:ascii="Times New Roman" w:eastAsia="Times New Roman" w:hAnsi="Times New Roman" w:cs="Times New Roman"/>
          <w:b/>
          <w:bCs/>
          <w:caps/>
          <w:sz w:val="24"/>
          <w:szCs w:val="24"/>
          <w:lang w:eastAsia="en-US"/>
        </w:rPr>
        <w:t>Ginčų nagrinėjimo tvarka</w:t>
      </w:r>
    </w:p>
    <w:p w14:paraId="3AE2F2A0" w14:textId="77777777" w:rsidR="00DF335E" w:rsidRPr="002802E5" w:rsidRDefault="00DF335E" w:rsidP="00DF335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709"/>
        <w:jc w:val="center"/>
        <w:rPr>
          <w:rFonts w:ascii="Times New Roman" w:eastAsia="Times New Roman" w:hAnsi="Times New Roman" w:cs="Times New Roman"/>
          <w:b/>
          <w:bCs/>
          <w:caps/>
          <w:sz w:val="24"/>
          <w:szCs w:val="24"/>
          <w:lang w:eastAsia="en-US"/>
        </w:rPr>
      </w:pPr>
    </w:p>
    <w:p w14:paraId="2F82A96F" w14:textId="77777777" w:rsidR="00DF335E" w:rsidRPr="002802E5" w:rsidRDefault="00DF335E" w:rsidP="00DF335E">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14.1. Šiai Sutarčiai ir visoms iš šios Sutarties atsirandančioms teisėms ir pareigoms taikomi Lietuvos Respublikos įstatymai bei kiti norminiai teisės aktai. Sutartis sudaryta ir turi būti aiškinama pagal Lietuvos Respublikos teisę.</w:t>
      </w:r>
    </w:p>
    <w:p w14:paraId="42AAE1D6" w14:textId="77777777" w:rsidR="00DF335E" w:rsidRDefault="00DF335E" w:rsidP="00DF335E">
      <w:pPr>
        <w:tabs>
          <w:tab w:val="left" w:pos="0"/>
          <w:tab w:val="left" w:pos="567"/>
          <w:tab w:val="left" w:pos="1310"/>
          <w:tab w:val="left" w:pos="1769"/>
        </w:tabs>
        <w:suppressAutoHyphens/>
        <w:autoSpaceDE w:val="0"/>
        <w:spacing w:after="0" w:line="240" w:lineRule="auto"/>
        <w:jc w:val="both"/>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ar-SA"/>
        </w:rPr>
        <w:t xml:space="preserve">           14.2. </w:t>
      </w:r>
      <w:r w:rsidRPr="002802E5">
        <w:rPr>
          <w:rFonts w:ascii="Times New Roman" w:eastAsia="Times New Roman" w:hAnsi="Times New Roman" w:cs="Times New Roman"/>
          <w:sz w:val="24"/>
          <w:szCs w:val="24"/>
          <w:lang w:eastAsia="en-US"/>
        </w:rPr>
        <w:t xml:space="preserve">Bet kokie nesutarimai ar ginčai, kylantys tarp Šalių dėl šios Sutarties, sprendžiami abipusiu susitarimu. Nepavykus ginčo išspręsti derybomis per 30 (trisdešimt) kalendorinių dienų nuo derybų pradžios, bet kokie ginčai, nesutarimai ar reikalavimai, kylantys iš šios Sutarties ar susiję su ja, jos pažeidimu, nutraukimu ar galiojimu, sprendžiami kompetentingame Lietuvos Respublikos teisme pagal Užsakovo buveinės vietą. </w:t>
      </w:r>
    </w:p>
    <w:p w14:paraId="30A6B8C4" w14:textId="77777777" w:rsidR="00C15CAE" w:rsidRDefault="00C15CAE" w:rsidP="00C15CAE">
      <w:pPr>
        <w:tabs>
          <w:tab w:val="left" w:pos="284"/>
          <w:tab w:val="left" w:pos="426"/>
          <w:tab w:val="left" w:pos="567"/>
          <w:tab w:val="left" w:pos="3261"/>
        </w:tabs>
        <w:spacing w:after="0" w:line="240" w:lineRule="auto"/>
        <w:rPr>
          <w:rFonts w:ascii="Times New Roman" w:eastAsia="Times New Roman" w:hAnsi="Times New Roman" w:cs="Times New Roman"/>
          <w:sz w:val="24"/>
          <w:szCs w:val="24"/>
          <w:lang w:eastAsia="en-US"/>
        </w:rPr>
      </w:pPr>
    </w:p>
    <w:p w14:paraId="070B11DF" w14:textId="77777777" w:rsidR="00DF335E" w:rsidRPr="002802E5" w:rsidRDefault="00DF335E" w:rsidP="00C15CAE">
      <w:pPr>
        <w:tabs>
          <w:tab w:val="left" w:pos="284"/>
          <w:tab w:val="left" w:pos="426"/>
          <w:tab w:val="left" w:pos="567"/>
          <w:tab w:val="left" w:pos="3261"/>
        </w:tabs>
        <w:spacing w:after="0" w:line="240" w:lineRule="auto"/>
        <w:jc w:val="center"/>
        <w:rPr>
          <w:rFonts w:ascii="Times New Roman" w:eastAsia="Calibri" w:hAnsi="Times New Roman" w:cs="Times New Roman"/>
          <w:b/>
          <w:sz w:val="24"/>
          <w:szCs w:val="24"/>
          <w:lang w:eastAsia="en-US"/>
        </w:rPr>
      </w:pPr>
      <w:r w:rsidRPr="002802E5">
        <w:rPr>
          <w:rFonts w:ascii="Times New Roman" w:eastAsia="Calibri" w:hAnsi="Times New Roman" w:cs="Times New Roman"/>
          <w:b/>
          <w:sz w:val="24"/>
          <w:szCs w:val="24"/>
          <w:lang w:eastAsia="en-US"/>
        </w:rPr>
        <w:t>XV SKYRIUS</w:t>
      </w:r>
    </w:p>
    <w:p w14:paraId="4EB9433F" w14:textId="77777777" w:rsidR="00DF335E" w:rsidRPr="002802E5" w:rsidRDefault="00DF335E" w:rsidP="00C15CAE">
      <w:pPr>
        <w:tabs>
          <w:tab w:val="left" w:pos="284"/>
          <w:tab w:val="left" w:pos="426"/>
          <w:tab w:val="left" w:pos="567"/>
          <w:tab w:val="left" w:pos="3261"/>
        </w:tabs>
        <w:spacing w:after="0" w:line="240" w:lineRule="auto"/>
        <w:jc w:val="center"/>
        <w:rPr>
          <w:rFonts w:ascii="Times New Roman" w:eastAsia="Calibri" w:hAnsi="Times New Roman" w:cs="Times New Roman"/>
          <w:b/>
          <w:sz w:val="24"/>
          <w:szCs w:val="24"/>
          <w:lang w:eastAsia="en-US"/>
        </w:rPr>
      </w:pPr>
      <w:r w:rsidRPr="002802E5">
        <w:rPr>
          <w:rFonts w:ascii="Times New Roman" w:eastAsia="Calibri" w:hAnsi="Times New Roman" w:cs="Times New Roman"/>
          <w:b/>
          <w:sz w:val="24"/>
          <w:szCs w:val="24"/>
          <w:lang w:eastAsia="en-US"/>
        </w:rPr>
        <w:t>ASMENS DUOMENŲ TVARKYMAS</w:t>
      </w:r>
    </w:p>
    <w:p w14:paraId="34559A4F" w14:textId="77777777" w:rsidR="00DF335E" w:rsidRPr="002802E5" w:rsidRDefault="00DF335E" w:rsidP="00DF335E">
      <w:pPr>
        <w:tabs>
          <w:tab w:val="left" w:pos="284"/>
          <w:tab w:val="left" w:pos="426"/>
          <w:tab w:val="left" w:pos="567"/>
          <w:tab w:val="left" w:pos="3261"/>
        </w:tabs>
        <w:spacing w:after="0" w:line="240" w:lineRule="auto"/>
        <w:jc w:val="center"/>
        <w:rPr>
          <w:rFonts w:ascii="Times New Roman" w:eastAsia="Calibri" w:hAnsi="Times New Roman" w:cs="Times New Roman"/>
          <w:b/>
          <w:sz w:val="24"/>
          <w:szCs w:val="24"/>
          <w:lang w:eastAsia="en-US"/>
        </w:rPr>
      </w:pPr>
    </w:p>
    <w:p w14:paraId="530D9B0B" w14:textId="77777777" w:rsidR="00DF335E" w:rsidRPr="002802E5" w:rsidRDefault="00DF335E" w:rsidP="00DF335E">
      <w:pPr>
        <w:tabs>
          <w:tab w:val="left" w:pos="284"/>
          <w:tab w:val="left" w:pos="426"/>
          <w:tab w:val="left" w:pos="567"/>
        </w:tabs>
        <w:spacing w:after="0" w:line="240" w:lineRule="auto"/>
        <w:jc w:val="both"/>
        <w:rPr>
          <w:rFonts w:ascii="Times New Roman" w:eastAsia="Calibri" w:hAnsi="Times New Roman" w:cs="Times New Roman"/>
          <w:sz w:val="24"/>
          <w:szCs w:val="24"/>
          <w:lang w:eastAsia="en-US"/>
        </w:rPr>
      </w:pPr>
      <w:r w:rsidRPr="002802E5">
        <w:rPr>
          <w:rFonts w:ascii="Times New Roman" w:eastAsia="Calibri" w:hAnsi="Times New Roman" w:cs="Times New Roman"/>
          <w:sz w:val="24"/>
          <w:szCs w:val="24"/>
          <w:lang w:eastAsia="en-US"/>
        </w:rPr>
        <w:t xml:space="preserve">             15.1.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r w:rsidRPr="002802E5">
        <w:rPr>
          <w:rFonts w:ascii="Times New Roman" w:eastAsia="Times New Roman" w:hAnsi="Times New Roman" w:cs="Times New Roman"/>
          <w:sz w:val="24"/>
          <w:szCs w:val="24"/>
          <w:lang w:eastAsia="en-US"/>
        </w:rPr>
        <w:t xml:space="preserve"> Sutartis yra teisinis pagrindas tvarkyti Užsakovo asmens duomenis.</w:t>
      </w:r>
    </w:p>
    <w:p w14:paraId="4C01E6BD" w14:textId="77777777" w:rsidR="00DF335E" w:rsidRPr="002802E5" w:rsidRDefault="00DF335E" w:rsidP="00DF335E">
      <w:pPr>
        <w:tabs>
          <w:tab w:val="left" w:pos="284"/>
          <w:tab w:val="left" w:pos="426"/>
          <w:tab w:val="left" w:pos="567"/>
        </w:tabs>
        <w:spacing w:after="0" w:line="240" w:lineRule="auto"/>
        <w:jc w:val="both"/>
        <w:rPr>
          <w:rFonts w:ascii="Times New Roman" w:eastAsia="Calibri" w:hAnsi="Times New Roman" w:cs="Times New Roman"/>
          <w:sz w:val="24"/>
          <w:szCs w:val="24"/>
          <w:lang w:eastAsia="en-US"/>
        </w:rPr>
      </w:pPr>
      <w:r w:rsidRPr="002802E5">
        <w:rPr>
          <w:rFonts w:ascii="Times New Roman" w:eastAsia="Calibri" w:hAnsi="Times New Roman" w:cs="Times New Roman"/>
          <w:sz w:val="24"/>
          <w:szCs w:val="24"/>
          <w:lang w:eastAsia="en-US"/>
        </w:rPr>
        <w:t xml:space="preserve">             15.2. Šalių atstovų, darbuotojų ar kitų fizinių asmenų, pasitelktų Sutarčiai vykdyti, duomenų tvarkymo teisėtumas grindžiamas būtinybe įvykdyti Sutartį arba būtinybe pasinaudoti iš Sutarties kylančiomis teisėmis.</w:t>
      </w:r>
    </w:p>
    <w:p w14:paraId="7FFDB028" w14:textId="77777777" w:rsidR="00DF335E" w:rsidRPr="002802E5" w:rsidRDefault="00DF335E" w:rsidP="00DF335E">
      <w:pPr>
        <w:tabs>
          <w:tab w:val="left" w:pos="284"/>
          <w:tab w:val="left" w:pos="426"/>
          <w:tab w:val="left" w:pos="567"/>
        </w:tabs>
        <w:spacing w:after="0" w:line="240" w:lineRule="auto"/>
        <w:jc w:val="both"/>
        <w:rPr>
          <w:rFonts w:ascii="Times New Roman" w:eastAsia="Calibri" w:hAnsi="Times New Roman" w:cs="Times New Roman"/>
          <w:sz w:val="24"/>
          <w:szCs w:val="24"/>
          <w:lang w:eastAsia="en-US"/>
        </w:rPr>
      </w:pPr>
      <w:r w:rsidRPr="002802E5">
        <w:rPr>
          <w:rFonts w:ascii="Times New Roman" w:eastAsia="Calibri" w:hAnsi="Times New Roman" w:cs="Times New Roman"/>
          <w:sz w:val="24"/>
          <w:szCs w:val="24"/>
          <w:lang w:eastAsia="en-US"/>
        </w:rPr>
        <w:t xml:space="preserve">             15.3.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425BE405" w14:textId="77777777" w:rsidR="00DF335E" w:rsidRPr="002802E5" w:rsidRDefault="00DF335E" w:rsidP="00DF335E">
      <w:pPr>
        <w:tabs>
          <w:tab w:val="left" w:pos="284"/>
          <w:tab w:val="left" w:pos="426"/>
          <w:tab w:val="left" w:pos="567"/>
        </w:tabs>
        <w:spacing w:after="0" w:line="240" w:lineRule="auto"/>
        <w:jc w:val="both"/>
        <w:rPr>
          <w:rFonts w:ascii="Times New Roman" w:eastAsia="Calibri" w:hAnsi="Times New Roman" w:cs="Times New Roman"/>
          <w:sz w:val="24"/>
          <w:szCs w:val="24"/>
          <w:lang w:eastAsia="en-US"/>
        </w:rPr>
      </w:pPr>
      <w:r w:rsidRPr="002802E5">
        <w:rPr>
          <w:rFonts w:ascii="Times New Roman" w:eastAsia="Calibri" w:hAnsi="Times New Roman" w:cs="Times New Roman"/>
          <w:sz w:val="24"/>
          <w:szCs w:val="24"/>
          <w:lang w:eastAsia="en-US"/>
        </w:rPr>
        <w:t xml:space="preserve">             15.4.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5A476676" w14:textId="77777777" w:rsidR="00DF335E" w:rsidRPr="002802E5" w:rsidRDefault="00DF335E" w:rsidP="00DF335E">
      <w:pPr>
        <w:tabs>
          <w:tab w:val="left" w:pos="284"/>
          <w:tab w:val="left" w:pos="426"/>
          <w:tab w:val="left" w:pos="567"/>
        </w:tabs>
        <w:spacing w:after="0" w:line="240" w:lineRule="auto"/>
        <w:jc w:val="both"/>
        <w:rPr>
          <w:rFonts w:ascii="Times New Roman" w:eastAsia="Calibri" w:hAnsi="Times New Roman" w:cs="Times New Roman"/>
          <w:sz w:val="24"/>
          <w:szCs w:val="24"/>
          <w:lang w:eastAsia="en-US"/>
        </w:rPr>
      </w:pPr>
      <w:r w:rsidRPr="002802E5">
        <w:rPr>
          <w:rFonts w:ascii="Times New Roman" w:eastAsia="Calibri" w:hAnsi="Times New Roman" w:cs="Times New Roman"/>
          <w:sz w:val="24"/>
          <w:szCs w:val="24"/>
          <w:lang w:eastAsia="en-US"/>
        </w:rPr>
        <w:t xml:space="preserve">            15.5.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0032A41F" w14:textId="77777777" w:rsidR="00DF335E" w:rsidRPr="002802E5" w:rsidRDefault="00DF335E" w:rsidP="00DF335E">
      <w:pPr>
        <w:tabs>
          <w:tab w:val="left" w:pos="284"/>
          <w:tab w:val="left" w:pos="426"/>
          <w:tab w:val="left" w:pos="567"/>
        </w:tabs>
        <w:spacing w:after="0" w:line="240" w:lineRule="auto"/>
        <w:jc w:val="both"/>
        <w:rPr>
          <w:rFonts w:ascii="Times New Roman" w:eastAsia="Calibri" w:hAnsi="Times New Roman" w:cs="Times New Roman"/>
          <w:sz w:val="24"/>
          <w:szCs w:val="24"/>
          <w:lang w:eastAsia="en-US"/>
        </w:rPr>
      </w:pPr>
      <w:r w:rsidRPr="002802E5">
        <w:rPr>
          <w:rFonts w:ascii="Times New Roman" w:eastAsia="Calibri" w:hAnsi="Times New Roman" w:cs="Times New Roman"/>
          <w:sz w:val="24"/>
          <w:szCs w:val="24"/>
          <w:lang w:eastAsia="en-US"/>
        </w:rPr>
        <w:t xml:space="preserve">            15.6.</w:t>
      </w:r>
      <w:r w:rsidRPr="002802E5">
        <w:rPr>
          <w:rFonts w:ascii="Times New Roman" w:eastAsia="Calibri" w:hAnsi="Times New Roman" w:cs="Times New Roman"/>
          <w:sz w:val="24"/>
          <w:szCs w:val="24"/>
          <w:lang w:eastAsia="en-US"/>
        </w:rPr>
        <w:tab/>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31CEF847" w14:textId="77777777" w:rsidR="00DF335E" w:rsidRPr="002802E5" w:rsidRDefault="00DF335E" w:rsidP="00DF335E">
      <w:pPr>
        <w:tabs>
          <w:tab w:val="left" w:pos="284"/>
          <w:tab w:val="left" w:pos="426"/>
          <w:tab w:val="left" w:pos="567"/>
        </w:tabs>
        <w:spacing w:after="0" w:line="240" w:lineRule="auto"/>
        <w:jc w:val="both"/>
        <w:rPr>
          <w:rFonts w:ascii="Times New Roman" w:eastAsia="Calibri" w:hAnsi="Times New Roman" w:cs="Times New Roman"/>
          <w:sz w:val="24"/>
          <w:szCs w:val="24"/>
          <w:lang w:eastAsia="en-US"/>
        </w:rPr>
      </w:pPr>
      <w:r w:rsidRPr="002802E5">
        <w:rPr>
          <w:rFonts w:ascii="Times New Roman" w:eastAsia="Calibri" w:hAnsi="Times New Roman" w:cs="Times New Roman"/>
          <w:sz w:val="24"/>
          <w:szCs w:val="24"/>
          <w:lang w:eastAsia="en-US"/>
        </w:rPr>
        <w:t xml:space="preserve">           15.7.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6C178C6A" w14:textId="77777777" w:rsidR="00DF335E" w:rsidRPr="002802E5" w:rsidRDefault="00DF335E" w:rsidP="00DF335E">
      <w:pPr>
        <w:tabs>
          <w:tab w:val="left" w:pos="284"/>
          <w:tab w:val="left" w:pos="426"/>
          <w:tab w:val="left" w:pos="567"/>
        </w:tabs>
        <w:spacing w:after="0" w:line="240" w:lineRule="auto"/>
        <w:jc w:val="both"/>
        <w:rPr>
          <w:rFonts w:ascii="Times New Roman" w:eastAsia="Calibri" w:hAnsi="Times New Roman" w:cs="Times New Roman"/>
          <w:sz w:val="24"/>
          <w:szCs w:val="24"/>
          <w:lang w:eastAsia="en-US"/>
        </w:rPr>
      </w:pPr>
      <w:r w:rsidRPr="002802E5">
        <w:rPr>
          <w:rFonts w:ascii="Times New Roman" w:eastAsia="Calibri" w:hAnsi="Times New Roman" w:cs="Times New Roman"/>
          <w:sz w:val="24"/>
          <w:szCs w:val="24"/>
          <w:lang w:eastAsia="en-US"/>
        </w:rPr>
        <w:lastRenderedPageBreak/>
        <w:t xml:space="preserve">           15.8.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5E72B7D1" w14:textId="77777777" w:rsidR="00DF335E" w:rsidRPr="002802E5" w:rsidRDefault="00DF335E" w:rsidP="00DF335E">
      <w:pPr>
        <w:tabs>
          <w:tab w:val="left" w:pos="284"/>
          <w:tab w:val="left" w:pos="426"/>
          <w:tab w:val="left" w:pos="567"/>
        </w:tabs>
        <w:spacing w:after="0" w:line="240" w:lineRule="auto"/>
        <w:jc w:val="both"/>
        <w:rPr>
          <w:rFonts w:ascii="Times New Roman" w:eastAsia="Calibri" w:hAnsi="Times New Roman" w:cs="Times New Roman"/>
          <w:sz w:val="24"/>
          <w:szCs w:val="24"/>
          <w:lang w:eastAsia="en-US"/>
        </w:rPr>
      </w:pPr>
      <w:r w:rsidRPr="002802E5">
        <w:rPr>
          <w:rFonts w:ascii="Times New Roman" w:eastAsia="Calibri" w:hAnsi="Times New Roman" w:cs="Times New Roman"/>
          <w:sz w:val="24"/>
          <w:szCs w:val="24"/>
          <w:lang w:eastAsia="en-US"/>
        </w:rPr>
        <w:t xml:space="preserve">           15.9.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2802E5">
        <w:rPr>
          <w:rFonts w:ascii="Times New Roman" w:eastAsia="Calibri" w:hAnsi="Times New Roman" w:cs="Times New Roman"/>
          <w:sz w:val="24"/>
          <w:szCs w:val="24"/>
          <w:lang w:eastAsia="en-US"/>
        </w:rPr>
        <w:t>perkeliamumą</w:t>
      </w:r>
      <w:proofErr w:type="spellEnd"/>
      <w:r w:rsidRPr="002802E5">
        <w:rPr>
          <w:rFonts w:ascii="Times New Roman" w:eastAsia="Calibri" w:hAnsi="Times New Roman" w:cs="Times New Roman"/>
          <w:sz w:val="24"/>
          <w:szCs w:val="24"/>
          <w:lang w:eastAsia="en-US"/>
        </w:rPr>
        <w:t>,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7202A9C2" w14:textId="77777777" w:rsidR="003D09C5" w:rsidRPr="002802E5" w:rsidRDefault="003D09C5" w:rsidP="00DF335E">
      <w:pPr>
        <w:tabs>
          <w:tab w:val="left" w:pos="284"/>
          <w:tab w:val="left" w:pos="426"/>
          <w:tab w:val="left" w:pos="567"/>
        </w:tabs>
        <w:spacing w:after="0" w:line="240" w:lineRule="auto"/>
        <w:jc w:val="both"/>
        <w:rPr>
          <w:rFonts w:ascii="Times New Roman" w:eastAsia="Calibri" w:hAnsi="Times New Roman" w:cs="Times New Roman"/>
          <w:sz w:val="24"/>
          <w:szCs w:val="24"/>
          <w:lang w:eastAsia="en-US"/>
        </w:rPr>
      </w:pPr>
    </w:p>
    <w:p w14:paraId="6B3779B3"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2802E5">
        <w:rPr>
          <w:rFonts w:ascii="Times New Roman" w:eastAsia="Times New Roman" w:hAnsi="Times New Roman" w:cs="Times New Roman"/>
          <w:b/>
          <w:bCs/>
          <w:sz w:val="24"/>
          <w:szCs w:val="24"/>
          <w:lang w:eastAsia="en-US"/>
        </w:rPr>
        <w:t>XVI SKYRIUS</w:t>
      </w:r>
    </w:p>
    <w:p w14:paraId="4A44BC8A"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2802E5">
        <w:rPr>
          <w:rFonts w:ascii="Times New Roman" w:hAnsi="Times New Roman" w:cs="Times New Roman"/>
          <w:b/>
          <w:bCs/>
          <w:sz w:val="24"/>
          <w:szCs w:val="24"/>
        </w:rPr>
        <w:t>SUSIRAŠINĖJIMAS</w:t>
      </w:r>
    </w:p>
    <w:p w14:paraId="4A01E55B" w14:textId="77777777" w:rsidR="00DF335E" w:rsidRPr="002802E5" w:rsidRDefault="00DF335E" w:rsidP="00DF335E">
      <w:pPr>
        <w:spacing w:after="0" w:line="240" w:lineRule="auto"/>
        <w:contextualSpacing/>
        <w:rPr>
          <w:rFonts w:ascii="Times New Roman" w:eastAsia="Times New Roman" w:hAnsi="Times New Roman"/>
          <w:sz w:val="24"/>
          <w:szCs w:val="24"/>
        </w:rPr>
      </w:pPr>
    </w:p>
    <w:p w14:paraId="45C8AB20" w14:textId="77777777" w:rsidR="00DF335E" w:rsidRPr="002802E5" w:rsidRDefault="00DF335E" w:rsidP="00DF335E">
      <w:pPr>
        <w:tabs>
          <w:tab w:val="left" w:pos="426"/>
        </w:tabs>
        <w:suppressAutoHyphens/>
        <w:spacing w:after="0" w:line="240" w:lineRule="auto"/>
        <w:ind w:firstLine="851"/>
        <w:jc w:val="both"/>
        <w:rPr>
          <w:rFonts w:ascii="Times New Roman" w:eastAsia="Times New Roman" w:hAnsi="Times New Roman"/>
          <w:sz w:val="24"/>
          <w:szCs w:val="24"/>
        </w:rPr>
      </w:pPr>
      <w:r w:rsidRPr="002802E5">
        <w:rPr>
          <w:rFonts w:ascii="Times New Roman" w:eastAsia="Times New Roman" w:hAnsi="Times New Roman"/>
          <w:sz w:val="24"/>
          <w:szCs w:val="24"/>
        </w:rPr>
        <w:t>16.1. Visi pagal Sutartį siunčiami pranešimai, užsakymai, sutikimai, informacija ar patvirtinimai įforminami raštu ir siunčiami elektroniniu paštu arba skubiuoju paštu registruotu laišku toliau nurodytais Šalių adresais ir numeriais. Bet koks pranešimas, siunčiamas elektroniniu paštu, laikytinas gautu jo išsiuntimo dieną. Sutarties Šalys susirašinėja lietuvių kalba.</w:t>
      </w:r>
    </w:p>
    <w:p w14:paraId="3E59C703" w14:textId="77777777" w:rsidR="00DF335E" w:rsidRPr="002802E5" w:rsidRDefault="00DF335E" w:rsidP="00A015BA">
      <w:pPr>
        <w:tabs>
          <w:tab w:val="left" w:pos="426"/>
        </w:tabs>
        <w:suppressAutoHyphens/>
        <w:spacing w:after="120" w:line="240" w:lineRule="auto"/>
        <w:ind w:firstLine="851"/>
        <w:jc w:val="both"/>
        <w:rPr>
          <w:rFonts w:ascii="Times New Roman" w:eastAsia="Times New Roman" w:hAnsi="Times New Roman"/>
          <w:sz w:val="24"/>
          <w:szCs w:val="24"/>
        </w:rPr>
      </w:pPr>
      <w:r w:rsidRPr="002802E5">
        <w:rPr>
          <w:rFonts w:ascii="Times New Roman" w:eastAsia="Times New Roman" w:hAnsi="Times New Roman"/>
          <w:sz w:val="24"/>
          <w:szCs w:val="24"/>
        </w:rPr>
        <w:t>16.2. Sutarties Šalių atstovai atsakingi už Šalių įsipareigojimų vykdymą Sutarties vykdymo laikotarpiu:</w:t>
      </w:r>
    </w:p>
    <w:tbl>
      <w:tblPr>
        <w:tblStyle w:val="Lentelstinklelis3"/>
        <w:tblW w:w="10060" w:type="dxa"/>
        <w:jc w:val="center"/>
        <w:tblLook w:val="04A0" w:firstRow="1" w:lastRow="0" w:firstColumn="1" w:lastColumn="0" w:noHBand="0" w:noVBand="1"/>
      </w:tblPr>
      <w:tblGrid>
        <w:gridCol w:w="1271"/>
        <w:gridCol w:w="4394"/>
        <w:gridCol w:w="4395"/>
      </w:tblGrid>
      <w:tr w:rsidR="00086D04" w:rsidRPr="002802E5" w14:paraId="60351DFD" w14:textId="77777777" w:rsidTr="00476DD1">
        <w:trPr>
          <w:trHeight w:val="515"/>
          <w:jc w:val="center"/>
        </w:trPr>
        <w:tc>
          <w:tcPr>
            <w:tcW w:w="1271" w:type="dxa"/>
          </w:tcPr>
          <w:p w14:paraId="15349682" w14:textId="77777777" w:rsidR="00086D04" w:rsidRPr="002802E5" w:rsidRDefault="00086D04" w:rsidP="00476DD1">
            <w:pPr>
              <w:snapToGrid w:val="0"/>
              <w:spacing w:line="240" w:lineRule="auto"/>
              <w:rPr>
                <w:rFonts w:ascii="Times New Roman" w:eastAsia="Times New Roman" w:hAnsi="Times New Roman"/>
              </w:rPr>
            </w:pPr>
          </w:p>
        </w:tc>
        <w:tc>
          <w:tcPr>
            <w:tcW w:w="4394" w:type="dxa"/>
            <w:vAlign w:val="center"/>
          </w:tcPr>
          <w:p w14:paraId="1D7EB998" w14:textId="77777777" w:rsidR="00086D04" w:rsidRPr="002802E5" w:rsidRDefault="00086D04" w:rsidP="00476DD1">
            <w:pPr>
              <w:snapToGrid w:val="0"/>
              <w:spacing w:line="240" w:lineRule="auto"/>
              <w:jc w:val="center"/>
              <w:rPr>
                <w:rFonts w:ascii="Times New Roman" w:eastAsia="Times New Roman" w:hAnsi="Times New Roman"/>
                <w:b/>
                <w:bCs/>
                <w:sz w:val="20"/>
                <w:szCs w:val="20"/>
              </w:rPr>
            </w:pPr>
            <w:r w:rsidRPr="002802E5">
              <w:rPr>
                <w:rFonts w:ascii="Times New Roman" w:eastAsia="Times New Roman" w:hAnsi="Times New Roman"/>
                <w:b/>
                <w:bCs/>
                <w:sz w:val="20"/>
                <w:szCs w:val="20"/>
              </w:rPr>
              <w:t>Užsakovo atstova</w:t>
            </w:r>
            <w:r w:rsidR="00476DD1">
              <w:rPr>
                <w:rFonts w:ascii="Times New Roman" w:eastAsia="Times New Roman" w:hAnsi="Times New Roman"/>
                <w:b/>
                <w:bCs/>
                <w:sz w:val="20"/>
                <w:szCs w:val="20"/>
              </w:rPr>
              <w:t>s</w:t>
            </w:r>
            <w:r w:rsidRPr="002802E5">
              <w:rPr>
                <w:rFonts w:ascii="Times New Roman" w:eastAsia="Times New Roman" w:hAnsi="Times New Roman"/>
                <w:b/>
                <w:bCs/>
                <w:sz w:val="20"/>
                <w:szCs w:val="20"/>
              </w:rPr>
              <w:t xml:space="preserve">, </w:t>
            </w:r>
          </w:p>
          <w:p w14:paraId="21A2B0D2" w14:textId="77777777" w:rsidR="00086D04" w:rsidRPr="002802E5" w:rsidRDefault="00086D04" w:rsidP="00476DD1">
            <w:pPr>
              <w:snapToGrid w:val="0"/>
              <w:spacing w:line="240" w:lineRule="auto"/>
              <w:jc w:val="center"/>
              <w:rPr>
                <w:rFonts w:ascii="Times New Roman" w:eastAsia="Times New Roman" w:hAnsi="Times New Roman"/>
                <w:b/>
                <w:bCs/>
                <w:sz w:val="20"/>
                <w:szCs w:val="20"/>
              </w:rPr>
            </w:pPr>
            <w:r w:rsidRPr="002802E5">
              <w:rPr>
                <w:rFonts w:ascii="Times New Roman" w:eastAsia="Times New Roman" w:hAnsi="Times New Roman"/>
                <w:b/>
                <w:bCs/>
                <w:sz w:val="20"/>
                <w:szCs w:val="20"/>
              </w:rPr>
              <w:t>atsaking</w:t>
            </w:r>
            <w:r w:rsidR="00476DD1">
              <w:rPr>
                <w:rFonts w:ascii="Times New Roman" w:eastAsia="Times New Roman" w:hAnsi="Times New Roman"/>
                <w:b/>
                <w:bCs/>
                <w:sz w:val="20"/>
                <w:szCs w:val="20"/>
              </w:rPr>
              <w:t>as</w:t>
            </w:r>
            <w:r w:rsidRPr="002802E5">
              <w:rPr>
                <w:rFonts w:ascii="Times New Roman" w:eastAsia="Times New Roman" w:hAnsi="Times New Roman"/>
                <w:b/>
                <w:bCs/>
                <w:sz w:val="20"/>
                <w:szCs w:val="20"/>
              </w:rPr>
              <w:t xml:space="preserve"> už Sutarties vykdymą </w:t>
            </w:r>
          </w:p>
        </w:tc>
        <w:tc>
          <w:tcPr>
            <w:tcW w:w="4395" w:type="dxa"/>
            <w:vAlign w:val="center"/>
          </w:tcPr>
          <w:p w14:paraId="79662F65" w14:textId="77777777" w:rsidR="00086D04" w:rsidRPr="002802E5" w:rsidRDefault="00AA46B6" w:rsidP="00476DD1">
            <w:pPr>
              <w:snapToGrid w:val="0"/>
              <w:spacing w:line="240" w:lineRule="auto"/>
              <w:jc w:val="center"/>
              <w:rPr>
                <w:rFonts w:ascii="Times New Roman" w:eastAsia="Times New Roman" w:hAnsi="Times New Roman"/>
                <w:b/>
                <w:bCs/>
                <w:sz w:val="20"/>
                <w:szCs w:val="20"/>
              </w:rPr>
            </w:pPr>
            <w:r>
              <w:rPr>
                <w:rFonts w:ascii="Times New Roman" w:eastAsia="Times New Roman" w:hAnsi="Times New Roman" w:cs="Times New Roman"/>
                <w:b/>
                <w:bCs/>
                <w:sz w:val="20"/>
                <w:szCs w:val="20"/>
                <w:lang w:eastAsia="en-US"/>
              </w:rPr>
              <w:t xml:space="preserve">Rangovo </w:t>
            </w:r>
            <w:r w:rsidR="00086D04" w:rsidRPr="002802E5">
              <w:rPr>
                <w:rFonts w:ascii="Times New Roman" w:eastAsia="Times New Roman" w:hAnsi="Times New Roman"/>
                <w:b/>
                <w:bCs/>
                <w:sz w:val="20"/>
                <w:szCs w:val="20"/>
              </w:rPr>
              <w:t>atstovas, atsakingas už Sutarties vykdymą</w:t>
            </w:r>
          </w:p>
        </w:tc>
      </w:tr>
      <w:tr w:rsidR="00086D04" w:rsidRPr="002802E5" w14:paraId="792DD2C2" w14:textId="77777777" w:rsidTr="00476DD1">
        <w:trPr>
          <w:trHeight w:val="473"/>
          <w:jc w:val="center"/>
        </w:trPr>
        <w:tc>
          <w:tcPr>
            <w:tcW w:w="1271" w:type="dxa"/>
            <w:vAlign w:val="center"/>
          </w:tcPr>
          <w:p w14:paraId="70CC6D1E" w14:textId="77777777" w:rsidR="00086D04" w:rsidRPr="002802E5" w:rsidRDefault="00086D04" w:rsidP="00476DD1">
            <w:pPr>
              <w:snapToGrid w:val="0"/>
              <w:spacing w:line="240" w:lineRule="auto"/>
              <w:jc w:val="both"/>
              <w:rPr>
                <w:rFonts w:ascii="Times New Roman" w:eastAsia="Times New Roman" w:hAnsi="Times New Roman"/>
                <w:b/>
                <w:bCs/>
                <w:sz w:val="20"/>
                <w:szCs w:val="20"/>
              </w:rPr>
            </w:pPr>
            <w:r w:rsidRPr="002802E5">
              <w:rPr>
                <w:rFonts w:ascii="Times New Roman" w:eastAsia="Times New Roman" w:hAnsi="Times New Roman"/>
                <w:b/>
                <w:bCs/>
                <w:sz w:val="20"/>
                <w:szCs w:val="20"/>
              </w:rPr>
              <w:t>Pareigos</w:t>
            </w:r>
          </w:p>
        </w:tc>
        <w:tc>
          <w:tcPr>
            <w:tcW w:w="4394" w:type="dxa"/>
            <w:vAlign w:val="center"/>
          </w:tcPr>
          <w:p w14:paraId="6D82FB8D" w14:textId="77777777" w:rsidR="00086D04" w:rsidRPr="002802E5" w:rsidRDefault="00086D04" w:rsidP="00476DD1">
            <w:pPr>
              <w:snapToGrid w:val="0"/>
              <w:spacing w:line="240" w:lineRule="auto"/>
              <w:jc w:val="center"/>
              <w:rPr>
                <w:rFonts w:ascii="Times New Roman" w:eastAsia="Times New Roman" w:hAnsi="Times New Roman"/>
                <w:sz w:val="20"/>
                <w:szCs w:val="20"/>
              </w:rPr>
            </w:pPr>
          </w:p>
        </w:tc>
        <w:tc>
          <w:tcPr>
            <w:tcW w:w="4395" w:type="dxa"/>
            <w:vAlign w:val="center"/>
          </w:tcPr>
          <w:p w14:paraId="54F9408A" w14:textId="77777777" w:rsidR="00086D04" w:rsidRPr="002802E5" w:rsidRDefault="00086D04" w:rsidP="00476DD1">
            <w:pPr>
              <w:snapToGrid w:val="0"/>
              <w:spacing w:line="240" w:lineRule="auto"/>
              <w:rPr>
                <w:rFonts w:ascii="Times New Roman" w:eastAsia="Times New Roman" w:hAnsi="Times New Roman"/>
              </w:rPr>
            </w:pPr>
          </w:p>
        </w:tc>
      </w:tr>
      <w:tr w:rsidR="00086D04" w:rsidRPr="002802E5" w14:paraId="64D298C5" w14:textId="77777777" w:rsidTr="00476DD1">
        <w:trPr>
          <w:trHeight w:val="551"/>
          <w:jc w:val="center"/>
        </w:trPr>
        <w:tc>
          <w:tcPr>
            <w:tcW w:w="1271" w:type="dxa"/>
            <w:tcBorders>
              <w:top w:val="single" w:sz="4" w:space="0" w:color="000000"/>
              <w:left w:val="single" w:sz="4" w:space="0" w:color="000000"/>
              <w:bottom w:val="single" w:sz="4" w:space="0" w:color="000000"/>
            </w:tcBorders>
            <w:vAlign w:val="center"/>
          </w:tcPr>
          <w:p w14:paraId="6DFB5A81" w14:textId="77777777" w:rsidR="00086D04" w:rsidRPr="002802E5" w:rsidRDefault="00086D04" w:rsidP="00476DD1">
            <w:pPr>
              <w:snapToGrid w:val="0"/>
              <w:spacing w:line="240" w:lineRule="auto"/>
              <w:jc w:val="both"/>
              <w:rPr>
                <w:rFonts w:ascii="Times New Roman" w:eastAsia="Times New Roman" w:hAnsi="Times New Roman"/>
                <w:b/>
                <w:bCs/>
                <w:sz w:val="20"/>
                <w:szCs w:val="20"/>
              </w:rPr>
            </w:pPr>
            <w:r w:rsidRPr="002802E5">
              <w:rPr>
                <w:rFonts w:ascii="Times New Roman" w:eastAsia="Times New Roman" w:hAnsi="Times New Roman"/>
                <w:b/>
                <w:bCs/>
                <w:sz w:val="20"/>
                <w:szCs w:val="20"/>
              </w:rPr>
              <w:t>Vardas, pavardė</w:t>
            </w:r>
          </w:p>
        </w:tc>
        <w:tc>
          <w:tcPr>
            <w:tcW w:w="4394" w:type="dxa"/>
            <w:vAlign w:val="center"/>
          </w:tcPr>
          <w:p w14:paraId="5ECBF4C8" w14:textId="77777777" w:rsidR="00086D04" w:rsidRPr="002802E5" w:rsidRDefault="00086D04" w:rsidP="00476DD1">
            <w:pPr>
              <w:snapToGrid w:val="0"/>
              <w:spacing w:line="240" w:lineRule="auto"/>
              <w:jc w:val="center"/>
              <w:rPr>
                <w:rFonts w:ascii="Times New Roman" w:eastAsia="Times New Roman" w:hAnsi="Times New Roman"/>
                <w:sz w:val="20"/>
                <w:szCs w:val="20"/>
              </w:rPr>
            </w:pPr>
          </w:p>
        </w:tc>
        <w:tc>
          <w:tcPr>
            <w:tcW w:w="4395" w:type="dxa"/>
            <w:vAlign w:val="center"/>
          </w:tcPr>
          <w:p w14:paraId="517A887A" w14:textId="77777777" w:rsidR="00086D04" w:rsidRPr="002802E5" w:rsidRDefault="00086D04" w:rsidP="00476DD1">
            <w:pPr>
              <w:snapToGrid w:val="0"/>
              <w:spacing w:line="240" w:lineRule="auto"/>
              <w:rPr>
                <w:rFonts w:ascii="Times New Roman" w:eastAsia="Times New Roman" w:hAnsi="Times New Roman"/>
              </w:rPr>
            </w:pPr>
          </w:p>
        </w:tc>
      </w:tr>
      <w:tr w:rsidR="00086D04" w:rsidRPr="002802E5" w14:paraId="63F1A61F" w14:textId="77777777" w:rsidTr="00476DD1">
        <w:trPr>
          <w:trHeight w:val="406"/>
          <w:jc w:val="center"/>
        </w:trPr>
        <w:tc>
          <w:tcPr>
            <w:tcW w:w="1271" w:type="dxa"/>
            <w:tcBorders>
              <w:top w:val="single" w:sz="4" w:space="0" w:color="000000"/>
              <w:left w:val="single" w:sz="4" w:space="0" w:color="000000"/>
              <w:bottom w:val="single" w:sz="4" w:space="0" w:color="000000"/>
            </w:tcBorders>
            <w:vAlign w:val="center"/>
          </w:tcPr>
          <w:p w14:paraId="7E3B9F58" w14:textId="77777777" w:rsidR="00086D04" w:rsidRPr="002802E5" w:rsidRDefault="00086D04" w:rsidP="00476DD1">
            <w:pPr>
              <w:snapToGrid w:val="0"/>
              <w:spacing w:line="240" w:lineRule="auto"/>
              <w:jc w:val="both"/>
              <w:rPr>
                <w:rFonts w:ascii="Times New Roman" w:eastAsia="Times New Roman" w:hAnsi="Times New Roman"/>
                <w:b/>
                <w:bCs/>
                <w:sz w:val="20"/>
                <w:szCs w:val="20"/>
              </w:rPr>
            </w:pPr>
            <w:r w:rsidRPr="002802E5">
              <w:rPr>
                <w:rFonts w:ascii="Times New Roman" w:eastAsia="Times New Roman" w:hAnsi="Times New Roman"/>
                <w:b/>
                <w:bCs/>
                <w:sz w:val="20"/>
                <w:szCs w:val="20"/>
              </w:rPr>
              <w:t>Telefonas</w:t>
            </w:r>
          </w:p>
        </w:tc>
        <w:tc>
          <w:tcPr>
            <w:tcW w:w="4394" w:type="dxa"/>
            <w:vAlign w:val="center"/>
          </w:tcPr>
          <w:p w14:paraId="505CF4BE" w14:textId="77777777" w:rsidR="00086D04" w:rsidRPr="002802E5" w:rsidRDefault="00086D04" w:rsidP="00476DD1">
            <w:pPr>
              <w:snapToGrid w:val="0"/>
              <w:spacing w:line="240" w:lineRule="auto"/>
              <w:jc w:val="center"/>
              <w:rPr>
                <w:rFonts w:ascii="Times New Roman" w:eastAsia="Times New Roman" w:hAnsi="Times New Roman"/>
                <w:sz w:val="20"/>
                <w:szCs w:val="20"/>
              </w:rPr>
            </w:pPr>
          </w:p>
        </w:tc>
        <w:tc>
          <w:tcPr>
            <w:tcW w:w="4395" w:type="dxa"/>
            <w:vAlign w:val="center"/>
          </w:tcPr>
          <w:p w14:paraId="19260DF1" w14:textId="77777777" w:rsidR="00086D04" w:rsidRPr="002802E5" w:rsidRDefault="00086D04" w:rsidP="00476DD1">
            <w:pPr>
              <w:snapToGrid w:val="0"/>
              <w:spacing w:line="240" w:lineRule="auto"/>
              <w:rPr>
                <w:rFonts w:ascii="Times New Roman" w:eastAsia="Times New Roman" w:hAnsi="Times New Roman"/>
              </w:rPr>
            </w:pPr>
          </w:p>
        </w:tc>
      </w:tr>
      <w:tr w:rsidR="00086D04" w:rsidRPr="002802E5" w14:paraId="090A4ACA" w14:textId="77777777" w:rsidTr="00476DD1">
        <w:trPr>
          <w:trHeight w:val="411"/>
          <w:jc w:val="center"/>
        </w:trPr>
        <w:tc>
          <w:tcPr>
            <w:tcW w:w="1271" w:type="dxa"/>
            <w:tcBorders>
              <w:top w:val="single" w:sz="4" w:space="0" w:color="000000"/>
              <w:left w:val="single" w:sz="4" w:space="0" w:color="000000"/>
              <w:bottom w:val="single" w:sz="4" w:space="0" w:color="000000"/>
            </w:tcBorders>
            <w:vAlign w:val="center"/>
          </w:tcPr>
          <w:p w14:paraId="487EEFB8" w14:textId="77777777" w:rsidR="00086D04" w:rsidRPr="002802E5" w:rsidRDefault="00086D04" w:rsidP="00476DD1">
            <w:pPr>
              <w:snapToGrid w:val="0"/>
              <w:spacing w:line="240" w:lineRule="auto"/>
              <w:jc w:val="both"/>
              <w:rPr>
                <w:rFonts w:ascii="Times New Roman" w:eastAsia="Times New Roman" w:hAnsi="Times New Roman"/>
                <w:b/>
                <w:bCs/>
                <w:sz w:val="20"/>
                <w:szCs w:val="20"/>
              </w:rPr>
            </w:pPr>
            <w:r w:rsidRPr="002802E5">
              <w:rPr>
                <w:rFonts w:ascii="Times New Roman" w:eastAsia="Times New Roman" w:hAnsi="Times New Roman"/>
                <w:b/>
                <w:bCs/>
                <w:sz w:val="20"/>
                <w:szCs w:val="20"/>
              </w:rPr>
              <w:t xml:space="preserve">El. paštas </w:t>
            </w:r>
          </w:p>
        </w:tc>
        <w:tc>
          <w:tcPr>
            <w:tcW w:w="4394" w:type="dxa"/>
            <w:vAlign w:val="center"/>
          </w:tcPr>
          <w:p w14:paraId="48BF345E" w14:textId="77777777" w:rsidR="00086D04" w:rsidRPr="002802E5" w:rsidRDefault="00086D04" w:rsidP="00476DD1">
            <w:pPr>
              <w:snapToGrid w:val="0"/>
              <w:spacing w:line="240" w:lineRule="auto"/>
              <w:jc w:val="center"/>
              <w:rPr>
                <w:rFonts w:ascii="Times New Roman" w:eastAsia="Times New Roman" w:hAnsi="Times New Roman"/>
                <w:sz w:val="20"/>
                <w:szCs w:val="20"/>
              </w:rPr>
            </w:pPr>
          </w:p>
        </w:tc>
        <w:tc>
          <w:tcPr>
            <w:tcW w:w="4395" w:type="dxa"/>
            <w:vAlign w:val="center"/>
          </w:tcPr>
          <w:p w14:paraId="6A48E1C6" w14:textId="77777777" w:rsidR="00086D04" w:rsidRPr="002802E5" w:rsidRDefault="00086D04" w:rsidP="00476DD1">
            <w:pPr>
              <w:snapToGrid w:val="0"/>
              <w:spacing w:line="240" w:lineRule="auto"/>
              <w:rPr>
                <w:rFonts w:ascii="Times New Roman" w:eastAsia="Times New Roman" w:hAnsi="Times New Roman"/>
              </w:rPr>
            </w:pPr>
          </w:p>
        </w:tc>
      </w:tr>
    </w:tbl>
    <w:p w14:paraId="6AE3E366" w14:textId="77777777" w:rsidR="00DF335E" w:rsidRPr="002802E5" w:rsidRDefault="00DF335E" w:rsidP="00706F23">
      <w:pPr>
        <w:tabs>
          <w:tab w:val="left" w:pos="426"/>
        </w:tabs>
        <w:suppressAutoHyphens/>
        <w:spacing w:before="120" w:after="0" w:line="240" w:lineRule="auto"/>
        <w:ind w:firstLine="851"/>
        <w:jc w:val="both"/>
        <w:rPr>
          <w:rFonts w:ascii="Times New Roman" w:hAnsi="Times New Roman"/>
          <w:sz w:val="24"/>
          <w:szCs w:val="24"/>
        </w:rPr>
      </w:pPr>
      <w:r w:rsidRPr="002802E5">
        <w:rPr>
          <w:rFonts w:ascii="Times New Roman" w:eastAsia="Times New Roman" w:hAnsi="Times New Roman"/>
          <w:sz w:val="24"/>
          <w:szCs w:val="24"/>
        </w:rPr>
        <w:t>16.3. Jei pasikeičia Šalies adresas ir / ar kiti duomenys, tokia Šalis turi informuoti kitą Šalį pranešdama ne vėliau, kaip per 3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4397ACDA" w14:textId="77777777" w:rsidR="00DF335E" w:rsidRPr="002802E5" w:rsidRDefault="00DF335E" w:rsidP="00B4643C">
      <w:pPr>
        <w:tabs>
          <w:tab w:val="left" w:pos="0"/>
          <w:tab w:val="left" w:pos="567"/>
          <w:tab w:val="left" w:pos="1310"/>
          <w:tab w:val="left" w:pos="1769"/>
        </w:tabs>
        <w:suppressAutoHyphens/>
        <w:autoSpaceDE w:val="0"/>
        <w:spacing w:after="0" w:line="240" w:lineRule="auto"/>
        <w:jc w:val="both"/>
        <w:rPr>
          <w:rFonts w:ascii="Times New Roman" w:eastAsia="Times New Roman" w:hAnsi="Times New Roman" w:cs="Times New Roman"/>
          <w:b/>
          <w:bCs/>
          <w:sz w:val="24"/>
          <w:szCs w:val="24"/>
          <w:lang w:eastAsia="en-US"/>
        </w:rPr>
      </w:pPr>
    </w:p>
    <w:p w14:paraId="2CCEF725"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2802E5">
        <w:rPr>
          <w:rFonts w:ascii="Times New Roman" w:eastAsia="Times New Roman" w:hAnsi="Times New Roman" w:cs="Times New Roman"/>
          <w:b/>
          <w:bCs/>
          <w:sz w:val="24"/>
          <w:szCs w:val="24"/>
          <w:lang w:eastAsia="en-US"/>
        </w:rPr>
        <w:t>XVII SKYRIUS</w:t>
      </w:r>
    </w:p>
    <w:p w14:paraId="1AEC1904" w14:textId="77777777" w:rsidR="00DF335E" w:rsidRPr="002802E5" w:rsidRDefault="00DF335E" w:rsidP="00C15CAE">
      <w:pPr>
        <w:tabs>
          <w:tab w:val="left" w:pos="720"/>
        </w:tabs>
        <w:spacing w:after="0" w:line="240" w:lineRule="auto"/>
        <w:jc w:val="center"/>
        <w:rPr>
          <w:rFonts w:ascii="Times New Roman" w:hAnsi="Times New Roman" w:cs="Times New Roman"/>
          <w:b/>
          <w:caps/>
          <w:sz w:val="24"/>
          <w:szCs w:val="24"/>
        </w:rPr>
      </w:pPr>
      <w:r w:rsidRPr="002802E5">
        <w:rPr>
          <w:rFonts w:ascii="Times New Roman" w:hAnsi="Times New Roman" w:cs="Times New Roman"/>
          <w:b/>
          <w:caps/>
          <w:sz w:val="24"/>
          <w:szCs w:val="24"/>
        </w:rPr>
        <w:t>Baigiamosios nuostatos</w:t>
      </w:r>
    </w:p>
    <w:p w14:paraId="6E88685F" w14:textId="77777777" w:rsidR="00DF335E" w:rsidRPr="002802E5" w:rsidRDefault="00DF335E" w:rsidP="00DF335E">
      <w:pPr>
        <w:tabs>
          <w:tab w:val="left" w:pos="0"/>
          <w:tab w:val="left" w:pos="567"/>
          <w:tab w:val="left" w:pos="1310"/>
          <w:tab w:val="left" w:pos="1769"/>
        </w:tabs>
        <w:suppressAutoHyphens/>
        <w:autoSpaceDE w:val="0"/>
        <w:spacing w:after="0" w:line="240" w:lineRule="auto"/>
        <w:jc w:val="both"/>
        <w:rPr>
          <w:rFonts w:ascii="Times New Roman" w:eastAsia="Times New Roman" w:hAnsi="Times New Roman" w:cs="Times New Roman"/>
          <w:b/>
          <w:bCs/>
          <w:sz w:val="24"/>
          <w:szCs w:val="24"/>
          <w:lang w:eastAsia="en-US"/>
        </w:rPr>
      </w:pPr>
    </w:p>
    <w:p w14:paraId="0218EE04" w14:textId="77777777" w:rsidR="00DF335E" w:rsidRPr="002802E5" w:rsidRDefault="00DF335E" w:rsidP="00DF335E">
      <w:pPr>
        <w:tabs>
          <w:tab w:val="left" w:pos="1418"/>
        </w:tabs>
        <w:spacing w:after="0" w:line="240" w:lineRule="auto"/>
        <w:ind w:firstLine="851"/>
        <w:jc w:val="both"/>
        <w:rPr>
          <w:rFonts w:ascii="Times New Roman" w:eastAsia="Times New Roman" w:hAnsi="Times New Roman"/>
          <w:sz w:val="24"/>
          <w:szCs w:val="24"/>
        </w:rPr>
      </w:pPr>
      <w:r w:rsidRPr="002802E5">
        <w:rPr>
          <w:rFonts w:ascii="Times New Roman" w:hAnsi="Times New Roman"/>
          <w:sz w:val="24"/>
          <w:szCs w:val="24"/>
        </w:rPr>
        <w:t>17.1. Nė viena Šalis neturi teisės perleisti visų arba dalies teisių ir pareigų pagal šią Sutartį jokiai trečiajai</w:t>
      </w:r>
      <w:r w:rsidRPr="002802E5">
        <w:rPr>
          <w:rFonts w:ascii="Times New Roman" w:eastAsia="Times New Roman" w:hAnsi="Times New Roman"/>
          <w:sz w:val="24"/>
          <w:szCs w:val="24"/>
        </w:rPr>
        <w:t xml:space="preserve"> šaliai be išankstinio raštiško kitos Šalies sutikimo.</w:t>
      </w:r>
    </w:p>
    <w:p w14:paraId="116FB957" w14:textId="77777777" w:rsidR="00DF335E" w:rsidRPr="002802E5" w:rsidRDefault="00DF335E" w:rsidP="00DF335E">
      <w:pPr>
        <w:tabs>
          <w:tab w:val="left" w:pos="1418"/>
        </w:tabs>
        <w:spacing w:after="0" w:line="240" w:lineRule="auto"/>
        <w:ind w:firstLine="851"/>
        <w:jc w:val="both"/>
        <w:rPr>
          <w:rFonts w:ascii="Times New Roman" w:eastAsia="Times New Roman" w:hAnsi="Times New Roman"/>
          <w:sz w:val="24"/>
          <w:szCs w:val="24"/>
        </w:rPr>
      </w:pPr>
      <w:r w:rsidRPr="002802E5">
        <w:rPr>
          <w:rFonts w:ascii="Times New Roman" w:eastAsia="Times New Roman" w:hAnsi="Times New Roman"/>
          <w:sz w:val="24"/>
          <w:szCs w:val="24"/>
        </w:rPr>
        <w:t xml:space="preserve">17.2.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062606B1" w14:textId="77777777" w:rsidR="00DF335E" w:rsidRPr="002802E5" w:rsidRDefault="00DF335E" w:rsidP="00DF335E">
      <w:pPr>
        <w:tabs>
          <w:tab w:val="left" w:pos="1418"/>
        </w:tabs>
        <w:spacing w:after="0" w:line="240" w:lineRule="auto"/>
        <w:ind w:firstLine="851"/>
        <w:jc w:val="both"/>
        <w:rPr>
          <w:rFonts w:ascii="Times New Roman" w:eastAsia="Times New Roman" w:hAnsi="Times New Roman"/>
          <w:sz w:val="24"/>
          <w:szCs w:val="24"/>
        </w:rPr>
      </w:pPr>
      <w:r w:rsidRPr="002802E5">
        <w:rPr>
          <w:rFonts w:ascii="Times New Roman" w:eastAsia="Times New Roman" w:hAnsi="Times New Roman"/>
          <w:sz w:val="24"/>
          <w:szCs w:val="24"/>
        </w:rPr>
        <w:t>17.3. Visi rezultatai ir su jais susijusios teisės, įgytos vykdant Sutartį, įskaitant autorines ir kitas intelektinės ar pramoninės nuosavybės teises, yra Užsakovo nuosavybė.</w:t>
      </w:r>
    </w:p>
    <w:p w14:paraId="7BDB74BC" w14:textId="77777777" w:rsidR="00DF335E" w:rsidRPr="002802E5" w:rsidRDefault="00DF335E" w:rsidP="00DF335E">
      <w:pPr>
        <w:tabs>
          <w:tab w:val="left" w:pos="1418"/>
        </w:tabs>
        <w:spacing w:after="0" w:line="240" w:lineRule="auto"/>
        <w:ind w:firstLine="851"/>
        <w:jc w:val="both"/>
        <w:rPr>
          <w:rFonts w:ascii="Times New Roman" w:eastAsia="Times New Roman" w:hAnsi="Times New Roman"/>
          <w:sz w:val="24"/>
          <w:szCs w:val="24"/>
        </w:rPr>
      </w:pPr>
      <w:r w:rsidRPr="002802E5">
        <w:rPr>
          <w:rFonts w:ascii="Times New Roman" w:eastAsia="Times New Roman" w:hAnsi="Times New Roman" w:cs="Times New Roman"/>
          <w:sz w:val="24"/>
          <w:szCs w:val="24"/>
          <w:lang w:eastAsia="ar-SA"/>
        </w:rPr>
        <w:lastRenderedPageBreak/>
        <w:t>17.4. Pasitarimų dėl Darbų atlikimo (jei organizuojami) protokoluose bus fiksuojama pasitarimų eiga, svarstyti klausimai ir priimti sprendimai. Pasitarimo metu, apie tai įspėjus pasitarimo dalyvius, gali būti daromas garso ar vaizdo įrašas, kuris pridedamas prie protokolo.</w:t>
      </w:r>
    </w:p>
    <w:p w14:paraId="2D1A5898" w14:textId="77777777" w:rsidR="00DF335E" w:rsidRPr="002802E5" w:rsidRDefault="00DF335E" w:rsidP="00DF335E">
      <w:pPr>
        <w:tabs>
          <w:tab w:val="left" w:pos="1418"/>
        </w:tabs>
        <w:spacing w:after="0" w:line="240" w:lineRule="auto"/>
        <w:ind w:firstLine="851"/>
        <w:jc w:val="both"/>
        <w:rPr>
          <w:rFonts w:ascii="Times New Roman" w:eastAsia="Times New Roman" w:hAnsi="Times New Roman"/>
          <w:sz w:val="24"/>
          <w:szCs w:val="24"/>
        </w:rPr>
      </w:pPr>
      <w:r w:rsidRPr="002802E5">
        <w:rPr>
          <w:rFonts w:ascii="Times New Roman" w:eastAsia="Times New Roman" w:hAnsi="Times New Roman"/>
          <w:sz w:val="24"/>
          <w:szCs w:val="24"/>
        </w:rPr>
        <w:t>17.5. Visus kitus klausimus, kurie neaptarti Sutartyje, reguliuoja Lietuvos Respublikos teisės aktai.</w:t>
      </w:r>
    </w:p>
    <w:p w14:paraId="66C58247" w14:textId="77777777" w:rsidR="00DF335E" w:rsidRPr="002802E5" w:rsidRDefault="00DF335E" w:rsidP="00DF335E">
      <w:pPr>
        <w:tabs>
          <w:tab w:val="left" w:pos="1418"/>
        </w:tabs>
        <w:spacing w:after="0" w:line="240" w:lineRule="auto"/>
        <w:ind w:firstLine="851"/>
        <w:jc w:val="both"/>
        <w:rPr>
          <w:rFonts w:ascii="Times New Roman" w:eastAsia="Times New Roman" w:hAnsi="Times New Roman"/>
          <w:color w:val="FF0000"/>
          <w:sz w:val="24"/>
          <w:szCs w:val="24"/>
        </w:rPr>
      </w:pPr>
      <w:r w:rsidRPr="002802E5">
        <w:rPr>
          <w:rFonts w:ascii="Times New Roman" w:eastAsia="Times New Roman" w:hAnsi="Times New Roman"/>
          <w:sz w:val="24"/>
          <w:szCs w:val="24"/>
        </w:rPr>
        <w:t xml:space="preserve">17.6. </w:t>
      </w:r>
      <w:r w:rsidRPr="002802E5">
        <w:rPr>
          <w:rFonts w:ascii="Times New Roman" w:eastAsia="Times New Roman" w:hAnsi="Times New Roman" w:cs="Times New Roman"/>
          <w:sz w:val="24"/>
          <w:szCs w:val="24"/>
          <w:lang w:eastAsia="en-US"/>
        </w:rPr>
        <w:t>Saugiu kvalifikuotu elektroniniu parašu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w:t>
      </w:r>
    </w:p>
    <w:p w14:paraId="4223CD70" w14:textId="77777777" w:rsidR="00DF335E" w:rsidRPr="002802E5" w:rsidRDefault="00DF335E" w:rsidP="00DF335E">
      <w:pPr>
        <w:tabs>
          <w:tab w:val="left" w:pos="1418"/>
        </w:tabs>
        <w:spacing w:after="0" w:line="240" w:lineRule="auto"/>
        <w:ind w:firstLine="851"/>
        <w:jc w:val="both"/>
        <w:rPr>
          <w:rFonts w:ascii="Times New Roman" w:eastAsia="Times New Roman" w:hAnsi="Times New Roman"/>
          <w:sz w:val="24"/>
          <w:szCs w:val="24"/>
        </w:rPr>
      </w:pPr>
      <w:r w:rsidRPr="002802E5">
        <w:rPr>
          <w:rFonts w:ascii="Times New Roman" w:eastAsia="Times New Roman" w:hAnsi="Times New Roman"/>
          <w:sz w:val="24"/>
          <w:szCs w:val="24"/>
        </w:rPr>
        <w:t>17.7. Šiuo Šalys patvirtina, kad Sutartį perskaitė, suprato jos turinį ir pasekmes, priėmė ją kaip atitinkančią jų tikslus ir pasirašė aukščiau nurodyta data.</w:t>
      </w:r>
    </w:p>
    <w:p w14:paraId="728D0DE3" w14:textId="77777777" w:rsidR="00DF335E" w:rsidRPr="002802E5" w:rsidRDefault="00DF335E" w:rsidP="00DF335E">
      <w:pPr>
        <w:tabs>
          <w:tab w:val="left" w:pos="1418"/>
        </w:tabs>
        <w:spacing w:after="0" w:line="240" w:lineRule="auto"/>
        <w:ind w:firstLine="851"/>
        <w:jc w:val="both"/>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en-US"/>
        </w:rPr>
        <w:t>17.8. Sutarties priedai:</w:t>
      </w:r>
    </w:p>
    <w:p w14:paraId="285AB341" w14:textId="77777777" w:rsidR="00DF335E" w:rsidRPr="002802E5" w:rsidRDefault="00DF335E" w:rsidP="00593547">
      <w:pPr>
        <w:tabs>
          <w:tab w:val="left" w:pos="1418"/>
        </w:tabs>
        <w:spacing w:after="0" w:line="240" w:lineRule="auto"/>
        <w:ind w:firstLine="851"/>
        <w:jc w:val="both"/>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en-US"/>
        </w:rPr>
        <w:t>17.8.1. Sutarties priedas Nr. 1 „Techninė specifikacija“.</w:t>
      </w:r>
    </w:p>
    <w:p w14:paraId="3A9B8CC5" w14:textId="77777777" w:rsidR="00593547" w:rsidRPr="002802E5" w:rsidRDefault="00593547" w:rsidP="00593547">
      <w:pPr>
        <w:tabs>
          <w:tab w:val="left" w:pos="1418"/>
        </w:tabs>
        <w:spacing w:after="0" w:line="240" w:lineRule="auto"/>
        <w:ind w:firstLine="851"/>
        <w:jc w:val="both"/>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en-US"/>
        </w:rPr>
        <w:t>17.8.2. Sutarties priedas Nr. 2 „</w:t>
      </w:r>
      <w:r w:rsidR="00086D04">
        <w:rPr>
          <w:rFonts w:ascii="Times New Roman" w:eastAsia="Times New Roman" w:hAnsi="Times New Roman" w:cs="Times New Roman"/>
          <w:sz w:val="24"/>
          <w:szCs w:val="24"/>
          <w:lang w:eastAsia="en-US"/>
        </w:rPr>
        <w:t>P</w:t>
      </w:r>
      <w:r w:rsidRPr="002802E5">
        <w:rPr>
          <w:rFonts w:ascii="Times New Roman" w:eastAsia="Times New Roman" w:hAnsi="Times New Roman" w:cs="Times New Roman"/>
          <w:sz w:val="24"/>
          <w:szCs w:val="24"/>
          <w:lang w:eastAsia="en-US"/>
        </w:rPr>
        <w:t>asiūlymas“.</w:t>
      </w:r>
    </w:p>
    <w:p w14:paraId="7C743854" w14:textId="77777777" w:rsidR="00593547" w:rsidRPr="002802E5" w:rsidRDefault="00593547" w:rsidP="00593547">
      <w:pPr>
        <w:tabs>
          <w:tab w:val="left" w:pos="1418"/>
        </w:tabs>
        <w:spacing w:after="0" w:line="240" w:lineRule="auto"/>
        <w:ind w:firstLine="851"/>
        <w:jc w:val="both"/>
        <w:rPr>
          <w:rFonts w:ascii="Times New Roman" w:eastAsia="Times New Roman" w:hAnsi="Times New Roman" w:cs="Times New Roman"/>
          <w:sz w:val="24"/>
          <w:szCs w:val="24"/>
          <w:lang w:eastAsia="en-US"/>
        </w:rPr>
      </w:pPr>
    </w:p>
    <w:p w14:paraId="11A1FBC2" w14:textId="77777777" w:rsidR="00DF335E" w:rsidRPr="002802E5" w:rsidRDefault="00DF335E" w:rsidP="00DF335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2802E5">
        <w:rPr>
          <w:rFonts w:ascii="Times New Roman" w:eastAsia="Times New Roman" w:hAnsi="Times New Roman" w:cs="Times New Roman"/>
          <w:b/>
          <w:bCs/>
          <w:sz w:val="24"/>
          <w:szCs w:val="24"/>
          <w:lang w:eastAsia="en-US"/>
        </w:rPr>
        <w:t>XVIII SKYRIUS</w:t>
      </w:r>
    </w:p>
    <w:p w14:paraId="0E440417" w14:textId="77777777" w:rsidR="00DF335E" w:rsidRPr="002802E5" w:rsidRDefault="00DF335E" w:rsidP="00DF335E">
      <w:pPr>
        <w:tabs>
          <w:tab w:val="left" w:pos="720"/>
        </w:tabs>
        <w:spacing w:after="0" w:line="240" w:lineRule="auto"/>
        <w:jc w:val="center"/>
        <w:rPr>
          <w:rFonts w:ascii="Times New Roman" w:hAnsi="Times New Roman" w:cs="Times New Roman"/>
          <w:b/>
          <w:caps/>
          <w:sz w:val="24"/>
          <w:szCs w:val="24"/>
        </w:rPr>
      </w:pPr>
      <w:r w:rsidRPr="002802E5">
        <w:rPr>
          <w:rFonts w:ascii="Times New Roman" w:hAnsi="Times New Roman" w:cs="Times New Roman"/>
          <w:b/>
          <w:caps/>
          <w:sz w:val="24"/>
          <w:szCs w:val="24"/>
        </w:rPr>
        <w:t>Šalių rekvizitai</w:t>
      </w:r>
    </w:p>
    <w:p w14:paraId="625DAC30" w14:textId="77777777" w:rsidR="009F789B" w:rsidRPr="002802E5" w:rsidRDefault="009F789B" w:rsidP="009F789B">
      <w:pPr>
        <w:tabs>
          <w:tab w:val="left" w:pos="567"/>
        </w:tabs>
        <w:autoSpaceDE w:val="0"/>
        <w:autoSpaceDN w:val="0"/>
        <w:adjustRightInd w:val="0"/>
        <w:spacing w:after="0" w:line="240" w:lineRule="auto"/>
        <w:jc w:val="center"/>
        <w:rPr>
          <w:rFonts w:ascii="Times New Roman" w:eastAsia="Times New Roman" w:hAnsi="Times New Roman"/>
          <w:sz w:val="24"/>
          <w:szCs w:val="24"/>
        </w:rPr>
      </w:pPr>
      <w:r w:rsidRPr="002802E5">
        <w:rPr>
          <w:rFonts w:ascii="Times New Roman" w:eastAsia="Times New Roman" w:hAnsi="Times New Roman"/>
          <w:sz w:val="24"/>
          <w:szCs w:val="24"/>
        </w:rPr>
        <w:t>___________________________</w:t>
      </w:r>
    </w:p>
    <w:p w14:paraId="3EA3925E" w14:textId="77777777" w:rsidR="006F0914" w:rsidRPr="002802E5" w:rsidRDefault="006F0914" w:rsidP="009F789B">
      <w:pPr>
        <w:tabs>
          <w:tab w:val="left" w:pos="567"/>
        </w:tabs>
        <w:autoSpaceDE w:val="0"/>
        <w:autoSpaceDN w:val="0"/>
        <w:adjustRightInd w:val="0"/>
        <w:spacing w:after="0" w:line="240" w:lineRule="auto"/>
        <w:jc w:val="right"/>
      </w:pPr>
    </w:p>
    <w:p w14:paraId="2432ED54" w14:textId="77777777" w:rsidR="00366958" w:rsidRPr="002802E5" w:rsidRDefault="00366958" w:rsidP="009F789B">
      <w:pPr>
        <w:tabs>
          <w:tab w:val="left" w:pos="567"/>
        </w:tabs>
        <w:autoSpaceDE w:val="0"/>
        <w:autoSpaceDN w:val="0"/>
        <w:adjustRightInd w:val="0"/>
        <w:spacing w:after="0" w:line="240" w:lineRule="auto"/>
        <w:jc w:val="right"/>
      </w:pPr>
    </w:p>
    <w:p w14:paraId="50C76670" w14:textId="77777777" w:rsidR="00366958" w:rsidRPr="002802E5" w:rsidRDefault="00366958" w:rsidP="009F789B">
      <w:pPr>
        <w:tabs>
          <w:tab w:val="left" w:pos="567"/>
        </w:tabs>
        <w:autoSpaceDE w:val="0"/>
        <w:autoSpaceDN w:val="0"/>
        <w:adjustRightInd w:val="0"/>
        <w:spacing w:after="0" w:line="240" w:lineRule="auto"/>
        <w:jc w:val="right"/>
      </w:pPr>
    </w:p>
    <w:p w14:paraId="0CB1B600" w14:textId="77777777" w:rsidR="00086D04" w:rsidRDefault="00086D04">
      <w:pPr>
        <w:spacing w:line="259" w:lineRule="auto"/>
      </w:pPr>
    </w:p>
    <w:p w14:paraId="189FD347" w14:textId="77777777" w:rsidR="00D319B4" w:rsidRDefault="00D319B4">
      <w:pPr>
        <w:spacing w:line="259" w:lineRule="auto"/>
      </w:pPr>
    </w:p>
    <w:p w14:paraId="467903E3" w14:textId="77777777" w:rsidR="00D319B4" w:rsidRDefault="00D319B4">
      <w:pPr>
        <w:spacing w:line="259" w:lineRule="auto"/>
      </w:pPr>
    </w:p>
    <w:p w14:paraId="2B97050A" w14:textId="77777777" w:rsidR="00D319B4" w:rsidRDefault="00D319B4">
      <w:pPr>
        <w:spacing w:line="259" w:lineRule="auto"/>
      </w:pPr>
    </w:p>
    <w:p w14:paraId="6DCAB1C4" w14:textId="77777777" w:rsidR="00866EAB" w:rsidRDefault="00866EAB">
      <w:pPr>
        <w:spacing w:line="259" w:lineRule="auto"/>
      </w:pPr>
    </w:p>
    <w:p w14:paraId="26FA96BE" w14:textId="77777777" w:rsidR="00866EAB" w:rsidRDefault="00866EAB">
      <w:pPr>
        <w:spacing w:line="259" w:lineRule="auto"/>
      </w:pPr>
    </w:p>
    <w:p w14:paraId="1F2E333B" w14:textId="77777777" w:rsidR="00866EAB" w:rsidRDefault="00866EAB">
      <w:pPr>
        <w:spacing w:line="259" w:lineRule="auto"/>
      </w:pPr>
    </w:p>
    <w:p w14:paraId="48662993" w14:textId="77777777" w:rsidR="00866EAB" w:rsidRDefault="00866EAB">
      <w:pPr>
        <w:spacing w:line="259" w:lineRule="auto"/>
      </w:pPr>
    </w:p>
    <w:p w14:paraId="5BA927D9" w14:textId="77777777" w:rsidR="00D319B4" w:rsidRDefault="00D319B4">
      <w:pPr>
        <w:spacing w:line="259" w:lineRule="auto"/>
      </w:pPr>
    </w:p>
    <w:p w14:paraId="036A9A29" w14:textId="77777777" w:rsidR="00D319B4" w:rsidRDefault="00D319B4">
      <w:pPr>
        <w:spacing w:line="259" w:lineRule="auto"/>
      </w:pPr>
    </w:p>
    <w:p w14:paraId="2BA8C0B5" w14:textId="77777777" w:rsidR="00D319B4" w:rsidRDefault="00D319B4">
      <w:pPr>
        <w:spacing w:line="259" w:lineRule="auto"/>
      </w:pPr>
    </w:p>
    <w:p w14:paraId="03F5A0DF" w14:textId="77777777" w:rsidR="00D319B4" w:rsidRDefault="00D319B4">
      <w:pPr>
        <w:spacing w:line="259" w:lineRule="auto"/>
      </w:pPr>
    </w:p>
    <w:p w14:paraId="01293893" w14:textId="77777777" w:rsidR="00D319B4" w:rsidRDefault="00D319B4">
      <w:pPr>
        <w:spacing w:line="259" w:lineRule="auto"/>
      </w:pPr>
    </w:p>
    <w:p w14:paraId="256BFD4D" w14:textId="77777777" w:rsidR="00D319B4" w:rsidRDefault="00D319B4">
      <w:pPr>
        <w:spacing w:line="259" w:lineRule="auto"/>
      </w:pPr>
    </w:p>
    <w:p w14:paraId="3AE138A8" w14:textId="77777777" w:rsidR="00D319B4" w:rsidRDefault="00D319B4">
      <w:pPr>
        <w:spacing w:line="259" w:lineRule="auto"/>
      </w:pPr>
    </w:p>
    <w:p w14:paraId="6D476786" w14:textId="77777777" w:rsidR="00D319B4" w:rsidRDefault="00D319B4">
      <w:pPr>
        <w:spacing w:line="259" w:lineRule="auto"/>
      </w:pPr>
    </w:p>
    <w:p w14:paraId="675B63C8" w14:textId="77777777" w:rsidR="00E05EC6" w:rsidRPr="002802E5" w:rsidRDefault="00DF335E" w:rsidP="00C15CAE">
      <w:pPr>
        <w:spacing w:line="240" w:lineRule="auto"/>
        <w:jc w:val="right"/>
        <w:rPr>
          <w:rFonts w:ascii="Times New Roman" w:eastAsia="Times New Roman" w:hAnsi="Times New Roman" w:cs="Times New Roman"/>
          <w:bCs/>
          <w:sz w:val="24"/>
          <w:szCs w:val="24"/>
          <w:lang w:eastAsia="en-US"/>
        </w:rPr>
      </w:pPr>
      <w:r w:rsidRPr="002802E5">
        <w:rPr>
          <w:rFonts w:ascii="Times New Roman" w:eastAsia="Times New Roman" w:hAnsi="Times New Roman" w:cs="Times New Roman"/>
          <w:bCs/>
          <w:sz w:val="24"/>
          <w:szCs w:val="24"/>
          <w:lang w:eastAsia="en-US"/>
        </w:rPr>
        <w:lastRenderedPageBreak/>
        <w:t>Pirkimo sąlygų 1</w:t>
      </w:r>
      <w:r w:rsidR="00DC19E7">
        <w:rPr>
          <w:rFonts w:ascii="Times New Roman" w:eastAsia="Times New Roman" w:hAnsi="Times New Roman" w:cs="Times New Roman"/>
          <w:bCs/>
          <w:sz w:val="24"/>
          <w:szCs w:val="24"/>
          <w:lang w:eastAsia="en-US"/>
        </w:rPr>
        <w:t>2</w:t>
      </w:r>
      <w:r w:rsidRPr="002802E5">
        <w:rPr>
          <w:rFonts w:ascii="Times New Roman" w:eastAsia="Times New Roman" w:hAnsi="Times New Roman" w:cs="Times New Roman"/>
          <w:bCs/>
          <w:sz w:val="24"/>
          <w:szCs w:val="24"/>
          <w:lang w:eastAsia="en-US"/>
        </w:rPr>
        <w:t xml:space="preserve"> priedas „Tiekėjo siūlomų specialistų sąrašas“</w:t>
      </w:r>
    </w:p>
    <w:p w14:paraId="380FE345" w14:textId="77777777" w:rsidR="00C15CAE" w:rsidRDefault="00C15CAE" w:rsidP="009F00E7">
      <w:pPr>
        <w:spacing w:line="240" w:lineRule="auto"/>
        <w:rPr>
          <w:rFonts w:ascii="Times New Roman" w:eastAsia="Times New Roman" w:hAnsi="Times New Roman" w:cs="Times New Roman"/>
          <w:b/>
          <w:sz w:val="24"/>
          <w:szCs w:val="24"/>
          <w:u w:val="single"/>
          <w:lang w:eastAsia="en-US"/>
        </w:rPr>
      </w:pPr>
    </w:p>
    <w:p w14:paraId="548EB252" w14:textId="77777777" w:rsidR="00E05EC6" w:rsidRPr="002802E5" w:rsidRDefault="00C927B3" w:rsidP="009F00E7">
      <w:pPr>
        <w:spacing w:line="240" w:lineRule="auto"/>
        <w:rPr>
          <w:rFonts w:ascii="Times New Roman" w:eastAsia="Times New Roman" w:hAnsi="Times New Roman" w:cs="Times New Roman"/>
          <w:b/>
          <w:sz w:val="24"/>
          <w:szCs w:val="24"/>
          <w:u w:val="single"/>
          <w:lang w:eastAsia="en-US"/>
        </w:rPr>
      </w:pPr>
      <w:r w:rsidRPr="002802E5">
        <w:rPr>
          <w:rFonts w:ascii="Times New Roman" w:eastAsia="Times New Roman" w:hAnsi="Times New Roman" w:cs="Times New Roman"/>
          <w:b/>
          <w:sz w:val="24"/>
          <w:szCs w:val="24"/>
          <w:u w:val="single"/>
          <w:lang w:eastAsia="en-US"/>
        </w:rPr>
        <w:t xml:space="preserve">DOKUMENTĄ </w:t>
      </w:r>
      <w:r w:rsidR="00E05EC6" w:rsidRPr="002802E5">
        <w:rPr>
          <w:rFonts w:ascii="Times New Roman" w:eastAsia="Times New Roman" w:hAnsi="Times New Roman" w:cs="Times New Roman"/>
          <w:b/>
          <w:sz w:val="24"/>
          <w:szCs w:val="24"/>
          <w:u w:val="single"/>
          <w:lang w:eastAsia="en-US"/>
        </w:rPr>
        <w:t>PATEIKTI TURĖS TIK</w:t>
      </w:r>
      <w:r w:rsidR="009F00E7" w:rsidRPr="002802E5">
        <w:rPr>
          <w:rFonts w:ascii="Times New Roman" w:eastAsia="Times New Roman" w:hAnsi="Times New Roman" w:cs="Times New Roman"/>
          <w:b/>
          <w:sz w:val="24"/>
          <w:szCs w:val="24"/>
          <w:u w:val="single"/>
          <w:lang w:eastAsia="en-US"/>
        </w:rPr>
        <w:t xml:space="preserve"> GALIMAS LAIMĖTOJAS</w:t>
      </w:r>
    </w:p>
    <w:p w14:paraId="015BCEFB" w14:textId="77777777" w:rsidR="009F00E7" w:rsidRPr="002802E5" w:rsidRDefault="009F00E7" w:rsidP="009F00E7">
      <w:pPr>
        <w:spacing w:line="240" w:lineRule="auto"/>
        <w:rPr>
          <w:rFonts w:ascii="Times New Roman" w:eastAsia="Times New Roman" w:hAnsi="Times New Roman" w:cs="Times New Roman"/>
          <w:b/>
          <w:sz w:val="24"/>
          <w:szCs w:val="24"/>
          <w:u w:val="single"/>
          <w:lang w:eastAsia="en-US"/>
        </w:rPr>
      </w:pPr>
    </w:p>
    <w:p w14:paraId="3A2028D5" w14:textId="77777777" w:rsidR="00DF335E" w:rsidRPr="002802E5" w:rsidRDefault="00DF335E" w:rsidP="00DF335E">
      <w:pPr>
        <w:spacing w:line="240" w:lineRule="auto"/>
        <w:jc w:val="center"/>
        <w:rPr>
          <w:rFonts w:ascii="Times New Roman" w:eastAsia="Times New Roman" w:hAnsi="Times New Roman" w:cs="Times New Roman"/>
          <w:b/>
          <w:caps/>
          <w:sz w:val="24"/>
          <w:szCs w:val="24"/>
          <w:lang w:eastAsia="en-US"/>
        </w:rPr>
      </w:pPr>
      <w:r w:rsidRPr="002802E5">
        <w:rPr>
          <w:rFonts w:ascii="Times New Roman" w:eastAsia="Times New Roman" w:hAnsi="Times New Roman" w:cs="Times New Roman"/>
          <w:b/>
          <w:caps/>
          <w:sz w:val="24"/>
          <w:szCs w:val="24"/>
          <w:lang w:eastAsia="en-US"/>
        </w:rPr>
        <w:t>TIEkėjo SIŪLOMŲ specialistų sąrašas</w:t>
      </w:r>
    </w:p>
    <w:p w14:paraId="7ECB4F50" w14:textId="77777777" w:rsidR="00DF335E" w:rsidRPr="002802E5" w:rsidRDefault="00DF335E" w:rsidP="00DF335E">
      <w:pPr>
        <w:spacing w:line="240" w:lineRule="auto"/>
        <w:rPr>
          <w:rFonts w:ascii="Times New Roman" w:eastAsia="Times New Roman" w:hAnsi="Times New Roman" w:cs="Times New Roman"/>
          <w:b/>
          <w:caps/>
          <w:sz w:val="24"/>
          <w:szCs w:val="24"/>
          <w:lang w:eastAsia="en-US"/>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552"/>
        <w:gridCol w:w="1417"/>
        <w:gridCol w:w="1701"/>
        <w:gridCol w:w="1843"/>
        <w:gridCol w:w="1701"/>
      </w:tblGrid>
      <w:tr w:rsidR="00C927B3" w:rsidRPr="002802E5" w14:paraId="5721D05F" w14:textId="77777777" w:rsidTr="00C927B3">
        <w:trPr>
          <w:jc w:val="center"/>
        </w:trPr>
        <w:tc>
          <w:tcPr>
            <w:tcW w:w="704" w:type="dxa"/>
            <w:vAlign w:val="center"/>
          </w:tcPr>
          <w:p w14:paraId="58AEB6DB" w14:textId="77777777" w:rsidR="00C927B3" w:rsidRPr="002802E5" w:rsidRDefault="00C927B3" w:rsidP="007C438B">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Eil.</w:t>
            </w:r>
          </w:p>
          <w:p w14:paraId="41A9E712" w14:textId="77777777" w:rsidR="00C927B3" w:rsidRPr="002802E5" w:rsidRDefault="00C927B3" w:rsidP="007C438B">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Nr.</w:t>
            </w:r>
          </w:p>
        </w:tc>
        <w:tc>
          <w:tcPr>
            <w:tcW w:w="2552" w:type="dxa"/>
            <w:vAlign w:val="center"/>
          </w:tcPr>
          <w:p w14:paraId="2E126C84" w14:textId="77777777" w:rsidR="00C927B3" w:rsidRPr="002802E5" w:rsidRDefault="00C927B3" w:rsidP="007C438B">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Pareigos į kurias specialistas siūlomas pirkimo sutarties vykdymui,</w:t>
            </w:r>
            <w:r w:rsidR="00AA6468">
              <w:rPr>
                <w:rFonts w:ascii="Times New Roman" w:eastAsia="Times New Roman" w:hAnsi="Times New Roman" w:cs="Times New Roman"/>
                <w:b/>
                <w:sz w:val="24"/>
                <w:szCs w:val="24"/>
                <w:lang w:eastAsia="en-US"/>
              </w:rPr>
              <w:t xml:space="preserve"> </w:t>
            </w:r>
            <w:r w:rsidRPr="002802E5">
              <w:rPr>
                <w:rFonts w:ascii="Times New Roman" w:eastAsia="Times New Roman" w:hAnsi="Times New Roman" w:cs="Times New Roman"/>
                <w:b/>
                <w:sz w:val="24"/>
                <w:szCs w:val="24"/>
                <w:lang w:eastAsia="en-US"/>
              </w:rPr>
              <w:t>pagal šių pirkimo dokumentų kvalifikacinius reikalavimus</w:t>
            </w:r>
          </w:p>
        </w:tc>
        <w:tc>
          <w:tcPr>
            <w:tcW w:w="1417" w:type="dxa"/>
            <w:vAlign w:val="center"/>
          </w:tcPr>
          <w:p w14:paraId="13D9C8AA" w14:textId="77777777" w:rsidR="00C927B3" w:rsidRPr="002802E5" w:rsidRDefault="00C927B3" w:rsidP="007C438B">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caps/>
                <w:sz w:val="24"/>
                <w:szCs w:val="24"/>
                <w:lang w:eastAsia="en-US"/>
              </w:rPr>
              <w:t>V</w:t>
            </w:r>
            <w:r w:rsidRPr="002802E5">
              <w:rPr>
                <w:rFonts w:ascii="Times New Roman" w:eastAsia="Times New Roman" w:hAnsi="Times New Roman" w:cs="Times New Roman"/>
                <w:b/>
                <w:sz w:val="24"/>
                <w:szCs w:val="24"/>
                <w:lang w:eastAsia="en-US"/>
              </w:rPr>
              <w:t>ardas, pavardė</w:t>
            </w:r>
          </w:p>
        </w:tc>
        <w:tc>
          <w:tcPr>
            <w:tcW w:w="1701" w:type="dxa"/>
            <w:vAlign w:val="center"/>
          </w:tcPr>
          <w:p w14:paraId="24F3EAE4" w14:textId="77777777" w:rsidR="00C927B3" w:rsidRPr="002802E5" w:rsidRDefault="00C927B3" w:rsidP="007C438B">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Profesinė kvalifikacija</w:t>
            </w:r>
          </w:p>
        </w:tc>
        <w:tc>
          <w:tcPr>
            <w:tcW w:w="1843" w:type="dxa"/>
            <w:vAlign w:val="center"/>
          </w:tcPr>
          <w:p w14:paraId="3C86EB18" w14:textId="77777777" w:rsidR="00C927B3" w:rsidRPr="002802E5" w:rsidRDefault="00C927B3" w:rsidP="007C438B">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Pridedami reikalaujami specialisto patirtį patvirtinantys dokumentai (Nr. ir galiojimo terminas)</w:t>
            </w:r>
          </w:p>
        </w:tc>
        <w:tc>
          <w:tcPr>
            <w:tcW w:w="1701" w:type="dxa"/>
            <w:vAlign w:val="center"/>
          </w:tcPr>
          <w:p w14:paraId="1EF5CF63" w14:textId="77777777" w:rsidR="00C927B3" w:rsidRPr="002802E5" w:rsidRDefault="00C927B3" w:rsidP="007C438B">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Specialisto esama darbovietė (darbovietės)</w:t>
            </w:r>
          </w:p>
        </w:tc>
      </w:tr>
      <w:tr w:rsidR="00C927B3" w:rsidRPr="002802E5" w14:paraId="26EB991D" w14:textId="77777777" w:rsidTr="00C927B3">
        <w:trPr>
          <w:jc w:val="center"/>
        </w:trPr>
        <w:tc>
          <w:tcPr>
            <w:tcW w:w="704" w:type="dxa"/>
          </w:tcPr>
          <w:p w14:paraId="4743AA52" w14:textId="77777777" w:rsidR="00C927B3" w:rsidRPr="002802E5" w:rsidRDefault="00C927B3" w:rsidP="007C438B">
            <w:pPr>
              <w:spacing w:after="0" w:line="240" w:lineRule="auto"/>
              <w:jc w:val="center"/>
              <w:rPr>
                <w:rFonts w:ascii="Times New Roman" w:eastAsia="Times New Roman" w:hAnsi="Times New Roman" w:cs="Times New Roman"/>
                <w:b/>
                <w:caps/>
                <w:sz w:val="24"/>
                <w:szCs w:val="24"/>
                <w:lang w:eastAsia="en-US"/>
              </w:rPr>
            </w:pPr>
            <w:r w:rsidRPr="002802E5">
              <w:rPr>
                <w:rFonts w:ascii="Times New Roman" w:eastAsia="Times New Roman" w:hAnsi="Times New Roman" w:cs="Times New Roman"/>
                <w:b/>
                <w:caps/>
                <w:sz w:val="24"/>
                <w:szCs w:val="24"/>
                <w:lang w:eastAsia="en-US"/>
              </w:rPr>
              <w:t>1</w:t>
            </w:r>
          </w:p>
        </w:tc>
        <w:tc>
          <w:tcPr>
            <w:tcW w:w="2552" w:type="dxa"/>
          </w:tcPr>
          <w:p w14:paraId="09E9F584" w14:textId="77777777" w:rsidR="00C927B3" w:rsidRPr="002802E5" w:rsidRDefault="00C927B3" w:rsidP="007C438B">
            <w:pPr>
              <w:spacing w:after="0" w:line="240" w:lineRule="auto"/>
              <w:jc w:val="center"/>
              <w:rPr>
                <w:rFonts w:ascii="Times New Roman" w:eastAsia="Times New Roman" w:hAnsi="Times New Roman" w:cs="Times New Roman"/>
                <w:b/>
                <w:caps/>
                <w:sz w:val="24"/>
                <w:szCs w:val="24"/>
                <w:lang w:eastAsia="en-US"/>
              </w:rPr>
            </w:pPr>
            <w:r w:rsidRPr="002802E5">
              <w:rPr>
                <w:rFonts w:ascii="Times New Roman" w:eastAsia="Times New Roman" w:hAnsi="Times New Roman" w:cs="Times New Roman"/>
                <w:b/>
                <w:caps/>
                <w:sz w:val="24"/>
                <w:szCs w:val="24"/>
                <w:lang w:eastAsia="en-US"/>
              </w:rPr>
              <w:t>2</w:t>
            </w:r>
          </w:p>
        </w:tc>
        <w:tc>
          <w:tcPr>
            <w:tcW w:w="1417" w:type="dxa"/>
          </w:tcPr>
          <w:p w14:paraId="6F7C87BE" w14:textId="77777777" w:rsidR="00C927B3" w:rsidRPr="002802E5" w:rsidRDefault="00C927B3" w:rsidP="007C438B">
            <w:pPr>
              <w:spacing w:after="0" w:line="240" w:lineRule="auto"/>
              <w:jc w:val="center"/>
              <w:rPr>
                <w:rFonts w:ascii="Times New Roman" w:eastAsia="Times New Roman" w:hAnsi="Times New Roman" w:cs="Times New Roman"/>
                <w:b/>
                <w:caps/>
                <w:sz w:val="24"/>
                <w:szCs w:val="24"/>
                <w:lang w:eastAsia="en-US"/>
              </w:rPr>
            </w:pPr>
            <w:r w:rsidRPr="002802E5">
              <w:rPr>
                <w:rFonts w:ascii="Times New Roman" w:eastAsia="Times New Roman" w:hAnsi="Times New Roman" w:cs="Times New Roman"/>
                <w:b/>
                <w:caps/>
                <w:sz w:val="24"/>
                <w:szCs w:val="24"/>
                <w:lang w:eastAsia="en-US"/>
              </w:rPr>
              <w:t>3</w:t>
            </w:r>
          </w:p>
        </w:tc>
        <w:tc>
          <w:tcPr>
            <w:tcW w:w="1701" w:type="dxa"/>
          </w:tcPr>
          <w:p w14:paraId="1770661B" w14:textId="77777777" w:rsidR="00C927B3" w:rsidRPr="002802E5" w:rsidRDefault="00C927B3" w:rsidP="007C438B">
            <w:pPr>
              <w:spacing w:after="0" w:line="240" w:lineRule="auto"/>
              <w:jc w:val="center"/>
              <w:rPr>
                <w:rFonts w:ascii="Times New Roman" w:eastAsia="Times New Roman" w:hAnsi="Times New Roman" w:cs="Times New Roman"/>
                <w:b/>
                <w:caps/>
                <w:sz w:val="24"/>
                <w:szCs w:val="24"/>
                <w:lang w:eastAsia="en-US"/>
              </w:rPr>
            </w:pPr>
            <w:r w:rsidRPr="002802E5">
              <w:rPr>
                <w:rFonts w:ascii="Times New Roman" w:eastAsia="Times New Roman" w:hAnsi="Times New Roman" w:cs="Times New Roman"/>
                <w:b/>
                <w:caps/>
                <w:sz w:val="24"/>
                <w:szCs w:val="24"/>
                <w:lang w:eastAsia="en-US"/>
              </w:rPr>
              <w:t>4</w:t>
            </w:r>
          </w:p>
        </w:tc>
        <w:tc>
          <w:tcPr>
            <w:tcW w:w="1843" w:type="dxa"/>
          </w:tcPr>
          <w:p w14:paraId="4E09EACE" w14:textId="77777777" w:rsidR="00C927B3" w:rsidRPr="002802E5" w:rsidRDefault="00C927B3" w:rsidP="007C438B">
            <w:pPr>
              <w:spacing w:after="0" w:line="240" w:lineRule="auto"/>
              <w:jc w:val="center"/>
              <w:rPr>
                <w:rFonts w:ascii="Times New Roman" w:eastAsia="Times New Roman" w:hAnsi="Times New Roman" w:cs="Times New Roman"/>
                <w:b/>
                <w:caps/>
                <w:sz w:val="24"/>
                <w:szCs w:val="24"/>
                <w:lang w:eastAsia="en-US"/>
              </w:rPr>
            </w:pPr>
            <w:r w:rsidRPr="002802E5">
              <w:rPr>
                <w:rFonts w:ascii="Times New Roman" w:eastAsia="Times New Roman" w:hAnsi="Times New Roman" w:cs="Times New Roman"/>
                <w:b/>
                <w:caps/>
                <w:sz w:val="24"/>
                <w:szCs w:val="24"/>
                <w:lang w:eastAsia="en-US"/>
              </w:rPr>
              <w:t>5</w:t>
            </w:r>
          </w:p>
        </w:tc>
        <w:tc>
          <w:tcPr>
            <w:tcW w:w="1701" w:type="dxa"/>
          </w:tcPr>
          <w:p w14:paraId="6D81C83C" w14:textId="77777777" w:rsidR="00C927B3" w:rsidRPr="002802E5" w:rsidRDefault="00C927B3" w:rsidP="007C438B">
            <w:pPr>
              <w:spacing w:after="0" w:line="240" w:lineRule="auto"/>
              <w:jc w:val="center"/>
              <w:rPr>
                <w:rFonts w:ascii="Times New Roman" w:eastAsia="Times New Roman" w:hAnsi="Times New Roman" w:cs="Times New Roman"/>
                <w:b/>
                <w:caps/>
                <w:sz w:val="24"/>
                <w:szCs w:val="24"/>
                <w:lang w:eastAsia="en-US"/>
              </w:rPr>
            </w:pPr>
            <w:r w:rsidRPr="002802E5">
              <w:rPr>
                <w:rFonts w:ascii="Times New Roman" w:eastAsia="Times New Roman" w:hAnsi="Times New Roman" w:cs="Times New Roman"/>
                <w:b/>
                <w:caps/>
                <w:sz w:val="24"/>
                <w:szCs w:val="24"/>
                <w:lang w:eastAsia="en-US"/>
              </w:rPr>
              <w:t>6</w:t>
            </w:r>
          </w:p>
        </w:tc>
      </w:tr>
      <w:tr w:rsidR="00C927B3" w:rsidRPr="002802E5" w14:paraId="500B5CC9" w14:textId="77777777" w:rsidTr="00C927B3">
        <w:trPr>
          <w:jc w:val="center"/>
        </w:trPr>
        <w:tc>
          <w:tcPr>
            <w:tcW w:w="704" w:type="dxa"/>
          </w:tcPr>
          <w:p w14:paraId="375DB5FE"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2552" w:type="dxa"/>
          </w:tcPr>
          <w:p w14:paraId="211B9D8D"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417" w:type="dxa"/>
          </w:tcPr>
          <w:p w14:paraId="3B78009E"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701" w:type="dxa"/>
          </w:tcPr>
          <w:p w14:paraId="05BC7170"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843" w:type="dxa"/>
          </w:tcPr>
          <w:p w14:paraId="29588678"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701" w:type="dxa"/>
          </w:tcPr>
          <w:p w14:paraId="442B6696"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r>
      <w:tr w:rsidR="00C927B3" w:rsidRPr="002802E5" w14:paraId="032F7D13" w14:textId="77777777" w:rsidTr="00C927B3">
        <w:trPr>
          <w:jc w:val="center"/>
        </w:trPr>
        <w:tc>
          <w:tcPr>
            <w:tcW w:w="704" w:type="dxa"/>
          </w:tcPr>
          <w:p w14:paraId="5EF3721F"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2552" w:type="dxa"/>
          </w:tcPr>
          <w:p w14:paraId="3C6DE6B4"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417" w:type="dxa"/>
          </w:tcPr>
          <w:p w14:paraId="5F386041"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701" w:type="dxa"/>
          </w:tcPr>
          <w:p w14:paraId="10D187CA"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843" w:type="dxa"/>
          </w:tcPr>
          <w:p w14:paraId="5153129E"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701" w:type="dxa"/>
          </w:tcPr>
          <w:p w14:paraId="7AFE271D"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r>
    </w:tbl>
    <w:p w14:paraId="4FDDE6FE" w14:textId="77777777" w:rsidR="00C927B3" w:rsidRPr="002802E5" w:rsidRDefault="00C927B3" w:rsidP="00DF335E">
      <w:pPr>
        <w:spacing w:line="240" w:lineRule="auto"/>
        <w:ind w:left="-142"/>
        <w:rPr>
          <w:rFonts w:ascii="Times New Roman" w:eastAsia="Times New Roman" w:hAnsi="Times New Roman" w:cs="Times New Roman"/>
          <w:b/>
          <w:sz w:val="24"/>
          <w:szCs w:val="24"/>
          <w:lang w:eastAsia="en-US"/>
        </w:rPr>
      </w:pPr>
    </w:p>
    <w:p w14:paraId="0EF374BF" w14:textId="77777777" w:rsidR="00DF335E" w:rsidRPr="00AA46B6" w:rsidRDefault="00DF335E" w:rsidP="00DF335E">
      <w:pPr>
        <w:spacing w:line="240" w:lineRule="auto"/>
        <w:ind w:left="-142"/>
        <w:rPr>
          <w:rFonts w:ascii="Times New Roman" w:eastAsia="Times New Roman" w:hAnsi="Times New Roman" w:cs="Times New Roman"/>
          <w:b/>
          <w:sz w:val="20"/>
          <w:szCs w:val="20"/>
          <w:lang w:eastAsia="en-US"/>
        </w:rPr>
      </w:pPr>
      <w:r w:rsidRPr="00AA46B6">
        <w:rPr>
          <w:rFonts w:ascii="Times New Roman" w:eastAsia="Times New Roman" w:hAnsi="Times New Roman" w:cs="Times New Roman"/>
          <w:b/>
          <w:sz w:val="20"/>
          <w:szCs w:val="20"/>
          <w:lang w:eastAsia="en-US"/>
        </w:rPr>
        <w:t>Pastabos:</w:t>
      </w:r>
    </w:p>
    <w:p w14:paraId="2CD27F08" w14:textId="77777777" w:rsidR="00DF335E" w:rsidRPr="00AA46B6" w:rsidRDefault="00DF335E" w:rsidP="007D5E66">
      <w:pPr>
        <w:spacing w:line="240" w:lineRule="auto"/>
        <w:ind w:left="-142"/>
        <w:jc w:val="both"/>
        <w:rPr>
          <w:rFonts w:ascii="Times New Roman" w:eastAsia="Times New Roman" w:hAnsi="Times New Roman" w:cs="Times New Roman"/>
          <w:i/>
          <w:sz w:val="20"/>
          <w:szCs w:val="20"/>
        </w:rPr>
      </w:pPr>
      <w:r w:rsidRPr="00AA46B6">
        <w:rPr>
          <w:rFonts w:ascii="Times New Roman" w:eastAsia="Times New Roman" w:hAnsi="Times New Roman" w:cs="Times New Roman"/>
          <w:i/>
          <w:sz w:val="20"/>
          <w:szCs w:val="20"/>
        </w:rPr>
        <w:t xml:space="preserve">*Jei specialistas dirba kitoje įmonėje </w:t>
      </w:r>
      <w:r w:rsidRPr="00AA46B6">
        <w:rPr>
          <w:rFonts w:ascii="Times New Roman" w:eastAsia="Times New Roman" w:hAnsi="Times New Roman" w:cs="Times New Roman"/>
          <w:i/>
          <w:sz w:val="20"/>
          <w:szCs w:val="20"/>
          <w:lang w:eastAsia="en-US"/>
        </w:rPr>
        <w:t>(ne tiekėjo ar subtiekėjo įmonėje)</w:t>
      </w:r>
      <w:r w:rsidRPr="00AA46B6">
        <w:rPr>
          <w:rFonts w:ascii="Times New Roman" w:eastAsia="Times New Roman" w:hAnsi="Times New Roman" w:cs="Times New Roman"/>
          <w:i/>
          <w:sz w:val="20"/>
          <w:szCs w:val="20"/>
        </w:rPr>
        <w:t xml:space="preserve">, turi būti pateikiamas specialisto </w:t>
      </w:r>
      <w:r w:rsidRPr="00AA46B6">
        <w:rPr>
          <w:rFonts w:ascii="Times New Roman" w:eastAsia="Times New Roman" w:hAnsi="Times New Roman" w:cs="Times New Roman"/>
          <w:b/>
          <w:i/>
          <w:sz w:val="20"/>
          <w:szCs w:val="20"/>
        </w:rPr>
        <w:t>sutikimas</w:t>
      </w:r>
      <w:r w:rsidR="00AA46B6">
        <w:rPr>
          <w:rFonts w:ascii="Times New Roman" w:eastAsia="Times New Roman" w:hAnsi="Times New Roman" w:cs="Times New Roman"/>
          <w:b/>
          <w:i/>
          <w:sz w:val="20"/>
          <w:szCs w:val="20"/>
        </w:rPr>
        <w:t xml:space="preserve"> </w:t>
      </w:r>
      <w:r w:rsidRPr="00AA46B6">
        <w:rPr>
          <w:rFonts w:ascii="Times New Roman" w:eastAsia="Times New Roman" w:hAnsi="Times New Roman" w:cs="Times New Roman"/>
          <w:i/>
          <w:sz w:val="20"/>
          <w:szCs w:val="20"/>
        </w:rPr>
        <w:t>teikti/atlikti sutartyje nurodytas (-</w:t>
      </w:r>
      <w:proofErr w:type="spellStart"/>
      <w:r w:rsidRPr="00AA46B6">
        <w:rPr>
          <w:rFonts w:ascii="Times New Roman" w:eastAsia="Times New Roman" w:hAnsi="Times New Roman" w:cs="Times New Roman"/>
          <w:i/>
          <w:sz w:val="20"/>
          <w:szCs w:val="20"/>
        </w:rPr>
        <w:t>us</w:t>
      </w:r>
      <w:proofErr w:type="spellEnd"/>
      <w:r w:rsidRPr="00AA46B6">
        <w:rPr>
          <w:rFonts w:ascii="Times New Roman" w:eastAsia="Times New Roman" w:hAnsi="Times New Roman" w:cs="Times New Roman"/>
          <w:i/>
          <w:sz w:val="20"/>
          <w:szCs w:val="20"/>
        </w:rPr>
        <w:t xml:space="preserve">) paslaugas/darbus ir tiekėjo ar subtiekėjo </w:t>
      </w:r>
      <w:r w:rsidRPr="00AA46B6">
        <w:rPr>
          <w:rFonts w:ascii="Times New Roman" w:eastAsia="Times New Roman" w:hAnsi="Times New Roman" w:cs="Times New Roman"/>
          <w:b/>
          <w:i/>
          <w:sz w:val="20"/>
          <w:szCs w:val="20"/>
        </w:rPr>
        <w:t>patvirtinimas</w:t>
      </w:r>
      <w:r w:rsidRPr="00AA46B6">
        <w:rPr>
          <w:rFonts w:ascii="Times New Roman" w:eastAsia="Times New Roman" w:hAnsi="Times New Roman" w:cs="Times New Roman"/>
          <w:i/>
          <w:sz w:val="20"/>
          <w:szCs w:val="20"/>
        </w:rPr>
        <w:t>, kad laimėjęs konkursą įdarbins šį specialistą (tik tuo atveju, jei šis specialistas nesiūlomas kaip subteikėjas).</w:t>
      </w:r>
    </w:p>
    <w:p w14:paraId="22601FDD" w14:textId="77777777" w:rsidR="00DF335E" w:rsidRPr="002802E5" w:rsidRDefault="00DF335E" w:rsidP="00DF335E">
      <w:pPr>
        <w:spacing w:line="240" w:lineRule="auto"/>
        <w:ind w:left="-142"/>
        <w:jc w:val="center"/>
        <w:rPr>
          <w:rFonts w:ascii="Times New Roman" w:eastAsia="Times New Roman" w:hAnsi="Times New Roman" w:cs="Times New Roman"/>
          <w:sz w:val="24"/>
          <w:szCs w:val="24"/>
          <w:lang w:eastAsia="en-US"/>
        </w:rPr>
      </w:pPr>
    </w:p>
    <w:tbl>
      <w:tblPr>
        <w:tblW w:w="0" w:type="auto"/>
        <w:tblInd w:w="426" w:type="dxa"/>
        <w:tblLayout w:type="fixed"/>
        <w:tblLook w:val="04A0" w:firstRow="1" w:lastRow="0" w:firstColumn="1" w:lastColumn="0" w:noHBand="0" w:noVBand="1"/>
      </w:tblPr>
      <w:tblGrid>
        <w:gridCol w:w="3284"/>
        <w:gridCol w:w="604"/>
        <w:gridCol w:w="1980"/>
        <w:gridCol w:w="701"/>
        <w:gridCol w:w="2611"/>
      </w:tblGrid>
      <w:tr w:rsidR="00DF335E" w:rsidRPr="002802E5" w14:paraId="430EC127" w14:textId="77777777" w:rsidTr="00126B10">
        <w:trPr>
          <w:trHeight w:val="285"/>
        </w:trPr>
        <w:tc>
          <w:tcPr>
            <w:tcW w:w="3284" w:type="dxa"/>
            <w:tcBorders>
              <w:top w:val="nil"/>
              <w:left w:val="nil"/>
              <w:bottom w:val="single" w:sz="4" w:space="0" w:color="auto"/>
              <w:right w:val="nil"/>
            </w:tcBorders>
            <w:shd w:val="clear" w:color="auto" w:fill="FFFFFF"/>
          </w:tcPr>
          <w:p w14:paraId="5CB31F79" w14:textId="77777777" w:rsidR="00DF335E" w:rsidRPr="002802E5" w:rsidRDefault="00DF335E" w:rsidP="00126B10">
            <w:pPr>
              <w:spacing w:line="240" w:lineRule="auto"/>
              <w:ind w:left="-142"/>
              <w:jc w:val="center"/>
              <w:rPr>
                <w:rFonts w:ascii="Times New Roman" w:eastAsia="Times New Roman" w:hAnsi="Times New Roman" w:cs="Times New Roman"/>
                <w:sz w:val="24"/>
                <w:szCs w:val="24"/>
                <w:lang w:eastAsia="en-US"/>
              </w:rPr>
            </w:pPr>
          </w:p>
        </w:tc>
        <w:tc>
          <w:tcPr>
            <w:tcW w:w="604" w:type="dxa"/>
            <w:shd w:val="clear" w:color="auto" w:fill="FFFFFF"/>
          </w:tcPr>
          <w:p w14:paraId="5ECB5C04" w14:textId="77777777" w:rsidR="00DF335E" w:rsidRPr="002802E5" w:rsidRDefault="00DF335E" w:rsidP="00126B10">
            <w:pPr>
              <w:spacing w:line="240" w:lineRule="auto"/>
              <w:ind w:left="-142"/>
              <w:jc w:val="center"/>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shd w:val="clear" w:color="auto" w:fill="FFFFFF"/>
          </w:tcPr>
          <w:p w14:paraId="3A95F758" w14:textId="77777777" w:rsidR="00DF335E" w:rsidRPr="002802E5" w:rsidRDefault="00DF335E" w:rsidP="00126B10">
            <w:pPr>
              <w:spacing w:line="240" w:lineRule="auto"/>
              <w:ind w:left="-142"/>
              <w:jc w:val="center"/>
              <w:rPr>
                <w:rFonts w:ascii="Times New Roman" w:eastAsia="Times New Roman" w:hAnsi="Times New Roman" w:cs="Times New Roman"/>
                <w:sz w:val="24"/>
                <w:szCs w:val="24"/>
                <w:lang w:eastAsia="en-US"/>
              </w:rPr>
            </w:pPr>
          </w:p>
        </w:tc>
        <w:tc>
          <w:tcPr>
            <w:tcW w:w="701" w:type="dxa"/>
            <w:shd w:val="clear" w:color="auto" w:fill="FFFFFF"/>
          </w:tcPr>
          <w:p w14:paraId="263EC868" w14:textId="77777777" w:rsidR="00DF335E" w:rsidRPr="002802E5" w:rsidRDefault="00DF335E" w:rsidP="00126B10">
            <w:pPr>
              <w:spacing w:line="240" w:lineRule="auto"/>
              <w:ind w:left="-142"/>
              <w:jc w:val="center"/>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shd w:val="clear" w:color="auto" w:fill="FFFFFF"/>
          </w:tcPr>
          <w:p w14:paraId="519B04AA" w14:textId="77777777" w:rsidR="00DF335E" w:rsidRPr="002802E5" w:rsidRDefault="00DF335E" w:rsidP="00126B10">
            <w:pPr>
              <w:spacing w:line="240" w:lineRule="auto"/>
              <w:ind w:left="-142"/>
              <w:jc w:val="center"/>
              <w:rPr>
                <w:rFonts w:ascii="Times New Roman" w:eastAsia="Times New Roman" w:hAnsi="Times New Roman" w:cs="Times New Roman"/>
                <w:sz w:val="24"/>
                <w:szCs w:val="24"/>
                <w:lang w:eastAsia="en-US"/>
              </w:rPr>
            </w:pPr>
          </w:p>
        </w:tc>
      </w:tr>
      <w:tr w:rsidR="00DF335E" w:rsidRPr="00AA46B6" w14:paraId="7FF548E6" w14:textId="77777777" w:rsidTr="00126B10">
        <w:trPr>
          <w:trHeight w:val="631"/>
        </w:trPr>
        <w:tc>
          <w:tcPr>
            <w:tcW w:w="3284" w:type="dxa"/>
            <w:tcBorders>
              <w:top w:val="single" w:sz="4" w:space="0" w:color="auto"/>
              <w:left w:val="nil"/>
              <w:bottom w:val="nil"/>
              <w:right w:val="nil"/>
            </w:tcBorders>
          </w:tcPr>
          <w:p w14:paraId="2814D561" w14:textId="77777777" w:rsidR="00DF335E" w:rsidRPr="00AA46B6" w:rsidRDefault="00DF335E" w:rsidP="00126B10">
            <w:pPr>
              <w:spacing w:line="240" w:lineRule="auto"/>
              <w:ind w:left="-142"/>
              <w:jc w:val="center"/>
              <w:rPr>
                <w:rFonts w:ascii="Times New Roman" w:eastAsia="Times New Roman" w:hAnsi="Times New Roman" w:cs="Times New Roman"/>
                <w:sz w:val="20"/>
                <w:szCs w:val="20"/>
                <w:lang w:eastAsia="en-US"/>
              </w:rPr>
            </w:pPr>
            <w:r w:rsidRPr="00AA46B6">
              <w:rPr>
                <w:rFonts w:ascii="Times New Roman" w:eastAsia="Times New Roman" w:hAnsi="Times New Roman" w:cs="Times New Roman"/>
                <w:sz w:val="20"/>
                <w:szCs w:val="20"/>
                <w:lang w:eastAsia="en-US"/>
              </w:rPr>
              <w:t>(Tiekėjo arba jo įgalioto asmens pareigų pavadinimas)</w:t>
            </w:r>
          </w:p>
        </w:tc>
        <w:tc>
          <w:tcPr>
            <w:tcW w:w="604" w:type="dxa"/>
          </w:tcPr>
          <w:p w14:paraId="424AA668" w14:textId="77777777" w:rsidR="00DF335E" w:rsidRPr="00AA46B6" w:rsidRDefault="00DF335E" w:rsidP="00126B10">
            <w:pPr>
              <w:spacing w:line="240" w:lineRule="auto"/>
              <w:ind w:left="-142"/>
              <w:jc w:val="center"/>
              <w:rPr>
                <w:rFonts w:ascii="Times New Roman" w:eastAsia="Times New Roman" w:hAnsi="Times New Roman" w:cs="Times New Roman"/>
                <w:sz w:val="20"/>
                <w:szCs w:val="20"/>
                <w:lang w:eastAsia="en-US"/>
              </w:rPr>
            </w:pPr>
          </w:p>
        </w:tc>
        <w:tc>
          <w:tcPr>
            <w:tcW w:w="1980" w:type="dxa"/>
            <w:tcBorders>
              <w:top w:val="single" w:sz="4" w:space="0" w:color="auto"/>
              <w:left w:val="nil"/>
              <w:bottom w:val="nil"/>
              <w:right w:val="nil"/>
            </w:tcBorders>
          </w:tcPr>
          <w:p w14:paraId="44DEB827" w14:textId="77777777" w:rsidR="00DF335E" w:rsidRPr="00AA46B6" w:rsidRDefault="00DF335E" w:rsidP="00126B10">
            <w:pPr>
              <w:spacing w:line="240" w:lineRule="auto"/>
              <w:ind w:left="-142"/>
              <w:jc w:val="center"/>
              <w:rPr>
                <w:rFonts w:ascii="Times New Roman" w:eastAsia="Times New Roman" w:hAnsi="Times New Roman" w:cs="Times New Roman"/>
                <w:sz w:val="20"/>
                <w:szCs w:val="20"/>
                <w:lang w:eastAsia="en-US"/>
              </w:rPr>
            </w:pPr>
            <w:r w:rsidRPr="00AA46B6">
              <w:rPr>
                <w:rFonts w:ascii="Times New Roman" w:eastAsia="Times New Roman" w:hAnsi="Times New Roman" w:cs="Times New Roman"/>
                <w:sz w:val="20"/>
                <w:szCs w:val="20"/>
                <w:lang w:eastAsia="en-US"/>
              </w:rPr>
              <w:t>(Parašas)</w:t>
            </w:r>
          </w:p>
        </w:tc>
        <w:tc>
          <w:tcPr>
            <w:tcW w:w="701" w:type="dxa"/>
          </w:tcPr>
          <w:p w14:paraId="2F4B77E0" w14:textId="77777777" w:rsidR="00DF335E" w:rsidRPr="00AA46B6" w:rsidRDefault="00DF335E" w:rsidP="00126B10">
            <w:pPr>
              <w:spacing w:line="240" w:lineRule="auto"/>
              <w:ind w:left="-142"/>
              <w:jc w:val="center"/>
              <w:rPr>
                <w:rFonts w:ascii="Times New Roman" w:eastAsia="Times New Roman" w:hAnsi="Times New Roman" w:cs="Times New Roman"/>
                <w:sz w:val="20"/>
                <w:szCs w:val="20"/>
                <w:lang w:eastAsia="en-US"/>
              </w:rPr>
            </w:pPr>
          </w:p>
        </w:tc>
        <w:tc>
          <w:tcPr>
            <w:tcW w:w="2611" w:type="dxa"/>
            <w:tcBorders>
              <w:top w:val="single" w:sz="4" w:space="0" w:color="auto"/>
              <w:left w:val="nil"/>
              <w:bottom w:val="nil"/>
              <w:right w:val="nil"/>
            </w:tcBorders>
          </w:tcPr>
          <w:p w14:paraId="7D429FB1" w14:textId="77777777" w:rsidR="00DF335E" w:rsidRPr="00AA46B6" w:rsidRDefault="00DF335E" w:rsidP="00126B10">
            <w:pPr>
              <w:spacing w:line="240" w:lineRule="auto"/>
              <w:ind w:left="-142"/>
              <w:jc w:val="center"/>
              <w:rPr>
                <w:rFonts w:ascii="Times New Roman" w:eastAsia="Times New Roman" w:hAnsi="Times New Roman" w:cs="Times New Roman"/>
                <w:sz w:val="20"/>
                <w:szCs w:val="20"/>
                <w:lang w:eastAsia="en-US"/>
              </w:rPr>
            </w:pPr>
            <w:r w:rsidRPr="00AA46B6">
              <w:rPr>
                <w:rFonts w:ascii="Times New Roman" w:eastAsia="Times New Roman" w:hAnsi="Times New Roman" w:cs="Times New Roman"/>
                <w:sz w:val="20"/>
                <w:szCs w:val="20"/>
                <w:lang w:eastAsia="en-US"/>
              </w:rPr>
              <w:t>(Vardas ir pavardė)</w:t>
            </w:r>
          </w:p>
        </w:tc>
      </w:tr>
    </w:tbl>
    <w:p w14:paraId="7FFAACA4" w14:textId="77777777" w:rsidR="00467197" w:rsidRPr="002802E5" w:rsidRDefault="00467197" w:rsidP="00467197">
      <w:pPr>
        <w:spacing w:after="0" w:line="240" w:lineRule="auto"/>
        <w:rPr>
          <w:rFonts w:ascii="Times New Roman" w:hAnsi="Times New Roman"/>
          <w:b/>
          <w:bCs/>
          <w:kern w:val="32"/>
          <w:sz w:val="24"/>
          <w:szCs w:val="24"/>
          <w:highlight w:val="cyan"/>
        </w:rPr>
      </w:pPr>
    </w:p>
    <w:sectPr w:rsidR="00467197" w:rsidRPr="002802E5" w:rsidSect="00154225">
      <w:footerReference w:type="first" r:id="rId13"/>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4DD59" w14:textId="77777777" w:rsidR="00083A56" w:rsidRDefault="00083A56" w:rsidP="00DF335E">
      <w:pPr>
        <w:spacing w:after="0" w:line="240" w:lineRule="auto"/>
      </w:pPr>
      <w:r>
        <w:separator/>
      </w:r>
    </w:p>
  </w:endnote>
  <w:endnote w:type="continuationSeparator" w:id="0">
    <w:p w14:paraId="48BFD8F7" w14:textId="77777777" w:rsidR="00083A56" w:rsidRDefault="00083A56" w:rsidP="00DF33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E0002AFF" w:usb1="C0007841" w:usb2="00000009" w:usb3="00000000" w:csb0="000001FF" w:csb1="00000000"/>
  </w:font>
  <w:font w:name="!_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875428"/>
      <w:docPartObj>
        <w:docPartGallery w:val="Page Numbers (Bottom of Page)"/>
        <w:docPartUnique/>
      </w:docPartObj>
    </w:sdtPr>
    <w:sdtEndPr>
      <w:rPr>
        <w:rFonts w:ascii="Times New Roman" w:hAnsi="Times New Roman" w:cs="Times New Roman"/>
      </w:rPr>
    </w:sdtEndPr>
    <w:sdtContent>
      <w:p w14:paraId="325EEFD8" w14:textId="77777777" w:rsidR="007C438B" w:rsidRPr="00505C13" w:rsidRDefault="007C438B">
        <w:pPr>
          <w:pStyle w:val="Porat"/>
          <w:jc w:val="right"/>
          <w:rPr>
            <w:rFonts w:ascii="Times New Roman" w:hAnsi="Times New Roman" w:cs="Times New Roman"/>
          </w:rPr>
        </w:pPr>
        <w:r w:rsidRPr="00505C13">
          <w:rPr>
            <w:rFonts w:ascii="Times New Roman" w:hAnsi="Times New Roman" w:cs="Times New Roman"/>
          </w:rPr>
          <w:fldChar w:fldCharType="begin"/>
        </w:r>
        <w:r w:rsidRPr="00505C13">
          <w:rPr>
            <w:rFonts w:ascii="Times New Roman" w:hAnsi="Times New Roman" w:cs="Times New Roman"/>
          </w:rPr>
          <w:instrText>PAGE   \* MERGEFORMAT</w:instrText>
        </w:r>
        <w:r w:rsidRPr="00505C13">
          <w:rPr>
            <w:rFonts w:ascii="Times New Roman" w:hAnsi="Times New Roman" w:cs="Times New Roman"/>
          </w:rPr>
          <w:fldChar w:fldCharType="separate"/>
        </w:r>
        <w:r w:rsidR="00DA78ED">
          <w:rPr>
            <w:rFonts w:ascii="Times New Roman" w:hAnsi="Times New Roman" w:cs="Times New Roman"/>
            <w:noProof/>
          </w:rPr>
          <w:t>50</w:t>
        </w:r>
        <w:r w:rsidRPr="00505C13">
          <w:rPr>
            <w:rFonts w:ascii="Times New Roman" w:hAnsi="Times New Roman" w:cs="Times New Roman"/>
          </w:rPr>
          <w:fldChar w:fldCharType="end"/>
        </w:r>
      </w:p>
    </w:sdtContent>
  </w:sdt>
  <w:p w14:paraId="7F23F4D3" w14:textId="77777777" w:rsidR="007C438B" w:rsidRDefault="007C438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7A9DB" w14:textId="77777777" w:rsidR="007C438B" w:rsidRDefault="00E0471A">
    <w:pPr>
      <w:pStyle w:val="Porat"/>
      <w:jc w:val="right"/>
    </w:pPr>
    <w:r>
      <w:fldChar w:fldCharType="begin"/>
    </w:r>
    <w:r>
      <w:instrText xml:space="preserve"> PAGE   \* MERGEFORMAT </w:instrText>
    </w:r>
    <w:r>
      <w:fldChar w:fldCharType="separate"/>
    </w:r>
    <w:r w:rsidR="003B1D63">
      <w:rPr>
        <w:noProof/>
      </w:rPr>
      <w:t>2</w:t>
    </w:r>
    <w:r w:rsidR="003B1D63">
      <w:rPr>
        <w:noProof/>
      </w:rPr>
      <w:t>2</w:t>
    </w:r>
    <w:r>
      <w:rPr>
        <w:noProof/>
      </w:rPr>
      <w:fldChar w:fldCharType="end"/>
    </w:r>
  </w:p>
  <w:p w14:paraId="236BEF0E" w14:textId="77777777" w:rsidR="007C438B" w:rsidRDefault="007C438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7D0BF" w14:textId="77777777" w:rsidR="00083A56" w:rsidRDefault="00083A56" w:rsidP="00DF335E">
      <w:pPr>
        <w:spacing w:after="0" w:line="240" w:lineRule="auto"/>
      </w:pPr>
      <w:r>
        <w:separator/>
      </w:r>
    </w:p>
  </w:footnote>
  <w:footnote w:type="continuationSeparator" w:id="0">
    <w:p w14:paraId="027C59DA" w14:textId="77777777" w:rsidR="00083A56" w:rsidRDefault="00083A56" w:rsidP="00DF335E">
      <w:pPr>
        <w:spacing w:after="0" w:line="240" w:lineRule="auto"/>
      </w:pPr>
      <w:r>
        <w:continuationSeparator/>
      </w:r>
    </w:p>
  </w:footnote>
  <w:footnote w:id="1">
    <w:p w14:paraId="0483D35D" w14:textId="77777777" w:rsidR="007C438B" w:rsidRPr="00C45DE1" w:rsidRDefault="007C438B" w:rsidP="00F32F50">
      <w:pPr>
        <w:pStyle w:val="Puslapioinaostekstas"/>
        <w:spacing w:line="240" w:lineRule="auto"/>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 w:id="2">
    <w:p w14:paraId="50505CD8" w14:textId="77777777" w:rsidR="00CE33C2" w:rsidRPr="00686615" w:rsidRDefault="00CE33C2" w:rsidP="00CE33C2">
      <w:pPr>
        <w:pStyle w:val="Puslapioinaostekstas"/>
        <w:spacing w:after="0" w:line="240" w:lineRule="auto"/>
      </w:pPr>
      <w:r w:rsidRPr="00144E0F">
        <w:rPr>
          <w:rStyle w:val="Puslapioinaosnuoroda"/>
          <w:color w:val="70AD47" w:themeColor="accent6"/>
        </w:rPr>
        <w:footnoteRef/>
      </w:r>
      <w:r w:rsidRPr="00144E0F">
        <w:rPr>
          <w:color w:val="70AD47" w:themeColor="accent6"/>
        </w:rPr>
        <w:t xml:space="preserve"> </w:t>
      </w:r>
      <w:r w:rsidRPr="00686615">
        <w:t>Skaičiuojant sąnaudas ir eksploatacijos sąnaudas šis skaičius nekeičiamas</w:t>
      </w:r>
    </w:p>
  </w:footnote>
  <w:footnote w:id="3">
    <w:p w14:paraId="36069DF1" w14:textId="77777777" w:rsidR="00392973" w:rsidRDefault="00392973" w:rsidP="00CE33C2">
      <w:pPr>
        <w:pBdr>
          <w:top w:val="nil"/>
          <w:left w:val="nil"/>
          <w:bottom w:val="nil"/>
          <w:right w:val="nil"/>
          <w:between w:val="nil"/>
        </w:pBdr>
        <w:spacing w:after="0" w:line="240" w:lineRule="auto"/>
        <w:rPr>
          <w:color w:val="000000"/>
          <w:sz w:val="20"/>
          <w:szCs w:val="20"/>
        </w:rPr>
      </w:pPr>
      <w:r>
        <w:rPr>
          <w:rStyle w:val="Puslapioinaosnuoroda"/>
        </w:rPr>
        <w:footnoteRef/>
      </w:r>
      <w:r>
        <w:rPr>
          <w:color w:val="000000"/>
          <w:sz w:val="20"/>
          <w:szCs w:val="20"/>
        </w:rPr>
        <w:t xml:space="preserve"> </w:t>
      </w:r>
      <w:r>
        <w:rPr>
          <w:rFonts w:ascii="Times New Roman" w:eastAsia="Times New Roman" w:hAnsi="Times New Roman" w:cs="Times New Roman"/>
          <w:i/>
          <w:color w:val="0D0D0D"/>
          <w:sz w:val="20"/>
          <w:szCs w:val="20"/>
        </w:rPr>
        <w:t xml:space="preserve">Jei tiekėjas numato naudoti kitą, nei šioje lentelėje nurodytas reagentas, jis, prašymų paaiškinti pirkimo dokumentus nustatyta tvarka turi kreiptis į perkantįjį subjektą su prašymu patvirtinti, kad jo numatomą reagentą naudoti galima ir kokia vieneto kaina turi būti taikoma, apskaičiuojant sąnaudas. </w:t>
      </w:r>
      <w:r>
        <w:rPr>
          <w:rFonts w:ascii="Times New Roman" w:eastAsia="Times New Roman" w:hAnsi="Times New Roman" w:cs="Times New Roman"/>
          <w:color w:val="0D0D0D"/>
          <w:sz w:val="22"/>
          <w:szCs w:val="22"/>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7A4DA5"/>
    <w:multiLevelType w:val="multilevel"/>
    <w:tmpl w:val="EBF828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5E1512"/>
    <w:multiLevelType w:val="multilevel"/>
    <w:tmpl w:val="13D64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9679C8"/>
    <w:multiLevelType w:val="hybridMultilevel"/>
    <w:tmpl w:val="7E6C8E06"/>
    <w:lvl w:ilvl="0" w:tplc="21EA5D54">
      <w:start w:val="1"/>
      <w:numFmt w:val="decimal"/>
      <w:lvlText w:val="%1)"/>
      <w:lvlJc w:val="left"/>
      <w:pPr>
        <w:ind w:left="720" w:hanging="360"/>
      </w:pPr>
    </w:lvl>
    <w:lvl w:ilvl="1" w:tplc="DC74E4A0">
      <w:start w:val="1"/>
      <w:numFmt w:val="decimal"/>
      <w:lvlText w:val="%2)"/>
      <w:lvlJc w:val="left"/>
      <w:pPr>
        <w:ind w:left="720" w:hanging="360"/>
      </w:pPr>
    </w:lvl>
    <w:lvl w:ilvl="2" w:tplc="61D4570E">
      <w:start w:val="1"/>
      <w:numFmt w:val="decimal"/>
      <w:lvlText w:val="%3)"/>
      <w:lvlJc w:val="left"/>
      <w:pPr>
        <w:ind w:left="720" w:hanging="360"/>
      </w:pPr>
    </w:lvl>
    <w:lvl w:ilvl="3" w:tplc="250CB474">
      <w:start w:val="1"/>
      <w:numFmt w:val="decimal"/>
      <w:lvlText w:val="%4)"/>
      <w:lvlJc w:val="left"/>
      <w:pPr>
        <w:ind w:left="720" w:hanging="360"/>
      </w:pPr>
    </w:lvl>
    <w:lvl w:ilvl="4" w:tplc="7910B742">
      <w:start w:val="1"/>
      <w:numFmt w:val="decimal"/>
      <w:lvlText w:val="%5)"/>
      <w:lvlJc w:val="left"/>
      <w:pPr>
        <w:ind w:left="720" w:hanging="360"/>
      </w:pPr>
    </w:lvl>
    <w:lvl w:ilvl="5" w:tplc="00561A7E">
      <w:start w:val="1"/>
      <w:numFmt w:val="decimal"/>
      <w:lvlText w:val="%6)"/>
      <w:lvlJc w:val="left"/>
      <w:pPr>
        <w:ind w:left="720" w:hanging="360"/>
      </w:pPr>
    </w:lvl>
    <w:lvl w:ilvl="6" w:tplc="D84C5504">
      <w:start w:val="1"/>
      <w:numFmt w:val="decimal"/>
      <w:lvlText w:val="%7)"/>
      <w:lvlJc w:val="left"/>
      <w:pPr>
        <w:ind w:left="720" w:hanging="360"/>
      </w:pPr>
    </w:lvl>
    <w:lvl w:ilvl="7" w:tplc="FC6A1F28">
      <w:start w:val="1"/>
      <w:numFmt w:val="decimal"/>
      <w:lvlText w:val="%8)"/>
      <w:lvlJc w:val="left"/>
      <w:pPr>
        <w:ind w:left="720" w:hanging="360"/>
      </w:pPr>
    </w:lvl>
    <w:lvl w:ilvl="8" w:tplc="BFDCE952">
      <w:start w:val="1"/>
      <w:numFmt w:val="decimal"/>
      <w:lvlText w:val="%9)"/>
      <w:lvlJc w:val="left"/>
      <w:pPr>
        <w:ind w:left="720" w:hanging="360"/>
      </w:pPr>
    </w:lvl>
  </w:abstractNum>
  <w:abstractNum w:abstractNumId="4" w15:restartNumberingAfterBreak="0">
    <w:nsid w:val="106B02F0"/>
    <w:multiLevelType w:val="multilevel"/>
    <w:tmpl w:val="AD60B8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A966C4"/>
    <w:multiLevelType w:val="hybridMultilevel"/>
    <w:tmpl w:val="5FD04CA0"/>
    <w:lvl w:ilvl="0" w:tplc="F800D8D4">
      <w:start w:val="1"/>
      <w:numFmt w:val="lowerRoman"/>
      <w:lvlText w:val="%1)"/>
      <w:lvlJc w:val="right"/>
      <w:pPr>
        <w:ind w:left="1020" w:hanging="360"/>
      </w:pPr>
    </w:lvl>
    <w:lvl w:ilvl="1" w:tplc="DBDAE3FE">
      <w:start w:val="1"/>
      <w:numFmt w:val="lowerRoman"/>
      <w:lvlText w:val="%2)"/>
      <w:lvlJc w:val="right"/>
      <w:pPr>
        <w:ind w:left="1020" w:hanging="360"/>
      </w:pPr>
    </w:lvl>
    <w:lvl w:ilvl="2" w:tplc="359CF5FA">
      <w:start w:val="1"/>
      <w:numFmt w:val="lowerRoman"/>
      <w:lvlText w:val="%3)"/>
      <w:lvlJc w:val="right"/>
      <w:pPr>
        <w:ind w:left="1020" w:hanging="360"/>
      </w:pPr>
    </w:lvl>
    <w:lvl w:ilvl="3" w:tplc="03844DC8">
      <w:start w:val="1"/>
      <w:numFmt w:val="lowerRoman"/>
      <w:lvlText w:val="%4)"/>
      <w:lvlJc w:val="right"/>
      <w:pPr>
        <w:ind w:left="1020" w:hanging="360"/>
      </w:pPr>
    </w:lvl>
    <w:lvl w:ilvl="4" w:tplc="5E007DE6">
      <w:start w:val="1"/>
      <w:numFmt w:val="lowerRoman"/>
      <w:lvlText w:val="%5)"/>
      <w:lvlJc w:val="right"/>
      <w:pPr>
        <w:ind w:left="1020" w:hanging="360"/>
      </w:pPr>
    </w:lvl>
    <w:lvl w:ilvl="5" w:tplc="8856E322">
      <w:start w:val="1"/>
      <w:numFmt w:val="lowerRoman"/>
      <w:lvlText w:val="%6)"/>
      <w:lvlJc w:val="right"/>
      <w:pPr>
        <w:ind w:left="1020" w:hanging="360"/>
      </w:pPr>
    </w:lvl>
    <w:lvl w:ilvl="6" w:tplc="3516E516">
      <w:start w:val="1"/>
      <w:numFmt w:val="lowerRoman"/>
      <w:lvlText w:val="%7)"/>
      <w:lvlJc w:val="right"/>
      <w:pPr>
        <w:ind w:left="1020" w:hanging="360"/>
      </w:pPr>
    </w:lvl>
    <w:lvl w:ilvl="7" w:tplc="411E9426">
      <w:start w:val="1"/>
      <w:numFmt w:val="lowerRoman"/>
      <w:lvlText w:val="%8)"/>
      <w:lvlJc w:val="right"/>
      <w:pPr>
        <w:ind w:left="1020" w:hanging="360"/>
      </w:pPr>
    </w:lvl>
    <w:lvl w:ilvl="8" w:tplc="02AA9C66">
      <w:start w:val="1"/>
      <w:numFmt w:val="lowerRoman"/>
      <w:lvlText w:val="%9)"/>
      <w:lvlJc w:val="right"/>
      <w:pPr>
        <w:ind w:left="1020" w:hanging="36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7" w15:restartNumberingAfterBreak="0">
    <w:nsid w:val="13AC533C"/>
    <w:multiLevelType w:val="hybridMultilevel"/>
    <w:tmpl w:val="D67258EE"/>
    <w:lvl w:ilvl="0" w:tplc="F5464276">
      <w:start w:val="1"/>
      <w:numFmt w:val="decimal"/>
      <w:lvlText w:val="%1)"/>
      <w:lvlJc w:val="left"/>
      <w:pPr>
        <w:ind w:left="1020" w:hanging="360"/>
      </w:pPr>
    </w:lvl>
    <w:lvl w:ilvl="1" w:tplc="23087096">
      <w:start w:val="1"/>
      <w:numFmt w:val="decimal"/>
      <w:lvlText w:val="%2)"/>
      <w:lvlJc w:val="left"/>
      <w:pPr>
        <w:ind w:left="1020" w:hanging="360"/>
      </w:pPr>
    </w:lvl>
    <w:lvl w:ilvl="2" w:tplc="A7DC102E">
      <w:start w:val="1"/>
      <w:numFmt w:val="decimal"/>
      <w:lvlText w:val="%3)"/>
      <w:lvlJc w:val="left"/>
      <w:pPr>
        <w:ind w:left="1020" w:hanging="360"/>
      </w:pPr>
    </w:lvl>
    <w:lvl w:ilvl="3" w:tplc="184A2694">
      <w:start w:val="1"/>
      <w:numFmt w:val="decimal"/>
      <w:lvlText w:val="%4)"/>
      <w:lvlJc w:val="left"/>
      <w:pPr>
        <w:ind w:left="1020" w:hanging="360"/>
      </w:pPr>
    </w:lvl>
    <w:lvl w:ilvl="4" w:tplc="4BD456CE">
      <w:start w:val="1"/>
      <w:numFmt w:val="decimal"/>
      <w:lvlText w:val="%5)"/>
      <w:lvlJc w:val="left"/>
      <w:pPr>
        <w:ind w:left="1020" w:hanging="360"/>
      </w:pPr>
    </w:lvl>
    <w:lvl w:ilvl="5" w:tplc="8B526794">
      <w:start w:val="1"/>
      <w:numFmt w:val="decimal"/>
      <w:lvlText w:val="%6)"/>
      <w:lvlJc w:val="left"/>
      <w:pPr>
        <w:ind w:left="1020" w:hanging="360"/>
      </w:pPr>
    </w:lvl>
    <w:lvl w:ilvl="6" w:tplc="0860AF88">
      <w:start w:val="1"/>
      <w:numFmt w:val="decimal"/>
      <w:lvlText w:val="%7)"/>
      <w:lvlJc w:val="left"/>
      <w:pPr>
        <w:ind w:left="1020" w:hanging="360"/>
      </w:pPr>
    </w:lvl>
    <w:lvl w:ilvl="7" w:tplc="8B7A2B7A">
      <w:start w:val="1"/>
      <w:numFmt w:val="decimal"/>
      <w:lvlText w:val="%8)"/>
      <w:lvlJc w:val="left"/>
      <w:pPr>
        <w:ind w:left="1020" w:hanging="360"/>
      </w:pPr>
    </w:lvl>
    <w:lvl w:ilvl="8" w:tplc="6BE49E4E">
      <w:start w:val="1"/>
      <w:numFmt w:val="decimal"/>
      <w:lvlText w:val="%9)"/>
      <w:lvlJc w:val="left"/>
      <w:pPr>
        <w:ind w:left="1020" w:hanging="360"/>
      </w:pPr>
    </w:lvl>
  </w:abstractNum>
  <w:abstractNum w:abstractNumId="8"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1B827243"/>
    <w:multiLevelType w:val="multilevel"/>
    <w:tmpl w:val="68EEEA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301000"/>
    <w:multiLevelType w:val="multilevel"/>
    <w:tmpl w:val="2132ED4E"/>
    <w:lvl w:ilvl="0">
      <w:start w:val="4"/>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1FDC0285"/>
    <w:multiLevelType w:val="multilevel"/>
    <w:tmpl w:val="AA4240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4227138"/>
    <w:multiLevelType w:val="hybridMultilevel"/>
    <w:tmpl w:val="9EB4CAE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A46FAC"/>
    <w:multiLevelType w:val="multilevel"/>
    <w:tmpl w:val="B7A48190"/>
    <w:lvl w:ilvl="0">
      <w:start w:val="13"/>
      <w:numFmt w:val="decimal"/>
      <w:lvlText w:val="%1."/>
      <w:lvlJc w:val="left"/>
      <w:pPr>
        <w:ind w:left="660" w:hanging="660"/>
      </w:pPr>
      <w:rPr>
        <w:rFonts w:hint="default"/>
      </w:rPr>
    </w:lvl>
    <w:lvl w:ilvl="1">
      <w:start w:val="5"/>
      <w:numFmt w:val="decimal"/>
      <w:lvlText w:val="%1.%2."/>
      <w:lvlJc w:val="left"/>
      <w:pPr>
        <w:ind w:left="1000" w:hanging="66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20757F"/>
    <w:multiLevelType w:val="multilevel"/>
    <w:tmpl w:val="6354FE06"/>
    <w:lvl w:ilvl="0">
      <w:start w:val="8"/>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4A14013"/>
    <w:multiLevelType w:val="multilevel"/>
    <w:tmpl w:val="8BD2950A"/>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966"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3CC62ACF"/>
    <w:multiLevelType w:val="multilevel"/>
    <w:tmpl w:val="00B8CDAE"/>
    <w:lvl w:ilvl="0">
      <w:start w:val="3"/>
      <w:numFmt w:val="decimal"/>
      <w:lvlText w:val="%1."/>
      <w:lvlJc w:val="left"/>
      <w:pPr>
        <w:ind w:left="360" w:hanging="360"/>
      </w:pPr>
      <w:rPr>
        <w:rFonts w:eastAsia="Times New Roman" w:hint="default"/>
      </w:rPr>
    </w:lvl>
    <w:lvl w:ilvl="1">
      <w:start w:val="2"/>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20" w15:restartNumberingAfterBreak="0">
    <w:nsid w:val="3CD74812"/>
    <w:multiLevelType w:val="multilevel"/>
    <w:tmpl w:val="30104E24"/>
    <w:lvl w:ilvl="0">
      <w:start w:val="3"/>
      <w:numFmt w:val="decimal"/>
      <w:lvlText w:val="%1."/>
      <w:lvlJc w:val="left"/>
      <w:pPr>
        <w:ind w:left="360" w:hanging="360"/>
      </w:pPr>
      <w:rPr>
        <w:rFonts w:hint="default"/>
      </w:rPr>
    </w:lvl>
    <w:lvl w:ilvl="1">
      <w:start w:val="1"/>
      <w:numFmt w:val="decimal"/>
      <w:lvlText w:val="%1.%2."/>
      <w:lvlJc w:val="left"/>
      <w:pPr>
        <w:ind w:left="1040" w:hanging="36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21" w15:restartNumberingAfterBreak="0">
    <w:nsid w:val="410B06B3"/>
    <w:multiLevelType w:val="multilevel"/>
    <w:tmpl w:val="3EEE9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2FA330A"/>
    <w:multiLevelType w:val="multilevel"/>
    <w:tmpl w:val="692E6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9120682"/>
    <w:multiLevelType w:val="multilevel"/>
    <w:tmpl w:val="8AD0B9DA"/>
    <w:lvl w:ilvl="0">
      <w:start w:val="1"/>
      <w:numFmt w:val="bullet"/>
      <w:lvlText w:val=""/>
      <w:lvlJc w:val="left"/>
      <w:pPr>
        <w:ind w:left="360" w:hanging="360"/>
      </w:pPr>
      <w:rPr>
        <w:rFonts w:ascii="Symbol" w:hAnsi="Symbol" w:hint="default"/>
      </w:rPr>
    </w:lvl>
    <w:lvl w:ilvl="1">
      <w:start w:val="1"/>
      <w:numFmt w:val="decimal"/>
      <w:lvlText w:val="%1.%2."/>
      <w:lvlJc w:val="left"/>
      <w:pPr>
        <w:ind w:left="1040" w:hanging="36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24" w15:restartNumberingAfterBreak="0">
    <w:nsid w:val="4ACC46D6"/>
    <w:multiLevelType w:val="hybridMultilevel"/>
    <w:tmpl w:val="9F9EFC22"/>
    <w:lvl w:ilvl="0" w:tplc="556EB67C">
      <w:start w:val="1"/>
      <w:numFmt w:val="decimal"/>
      <w:lvlText w:val="%1)"/>
      <w:lvlJc w:val="left"/>
      <w:pPr>
        <w:ind w:left="1020" w:hanging="360"/>
      </w:pPr>
    </w:lvl>
    <w:lvl w:ilvl="1" w:tplc="266C5F30">
      <w:start w:val="1"/>
      <w:numFmt w:val="decimal"/>
      <w:lvlText w:val="%2)"/>
      <w:lvlJc w:val="left"/>
      <w:pPr>
        <w:ind w:left="1020" w:hanging="360"/>
      </w:pPr>
    </w:lvl>
    <w:lvl w:ilvl="2" w:tplc="4BF8F822">
      <w:start w:val="1"/>
      <w:numFmt w:val="decimal"/>
      <w:lvlText w:val="%3)"/>
      <w:lvlJc w:val="left"/>
      <w:pPr>
        <w:ind w:left="1020" w:hanging="360"/>
      </w:pPr>
    </w:lvl>
    <w:lvl w:ilvl="3" w:tplc="BACCCC1C">
      <w:start w:val="1"/>
      <w:numFmt w:val="decimal"/>
      <w:lvlText w:val="%4)"/>
      <w:lvlJc w:val="left"/>
      <w:pPr>
        <w:ind w:left="1020" w:hanging="360"/>
      </w:pPr>
    </w:lvl>
    <w:lvl w:ilvl="4" w:tplc="EA5C5096">
      <w:start w:val="1"/>
      <w:numFmt w:val="decimal"/>
      <w:lvlText w:val="%5)"/>
      <w:lvlJc w:val="left"/>
      <w:pPr>
        <w:ind w:left="1020" w:hanging="360"/>
      </w:pPr>
    </w:lvl>
    <w:lvl w:ilvl="5" w:tplc="03FC4C10">
      <w:start w:val="1"/>
      <w:numFmt w:val="decimal"/>
      <w:lvlText w:val="%6)"/>
      <w:lvlJc w:val="left"/>
      <w:pPr>
        <w:ind w:left="1020" w:hanging="360"/>
      </w:pPr>
    </w:lvl>
    <w:lvl w:ilvl="6" w:tplc="8B944F24">
      <w:start w:val="1"/>
      <w:numFmt w:val="decimal"/>
      <w:lvlText w:val="%7)"/>
      <w:lvlJc w:val="left"/>
      <w:pPr>
        <w:ind w:left="1020" w:hanging="360"/>
      </w:pPr>
    </w:lvl>
    <w:lvl w:ilvl="7" w:tplc="7AEAFBDE">
      <w:start w:val="1"/>
      <w:numFmt w:val="decimal"/>
      <w:lvlText w:val="%8)"/>
      <w:lvlJc w:val="left"/>
      <w:pPr>
        <w:ind w:left="1020" w:hanging="360"/>
      </w:pPr>
    </w:lvl>
    <w:lvl w:ilvl="8" w:tplc="071E4FC8">
      <w:start w:val="1"/>
      <w:numFmt w:val="decimal"/>
      <w:lvlText w:val="%9)"/>
      <w:lvlJc w:val="left"/>
      <w:pPr>
        <w:ind w:left="1020" w:hanging="360"/>
      </w:pPr>
    </w:lvl>
  </w:abstractNum>
  <w:abstractNum w:abstractNumId="25" w15:restartNumberingAfterBreak="0">
    <w:nsid w:val="4BBF3264"/>
    <w:multiLevelType w:val="multilevel"/>
    <w:tmpl w:val="D7383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D4B796F"/>
    <w:multiLevelType w:val="multilevel"/>
    <w:tmpl w:val="07DCEFD6"/>
    <w:lvl w:ilvl="0">
      <w:start w:val="1"/>
      <w:numFmt w:val="bullet"/>
      <w:lvlText w:val=""/>
      <w:lvlJc w:val="left"/>
      <w:pPr>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8" w15:restartNumberingAfterBreak="0">
    <w:nsid w:val="51712FEA"/>
    <w:multiLevelType w:val="multilevel"/>
    <w:tmpl w:val="FEA00B7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533D0CF8"/>
    <w:multiLevelType w:val="hybridMultilevel"/>
    <w:tmpl w:val="85220B84"/>
    <w:lvl w:ilvl="0" w:tplc="154C5F2C">
      <w:start w:val="1"/>
      <w:numFmt w:val="lowerRoman"/>
      <w:lvlText w:val="%1)"/>
      <w:lvlJc w:val="right"/>
      <w:pPr>
        <w:ind w:left="1020" w:hanging="360"/>
      </w:pPr>
    </w:lvl>
    <w:lvl w:ilvl="1" w:tplc="79AE6CB0">
      <w:start w:val="1"/>
      <w:numFmt w:val="lowerRoman"/>
      <w:lvlText w:val="%2)"/>
      <w:lvlJc w:val="right"/>
      <w:pPr>
        <w:ind w:left="1020" w:hanging="360"/>
      </w:pPr>
    </w:lvl>
    <w:lvl w:ilvl="2" w:tplc="FC12C3F8">
      <w:start w:val="1"/>
      <w:numFmt w:val="lowerRoman"/>
      <w:lvlText w:val="%3)"/>
      <w:lvlJc w:val="right"/>
      <w:pPr>
        <w:ind w:left="1020" w:hanging="360"/>
      </w:pPr>
    </w:lvl>
    <w:lvl w:ilvl="3" w:tplc="81E0E200">
      <w:start w:val="1"/>
      <w:numFmt w:val="lowerRoman"/>
      <w:lvlText w:val="%4)"/>
      <w:lvlJc w:val="right"/>
      <w:pPr>
        <w:ind w:left="1020" w:hanging="360"/>
      </w:pPr>
    </w:lvl>
    <w:lvl w:ilvl="4" w:tplc="982E981A">
      <w:start w:val="1"/>
      <w:numFmt w:val="lowerRoman"/>
      <w:lvlText w:val="%5)"/>
      <w:lvlJc w:val="right"/>
      <w:pPr>
        <w:ind w:left="1020" w:hanging="360"/>
      </w:pPr>
    </w:lvl>
    <w:lvl w:ilvl="5" w:tplc="B518F4C4">
      <w:start w:val="1"/>
      <w:numFmt w:val="lowerRoman"/>
      <w:lvlText w:val="%6)"/>
      <w:lvlJc w:val="right"/>
      <w:pPr>
        <w:ind w:left="1020" w:hanging="360"/>
      </w:pPr>
    </w:lvl>
    <w:lvl w:ilvl="6" w:tplc="CE16B2A6">
      <w:start w:val="1"/>
      <w:numFmt w:val="lowerRoman"/>
      <w:lvlText w:val="%7)"/>
      <w:lvlJc w:val="right"/>
      <w:pPr>
        <w:ind w:left="1020" w:hanging="360"/>
      </w:pPr>
    </w:lvl>
    <w:lvl w:ilvl="7" w:tplc="015A1A8C">
      <w:start w:val="1"/>
      <w:numFmt w:val="lowerRoman"/>
      <w:lvlText w:val="%8)"/>
      <w:lvlJc w:val="right"/>
      <w:pPr>
        <w:ind w:left="1020" w:hanging="360"/>
      </w:pPr>
    </w:lvl>
    <w:lvl w:ilvl="8" w:tplc="E0187CEA">
      <w:start w:val="1"/>
      <w:numFmt w:val="lowerRoman"/>
      <w:lvlText w:val="%9)"/>
      <w:lvlJc w:val="right"/>
      <w:pPr>
        <w:ind w:left="1020" w:hanging="360"/>
      </w:pPr>
    </w:lvl>
  </w:abstractNum>
  <w:abstractNum w:abstractNumId="30" w15:restartNumberingAfterBreak="0">
    <w:nsid w:val="53D55F32"/>
    <w:multiLevelType w:val="hybridMultilevel"/>
    <w:tmpl w:val="473C4860"/>
    <w:lvl w:ilvl="0" w:tplc="D1D8E852">
      <w:start w:val="1"/>
      <w:numFmt w:val="decimal"/>
      <w:lvlText w:val="%1."/>
      <w:lvlJc w:val="left"/>
      <w:pPr>
        <w:ind w:left="5827" w:hanging="1290"/>
      </w:pPr>
      <w:rPr>
        <w:rFonts w:hint="default"/>
      </w:rPr>
    </w:lvl>
    <w:lvl w:ilvl="1" w:tplc="04270019" w:tentative="1">
      <w:start w:val="1"/>
      <w:numFmt w:val="lowerLetter"/>
      <w:lvlText w:val="%2."/>
      <w:lvlJc w:val="left"/>
      <w:pPr>
        <w:ind w:left="5617" w:hanging="360"/>
      </w:pPr>
    </w:lvl>
    <w:lvl w:ilvl="2" w:tplc="0427001B" w:tentative="1">
      <w:start w:val="1"/>
      <w:numFmt w:val="lowerRoman"/>
      <w:lvlText w:val="%3."/>
      <w:lvlJc w:val="right"/>
      <w:pPr>
        <w:ind w:left="6337" w:hanging="180"/>
      </w:pPr>
    </w:lvl>
    <w:lvl w:ilvl="3" w:tplc="0427000F" w:tentative="1">
      <w:start w:val="1"/>
      <w:numFmt w:val="decimal"/>
      <w:lvlText w:val="%4."/>
      <w:lvlJc w:val="left"/>
      <w:pPr>
        <w:ind w:left="7057" w:hanging="360"/>
      </w:pPr>
    </w:lvl>
    <w:lvl w:ilvl="4" w:tplc="04270019" w:tentative="1">
      <w:start w:val="1"/>
      <w:numFmt w:val="lowerLetter"/>
      <w:lvlText w:val="%5."/>
      <w:lvlJc w:val="left"/>
      <w:pPr>
        <w:ind w:left="7777" w:hanging="360"/>
      </w:pPr>
    </w:lvl>
    <w:lvl w:ilvl="5" w:tplc="0427001B" w:tentative="1">
      <w:start w:val="1"/>
      <w:numFmt w:val="lowerRoman"/>
      <w:lvlText w:val="%6."/>
      <w:lvlJc w:val="right"/>
      <w:pPr>
        <w:ind w:left="8497" w:hanging="180"/>
      </w:pPr>
    </w:lvl>
    <w:lvl w:ilvl="6" w:tplc="0427000F" w:tentative="1">
      <w:start w:val="1"/>
      <w:numFmt w:val="decimal"/>
      <w:lvlText w:val="%7."/>
      <w:lvlJc w:val="left"/>
      <w:pPr>
        <w:ind w:left="9217" w:hanging="360"/>
      </w:pPr>
    </w:lvl>
    <w:lvl w:ilvl="7" w:tplc="04270019" w:tentative="1">
      <w:start w:val="1"/>
      <w:numFmt w:val="lowerLetter"/>
      <w:lvlText w:val="%8."/>
      <w:lvlJc w:val="left"/>
      <w:pPr>
        <w:ind w:left="9937" w:hanging="360"/>
      </w:pPr>
    </w:lvl>
    <w:lvl w:ilvl="8" w:tplc="0427001B" w:tentative="1">
      <w:start w:val="1"/>
      <w:numFmt w:val="lowerRoman"/>
      <w:lvlText w:val="%9."/>
      <w:lvlJc w:val="right"/>
      <w:pPr>
        <w:ind w:left="10657" w:hanging="180"/>
      </w:p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79B2233"/>
    <w:multiLevelType w:val="multilevel"/>
    <w:tmpl w:val="9224D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B576046"/>
    <w:multiLevelType w:val="multilevel"/>
    <w:tmpl w:val="E342E962"/>
    <w:lvl w:ilvl="0">
      <w:start w:val="1"/>
      <w:numFmt w:val="decimal"/>
      <w:lvlText w:val="%1."/>
      <w:lvlJc w:val="left"/>
      <w:pPr>
        <w:ind w:left="480" w:hanging="480"/>
      </w:pPr>
      <w:rPr>
        <w:rFonts w:cs="Times New Roman" w:hint="default"/>
      </w:rPr>
    </w:lvl>
    <w:lvl w:ilvl="1">
      <w:start w:val="1"/>
      <w:numFmt w:val="decimal"/>
      <w:lvlText w:val="%1.%2."/>
      <w:lvlJc w:val="left"/>
      <w:pPr>
        <w:ind w:left="1047" w:hanging="480"/>
      </w:pPr>
      <w:rPr>
        <w:rFonts w:cs="Times New Roman" w:hint="default"/>
        <w:strike w:val="0"/>
        <w:color w:val="auto"/>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34" w15:restartNumberingAfterBreak="0">
    <w:nsid w:val="5CDA5111"/>
    <w:multiLevelType w:val="hybridMultilevel"/>
    <w:tmpl w:val="A598538E"/>
    <w:lvl w:ilvl="0" w:tplc="F87EAEDA">
      <w:start w:val="1"/>
      <w:numFmt w:val="lowerRoman"/>
      <w:lvlText w:val="%1)"/>
      <w:lvlJc w:val="right"/>
      <w:pPr>
        <w:ind w:left="1020" w:hanging="360"/>
      </w:pPr>
    </w:lvl>
    <w:lvl w:ilvl="1" w:tplc="8AB86116">
      <w:start w:val="1"/>
      <w:numFmt w:val="lowerRoman"/>
      <w:lvlText w:val="%2)"/>
      <w:lvlJc w:val="right"/>
      <w:pPr>
        <w:ind w:left="1020" w:hanging="360"/>
      </w:pPr>
    </w:lvl>
    <w:lvl w:ilvl="2" w:tplc="1382D896">
      <w:start w:val="1"/>
      <w:numFmt w:val="lowerRoman"/>
      <w:lvlText w:val="%3)"/>
      <w:lvlJc w:val="right"/>
      <w:pPr>
        <w:ind w:left="1020" w:hanging="360"/>
      </w:pPr>
    </w:lvl>
    <w:lvl w:ilvl="3" w:tplc="9E92CB92">
      <w:start w:val="1"/>
      <w:numFmt w:val="lowerRoman"/>
      <w:lvlText w:val="%4)"/>
      <w:lvlJc w:val="right"/>
      <w:pPr>
        <w:ind w:left="1020" w:hanging="360"/>
      </w:pPr>
    </w:lvl>
    <w:lvl w:ilvl="4" w:tplc="2A08CE30">
      <w:start w:val="1"/>
      <w:numFmt w:val="lowerRoman"/>
      <w:lvlText w:val="%5)"/>
      <w:lvlJc w:val="right"/>
      <w:pPr>
        <w:ind w:left="1020" w:hanging="360"/>
      </w:pPr>
    </w:lvl>
    <w:lvl w:ilvl="5" w:tplc="C09E03F4">
      <w:start w:val="1"/>
      <w:numFmt w:val="lowerRoman"/>
      <w:lvlText w:val="%6)"/>
      <w:lvlJc w:val="right"/>
      <w:pPr>
        <w:ind w:left="1020" w:hanging="360"/>
      </w:pPr>
    </w:lvl>
    <w:lvl w:ilvl="6" w:tplc="E3003B82">
      <w:start w:val="1"/>
      <w:numFmt w:val="lowerRoman"/>
      <w:lvlText w:val="%7)"/>
      <w:lvlJc w:val="right"/>
      <w:pPr>
        <w:ind w:left="1020" w:hanging="360"/>
      </w:pPr>
    </w:lvl>
    <w:lvl w:ilvl="7" w:tplc="68668B56">
      <w:start w:val="1"/>
      <w:numFmt w:val="lowerRoman"/>
      <w:lvlText w:val="%8)"/>
      <w:lvlJc w:val="right"/>
      <w:pPr>
        <w:ind w:left="1020" w:hanging="360"/>
      </w:pPr>
    </w:lvl>
    <w:lvl w:ilvl="8" w:tplc="F9F02AF0">
      <w:start w:val="1"/>
      <w:numFmt w:val="lowerRoman"/>
      <w:lvlText w:val="%9)"/>
      <w:lvlJc w:val="right"/>
      <w:pPr>
        <w:ind w:left="1020" w:hanging="360"/>
      </w:pPr>
    </w:lvl>
  </w:abstractNum>
  <w:abstractNum w:abstractNumId="35" w15:restartNumberingAfterBreak="0">
    <w:nsid w:val="5D8E5549"/>
    <w:multiLevelType w:val="multilevel"/>
    <w:tmpl w:val="2C1C8F2E"/>
    <w:lvl w:ilvl="0">
      <w:start w:val="13"/>
      <w:numFmt w:val="decimal"/>
      <w:lvlText w:val="%1."/>
      <w:lvlJc w:val="left"/>
      <w:pPr>
        <w:ind w:left="480" w:hanging="480"/>
      </w:pPr>
      <w:rPr>
        <w:rFonts w:hint="default"/>
      </w:rPr>
    </w:lvl>
    <w:lvl w:ilvl="1">
      <w:start w:val="1"/>
      <w:numFmt w:val="decimal"/>
      <w:lvlText w:val="%1.%2."/>
      <w:lvlJc w:val="left"/>
      <w:pPr>
        <w:ind w:left="1756" w:hanging="48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36" w15:restartNumberingAfterBreak="0">
    <w:nsid w:val="605736B7"/>
    <w:multiLevelType w:val="hybridMultilevel"/>
    <w:tmpl w:val="7E38D2D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0DE71DF"/>
    <w:multiLevelType w:val="multilevel"/>
    <w:tmpl w:val="3A74DACA"/>
    <w:lvl w:ilvl="0">
      <w:start w:val="1"/>
      <w:numFmt w:val="decimal"/>
      <w:lvlText w:val="%1."/>
      <w:lvlJc w:val="left"/>
      <w:pPr>
        <w:ind w:left="720" w:hanging="360"/>
      </w:pPr>
      <w:rPr>
        <w:rFonts w:hint="default"/>
      </w:rPr>
    </w:lvl>
    <w:lvl w:ilvl="1">
      <w:start w:val="7"/>
      <w:numFmt w:val="decimal"/>
      <w:isLgl/>
      <w:lvlText w:val="%1.%2."/>
      <w:lvlJc w:val="left"/>
      <w:pPr>
        <w:ind w:left="2204" w:hanging="360"/>
      </w:pPr>
      <w:rPr>
        <w:rFonts w:eastAsia="Calibri" w:hint="default"/>
      </w:rPr>
    </w:lvl>
    <w:lvl w:ilvl="2">
      <w:start w:val="1"/>
      <w:numFmt w:val="decimal"/>
      <w:isLgl/>
      <w:lvlText w:val="%1.%2.%3."/>
      <w:lvlJc w:val="left"/>
      <w:pPr>
        <w:ind w:left="4048" w:hanging="720"/>
      </w:pPr>
      <w:rPr>
        <w:rFonts w:eastAsia="Calibri" w:hint="default"/>
      </w:rPr>
    </w:lvl>
    <w:lvl w:ilvl="3">
      <w:start w:val="1"/>
      <w:numFmt w:val="decimal"/>
      <w:isLgl/>
      <w:lvlText w:val="%1.%2.%3.%4."/>
      <w:lvlJc w:val="left"/>
      <w:pPr>
        <w:ind w:left="5532" w:hanging="720"/>
      </w:pPr>
      <w:rPr>
        <w:rFonts w:eastAsia="Calibri" w:hint="default"/>
      </w:rPr>
    </w:lvl>
    <w:lvl w:ilvl="4">
      <w:start w:val="1"/>
      <w:numFmt w:val="decimal"/>
      <w:isLgl/>
      <w:lvlText w:val="%1.%2.%3.%4.%5."/>
      <w:lvlJc w:val="left"/>
      <w:pPr>
        <w:ind w:left="7376" w:hanging="1080"/>
      </w:pPr>
      <w:rPr>
        <w:rFonts w:eastAsia="Calibri" w:hint="default"/>
      </w:rPr>
    </w:lvl>
    <w:lvl w:ilvl="5">
      <w:start w:val="1"/>
      <w:numFmt w:val="decimal"/>
      <w:isLgl/>
      <w:lvlText w:val="%1.%2.%3.%4.%5.%6."/>
      <w:lvlJc w:val="left"/>
      <w:pPr>
        <w:ind w:left="8860" w:hanging="1080"/>
      </w:pPr>
      <w:rPr>
        <w:rFonts w:eastAsia="Calibri" w:hint="default"/>
      </w:rPr>
    </w:lvl>
    <w:lvl w:ilvl="6">
      <w:start w:val="1"/>
      <w:numFmt w:val="decimal"/>
      <w:isLgl/>
      <w:lvlText w:val="%1.%2.%3.%4.%5.%6.%7."/>
      <w:lvlJc w:val="left"/>
      <w:pPr>
        <w:ind w:left="10704" w:hanging="1440"/>
      </w:pPr>
      <w:rPr>
        <w:rFonts w:eastAsia="Calibri" w:hint="default"/>
      </w:rPr>
    </w:lvl>
    <w:lvl w:ilvl="7">
      <w:start w:val="1"/>
      <w:numFmt w:val="decimal"/>
      <w:isLgl/>
      <w:lvlText w:val="%1.%2.%3.%4.%5.%6.%7.%8."/>
      <w:lvlJc w:val="left"/>
      <w:pPr>
        <w:ind w:left="12188" w:hanging="1440"/>
      </w:pPr>
      <w:rPr>
        <w:rFonts w:eastAsia="Calibri" w:hint="default"/>
      </w:rPr>
    </w:lvl>
    <w:lvl w:ilvl="8">
      <w:start w:val="1"/>
      <w:numFmt w:val="decimal"/>
      <w:isLgl/>
      <w:lvlText w:val="%1.%2.%3.%4.%5.%6.%7.%8.%9."/>
      <w:lvlJc w:val="left"/>
      <w:pPr>
        <w:ind w:left="14032" w:hanging="1800"/>
      </w:pPr>
      <w:rPr>
        <w:rFonts w:eastAsia="Calibri" w:hint="default"/>
      </w:rPr>
    </w:lvl>
  </w:abstractNum>
  <w:abstractNum w:abstractNumId="38" w15:restartNumberingAfterBreak="0">
    <w:nsid w:val="62825BA4"/>
    <w:multiLevelType w:val="hybridMultilevel"/>
    <w:tmpl w:val="C0DEAF94"/>
    <w:lvl w:ilvl="0" w:tplc="2FC025D0">
      <w:start w:val="1"/>
      <w:numFmt w:val="lowerRoman"/>
      <w:lvlText w:val="%1)"/>
      <w:lvlJc w:val="right"/>
      <w:pPr>
        <w:ind w:left="1020" w:hanging="360"/>
      </w:pPr>
    </w:lvl>
    <w:lvl w:ilvl="1" w:tplc="E5CA3162">
      <w:start w:val="1"/>
      <w:numFmt w:val="lowerRoman"/>
      <w:lvlText w:val="%2)"/>
      <w:lvlJc w:val="right"/>
      <w:pPr>
        <w:ind w:left="1020" w:hanging="360"/>
      </w:pPr>
    </w:lvl>
    <w:lvl w:ilvl="2" w:tplc="C6C63054">
      <w:start w:val="1"/>
      <w:numFmt w:val="lowerRoman"/>
      <w:lvlText w:val="%3)"/>
      <w:lvlJc w:val="right"/>
      <w:pPr>
        <w:ind w:left="1020" w:hanging="360"/>
      </w:pPr>
    </w:lvl>
    <w:lvl w:ilvl="3" w:tplc="7EF27026">
      <w:start w:val="1"/>
      <w:numFmt w:val="lowerRoman"/>
      <w:lvlText w:val="%4)"/>
      <w:lvlJc w:val="right"/>
      <w:pPr>
        <w:ind w:left="1020" w:hanging="360"/>
      </w:pPr>
    </w:lvl>
    <w:lvl w:ilvl="4" w:tplc="EABCEBFA">
      <w:start w:val="1"/>
      <w:numFmt w:val="lowerRoman"/>
      <w:lvlText w:val="%5)"/>
      <w:lvlJc w:val="right"/>
      <w:pPr>
        <w:ind w:left="1020" w:hanging="360"/>
      </w:pPr>
    </w:lvl>
    <w:lvl w:ilvl="5" w:tplc="83A49070">
      <w:start w:val="1"/>
      <w:numFmt w:val="lowerRoman"/>
      <w:lvlText w:val="%6)"/>
      <w:lvlJc w:val="right"/>
      <w:pPr>
        <w:ind w:left="1020" w:hanging="360"/>
      </w:pPr>
    </w:lvl>
    <w:lvl w:ilvl="6" w:tplc="92CC2492">
      <w:start w:val="1"/>
      <w:numFmt w:val="lowerRoman"/>
      <w:lvlText w:val="%7)"/>
      <w:lvlJc w:val="right"/>
      <w:pPr>
        <w:ind w:left="1020" w:hanging="360"/>
      </w:pPr>
    </w:lvl>
    <w:lvl w:ilvl="7" w:tplc="58DA1DB8">
      <w:start w:val="1"/>
      <w:numFmt w:val="lowerRoman"/>
      <w:lvlText w:val="%8)"/>
      <w:lvlJc w:val="right"/>
      <w:pPr>
        <w:ind w:left="1020" w:hanging="360"/>
      </w:pPr>
    </w:lvl>
    <w:lvl w:ilvl="8" w:tplc="83D03036">
      <w:start w:val="1"/>
      <w:numFmt w:val="lowerRoman"/>
      <w:lvlText w:val="%9)"/>
      <w:lvlJc w:val="right"/>
      <w:pPr>
        <w:ind w:left="1020" w:hanging="360"/>
      </w:pPr>
    </w:lvl>
  </w:abstractNum>
  <w:abstractNum w:abstractNumId="39" w15:restartNumberingAfterBreak="0">
    <w:nsid w:val="639C25E4"/>
    <w:multiLevelType w:val="multilevel"/>
    <w:tmpl w:val="BFBC0EB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84C76B1"/>
    <w:multiLevelType w:val="multilevel"/>
    <w:tmpl w:val="4FBE84C0"/>
    <w:lvl w:ilvl="0">
      <w:start w:val="4"/>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2" w15:restartNumberingAfterBreak="0">
    <w:nsid w:val="689C647F"/>
    <w:multiLevelType w:val="multilevel"/>
    <w:tmpl w:val="36466FD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93B5917"/>
    <w:multiLevelType w:val="multilevel"/>
    <w:tmpl w:val="385ED7CC"/>
    <w:lvl w:ilvl="0">
      <w:start w:val="4"/>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5" w15:restartNumberingAfterBreak="0">
    <w:nsid w:val="6AA04503"/>
    <w:multiLevelType w:val="hybridMultilevel"/>
    <w:tmpl w:val="9D681976"/>
    <w:lvl w:ilvl="0" w:tplc="0B52A04E">
      <w:start w:val="1"/>
      <w:numFmt w:val="decimal"/>
      <w:lvlText w:val="%1)"/>
      <w:lvlJc w:val="left"/>
      <w:pPr>
        <w:ind w:left="1020" w:hanging="360"/>
      </w:pPr>
    </w:lvl>
    <w:lvl w:ilvl="1" w:tplc="570827E6">
      <w:start w:val="1"/>
      <w:numFmt w:val="decimal"/>
      <w:lvlText w:val="%2)"/>
      <w:lvlJc w:val="left"/>
      <w:pPr>
        <w:ind w:left="1020" w:hanging="360"/>
      </w:pPr>
    </w:lvl>
    <w:lvl w:ilvl="2" w:tplc="1702033E">
      <w:start w:val="1"/>
      <w:numFmt w:val="decimal"/>
      <w:lvlText w:val="%3)"/>
      <w:lvlJc w:val="left"/>
      <w:pPr>
        <w:ind w:left="1020" w:hanging="360"/>
      </w:pPr>
    </w:lvl>
    <w:lvl w:ilvl="3" w:tplc="CF70705E">
      <w:start w:val="1"/>
      <w:numFmt w:val="decimal"/>
      <w:lvlText w:val="%4)"/>
      <w:lvlJc w:val="left"/>
      <w:pPr>
        <w:ind w:left="1020" w:hanging="360"/>
      </w:pPr>
    </w:lvl>
    <w:lvl w:ilvl="4" w:tplc="27F2C7B4">
      <w:start w:val="1"/>
      <w:numFmt w:val="decimal"/>
      <w:lvlText w:val="%5)"/>
      <w:lvlJc w:val="left"/>
      <w:pPr>
        <w:ind w:left="1020" w:hanging="360"/>
      </w:pPr>
    </w:lvl>
    <w:lvl w:ilvl="5" w:tplc="BAFCCE38">
      <w:start w:val="1"/>
      <w:numFmt w:val="decimal"/>
      <w:lvlText w:val="%6)"/>
      <w:lvlJc w:val="left"/>
      <w:pPr>
        <w:ind w:left="1020" w:hanging="360"/>
      </w:pPr>
    </w:lvl>
    <w:lvl w:ilvl="6" w:tplc="D22C6B30">
      <w:start w:val="1"/>
      <w:numFmt w:val="decimal"/>
      <w:lvlText w:val="%7)"/>
      <w:lvlJc w:val="left"/>
      <w:pPr>
        <w:ind w:left="1020" w:hanging="360"/>
      </w:pPr>
    </w:lvl>
    <w:lvl w:ilvl="7" w:tplc="A7CE3D90">
      <w:start w:val="1"/>
      <w:numFmt w:val="decimal"/>
      <w:lvlText w:val="%8)"/>
      <w:lvlJc w:val="left"/>
      <w:pPr>
        <w:ind w:left="1020" w:hanging="360"/>
      </w:pPr>
    </w:lvl>
    <w:lvl w:ilvl="8" w:tplc="3816FBB6">
      <w:start w:val="1"/>
      <w:numFmt w:val="decimal"/>
      <w:lvlText w:val="%9)"/>
      <w:lvlJc w:val="left"/>
      <w:pPr>
        <w:ind w:left="1020" w:hanging="360"/>
      </w:pPr>
    </w:lvl>
  </w:abstractNum>
  <w:abstractNum w:abstractNumId="4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C595BFF"/>
    <w:multiLevelType w:val="hybridMultilevel"/>
    <w:tmpl w:val="C73E3D66"/>
    <w:lvl w:ilvl="0" w:tplc="82D0FA6C">
      <w:start w:val="1"/>
      <w:numFmt w:val="lowerLetter"/>
      <w:lvlText w:val="(%1)"/>
      <w:lvlJc w:val="left"/>
      <w:pPr>
        <w:ind w:left="786" w:hanging="360"/>
      </w:pPr>
      <w:rPr>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6D505B75"/>
    <w:multiLevelType w:val="multilevel"/>
    <w:tmpl w:val="D2BC236A"/>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9" w15:restartNumberingAfterBreak="0">
    <w:nsid w:val="70CF0F26"/>
    <w:multiLevelType w:val="multilevel"/>
    <w:tmpl w:val="CA14E148"/>
    <w:lvl w:ilvl="0">
      <w:start w:val="2"/>
      <w:numFmt w:val="decimal"/>
      <w:lvlText w:val="%1."/>
      <w:lvlJc w:val="left"/>
      <w:pPr>
        <w:ind w:left="720" w:hanging="360"/>
      </w:pPr>
      <w:rPr>
        <w:b w:val="0"/>
      </w:rPr>
    </w:lvl>
    <w:lvl w:ilvl="1">
      <w:start w:val="1"/>
      <w:numFmt w:val="decimal"/>
      <w:lvlText w:val="%1.%2."/>
      <w:lvlJc w:val="left"/>
      <w:pPr>
        <w:ind w:left="752"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50" w15:restartNumberingAfterBreak="0">
    <w:nsid w:val="71ED5FFB"/>
    <w:multiLevelType w:val="multilevel"/>
    <w:tmpl w:val="F4AE639C"/>
    <w:lvl w:ilvl="0">
      <w:start w:val="4"/>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1" w15:restartNumberingAfterBreak="0">
    <w:nsid w:val="746F1239"/>
    <w:multiLevelType w:val="multilevel"/>
    <w:tmpl w:val="C8EA706C"/>
    <w:lvl w:ilvl="0">
      <w:start w:val="1"/>
      <w:numFmt w:val="decimal"/>
      <w:lvlText w:val="%1."/>
      <w:lvlJc w:val="left"/>
      <w:pPr>
        <w:ind w:left="360" w:hanging="360"/>
      </w:pPr>
      <w:rPr>
        <w:rFonts w:hint="default"/>
        <w:b w:val="0"/>
        <w:bCs w:val="0"/>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2" w15:restartNumberingAfterBreak="0">
    <w:nsid w:val="76D46B4A"/>
    <w:multiLevelType w:val="multilevel"/>
    <w:tmpl w:val="73F621C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803629D"/>
    <w:multiLevelType w:val="hybridMultilevel"/>
    <w:tmpl w:val="E828C276"/>
    <w:lvl w:ilvl="0" w:tplc="74B8393A">
      <w:start w:val="1"/>
      <w:numFmt w:val="lowerLetter"/>
      <w:lvlText w:val="%1)"/>
      <w:lvlJc w:val="left"/>
      <w:pPr>
        <w:ind w:left="1069" w:hanging="360"/>
      </w:pPr>
      <w:rPr>
        <w:rFonts w:hint="default"/>
      </w:rPr>
    </w:lvl>
    <w:lvl w:ilvl="1" w:tplc="08090019">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5" w15:restartNumberingAfterBreak="0">
    <w:nsid w:val="7D23739A"/>
    <w:multiLevelType w:val="multilevel"/>
    <w:tmpl w:val="42A65EAC"/>
    <w:lvl w:ilvl="0">
      <w:start w:val="2"/>
      <w:numFmt w:val="decimal"/>
      <w:lvlText w:val="%1."/>
      <w:lvlJc w:val="left"/>
      <w:pPr>
        <w:ind w:left="540" w:hanging="540"/>
      </w:pPr>
      <w:rPr>
        <w:rFonts w:eastAsiaTheme="minorEastAsia" w:hint="default"/>
      </w:rPr>
    </w:lvl>
    <w:lvl w:ilvl="1">
      <w:start w:val="8"/>
      <w:numFmt w:val="decimal"/>
      <w:lvlText w:val="%1.%2."/>
      <w:lvlJc w:val="left"/>
      <w:pPr>
        <w:ind w:left="2204" w:hanging="540"/>
      </w:pPr>
      <w:rPr>
        <w:rFonts w:eastAsiaTheme="minorEastAsia" w:hint="default"/>
      </w:rPr>
    </w:lvl>
    <w:lvl w:ilvl="2">
      <w:start w:val="1"/>
      <w:numFmt w:val="decimal"/>
      <w:lvlText w:val="%1.%2.%3."/>
      <w:lvlJc w:val="left"/>
      <w:pPr>
        <w:ind w:left="4048" w:hanging="720"/>
      </w:pPr>
      <w:rPr>
        <w:rFonts w:eastAsiaTheme="minorEastAsia" w:hint="default"/>
      </w:rPr>
    </w:lvl>
    <w:lvl w:ilvl="3">
      <w:start w:val="1"/>
      <w:numFmt w:val="decimal"/>
      <w:lvlText w:val="%1.%2.%3.%4."/>
      <w:lvlJc w:val="left"/>
      <w:pPr>
        <w:ind w:left="5712" w:hanging="720"/>
      </w:pPr>
      <w:rPr>
        <w:rFonts w:eastAsiaTheme="minorEastAsia" w:hint="default"/>
      </w:rPr>
    </w:lvl>
    <w:lvl w:ilvl="4">
      <w:start w:val="1"/>
      <w:numFmt w:val="decimal"/>
      <w:lvlText w:val="%1.%2.%3.%4.%5."/>
      <w:lvlJc w:val="left"/>
      <w:pPr>
        <w:ind w:left="7736" w:hanging="1080"/>
      </w:pPr>
      <w:rPr>
        <w:rFonts w:eastAsiaTheme="minorEastAsia" w:hint="default"/>
      </w:rPr>
    </w:lvl>
    <w:lvl w:ilvl="5">
      <w:start w:val="1"/>
      <w:numFmt w:val="decimal"/>
      <w:lvlText w:val="%1.%2.%3.%4.%5.%6."/>
      <w:lvlJc w:val="left"/>
      <w:pPr>
        <w:ind w:left="9400" w:hanging="1080"/>
      </w:pPr>
      <w:rPr>
        <w:rFonts w:eastAsiaTheme="minorEastAsia" w:hint="default"/>
      </w:rPr>
    </w:lvl>
    <w:lvl w:ilvl="6">
      <w:start w:val="1"/>
      <w:numFmt w:val="decimal"/>
      <w:lvlText w:val="%1.%2.%3.%4.%5.%6.%7."/>
      <w:lvlJc w:val="left"/>
      <w:pPr>
        <w:ind w:left="11424" w:hanging="1440"/>
      </w:pPr>
      <w:rPr>
        <w:rFonts w:eastAsiaTheme="minorEastAsia" w:hint="default"/>
      </w:rPr>
    </w:lvl>
    <w:lvl w:ilvl="7">
      <w:start w:val="1"/>
      <w:numFmt w:val="decimal"/>
      <w:lvlText w:val="%1.%2.%3.%4.%5.%6.%7.%8."/>
      <w:lvlJc w:val="left"/>
      <w:pPr>
        <w:ind w:left="13088" w:hanging="1440"/>
      </w:pPr>
      <w:rPr>
        <w:rFonts w:eastAsiaTheme="minorEastAsia" w:hint="default"/>
      </w:rPr>
    </w:lvl>
    <w:lvl w:ilvl="8">
      <w:start w:val="1"/>
      <w:numFmt w:val="decimal"/>
      <w:lvlText w:val="%1.%2.%3.%4.%5.%6.%7.%8.%9."/>
      <w:lvlJc w:val="left"/>
      <w:pPr>
        <w:ind w:left="15112" w:hanging="1800"/>
      </w:pPr>
      <w:rPr>
        <w:rFonts w:eastAsiaTheme="minorEastAsia" w:hint="default"/>
      </w:rPr>
    </w:lvl>
  </w:abstractNum>
  <w:abstractNum w:abstractNumId="56" w15:restartNumberingAfterBreak="0">
    <w:nsid w:val="7FB63C65"/>
    <w:multiLevelType w:val="multilevel"/>
    <w:tmpl w:val="5F92C458"/>
    <w:lvl w:ilvl="0">
      <w:start w:val="4"/>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16cid:durableId="122695712">
    <w:abstractNumId w:val="14"/>
  </w:num>
  <w:num w:numId="2" w16cid:durableId="10879146">
    <w:abstractNumId w:val="6"/>
  </w:num>
  <w:num w:numId="3" w16cid:durableId="1091003689">
    <w:abstractNumId w:val="48"/>
  </w:num>
  <w:num w:numId="4" w16cid:durableId="373771545">
    <w:abstractNumId w:val="44"/>
  </w:num>
  <w:num w:numId="5" w16cid:durableId="584188255">
    <w:abstractNumId w:val="31"/>
  </w:num>
  <w:num w:numId="6" w16cid:durableId="1278948545">
    <w:abstractNumId w:val="54"/>
  </w:num>
  <w:num w:numId="7" w16cid:durableId="423190797">
    <w:abstractNumId w:val="51"/>
  </w:num>
  <w:num w:numId="8" w16cid:durableId="1005550490">
    <w:abstractNumId w:val="0"/>
  </w:num>
  <w:num w:numId="9" w16cid:durableId="1308438973">
    <w:abstractNumId w:val="27"/>
  </w:num>
  <w:num w:numId="10" w16cid:durableId="413236032">
    <w:abstractNumId w:val="46"/>
  </w:num>
  <w:num w:numId="11" w16cid:durableId="1697929169">
    <w:abstractNumId w:val="18"/>
  </w:num>
  <w:num w:numId="12" w16cid:durableId="297103591">
    <w:abstractNumId w:val="40"/>
  </w:num>
  <w:num w:numId="13" w16cid:durableId="10107936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969681">
    <w:abstractNumId w:val="30"/>
  </w:num>
  <w:num w:numId="15" w16cid:durableId="2109349726">
    <w:abstractNumId w:val="15"/>
  </w:num>
  <w:num w:numId="16" w16cid:durableId="106855646">
    <w:abstractNumId w:val="16"/>
  </w:num>
  <w:num w:numId="17" w16cid:durableId="1264994957">
    <w:abstractNumId w:val="17"/>
  </w:num>
  <w:num w:numId="18" w16cid:durableId="1417748238">
    <w:abstractNumId w:val="33"/>
  </w:num>
  <w:num w:numId="19" w16cid:durableId="104423333">
    <w:abstractNumId w:val="35"/>
  </w:num>
  <w:num w:numId="20" w16cid:durableId="1241135163">
    <w:abstractNumId w:val="13"/>
  </w:num>
  <w:num w:numId="21" w16cid:durableId="422452773">
    <w:abstractNumId w:val="37"/>
  </w:num>
  <w:num w:numId="22" w16cid:durableId="113209354">
    <w:abstractNumId w:val="47"/>
  </w:num>
  <w:num w:numId="23" w16cid:durableId="1166897989">
    <w:abstractNumId w:val="55"/>
  </w:num>
  <w:num w:numId="24" w16cid:durableId="533546237">
    <w:abstractNumId w:val="20"/>
  </w:num>
  <w:num w:numId="25" w16cid:durableId="1673605508">
    <w:abstractNumId w:val="4"/>
  </w:num>
  <w:num w:numId="26" w16cid:durableId="180970118">
    <w:abstractNumId w:val="1"/>
  </w:num>
  <w:num w:numId="27" w16cid:durableId="2068067220">
    <w:abstractNumId w:val="26"/>
  </w:num>
  <w:num w:numId="28" w16cid:durableId="175771344">
    <w:abstractNumId w:val="9"/>
  </w:num>
  <w:num w:numId="29" w16cid:durableId="148182214">
    <w:abstractNumId w:val="19"/>
  </w:num>
  <w:num w:numId="30" w16cid:durableId="1259295290">
    <w:abstractNumId w:val="23"/>
  </w:num>
  <w:num w:numId="31" w16cid:durableId="1979919308">
    <w:abstractNumId w:val="42"/>
  </w:num>
  <w:num w:numId="32" w16cid:durableId="1247492551">
    <w:abstractNumId w:val="52"/>
  </w:num>
  <w:num w:numId="33" w16cid:durableId="1346326547">
    <w:abstractNumId w:val="25"/>
  </w:num>
  <w:num w:numId="34" w16cid:durableId="1118372704">
    <w:abstractNumId w:val="10"/>
  </w:num>
  <w:num w:numId="35" w16cid:durableId="1831092055">
    <w:abstractNumId w:val="50"/>
  </w:num>
  <w:num w:numId="36" w16cid:durableId="643241393">
    <w:abstractNumId w:val="41"/>
  </w:num>
  <w:num w:numId="37" w16cid:durableId="808403813">
    <w:abstractNumId w:val="43"/>
  </w:num>
  <w:num w:numId="38" w16cid:durableId="235751832">
    <w:abstractNumId w:val="56"/>
  </w:num>
  <w:num w:numId="39" w16cid:durableId="393697724">
    <w:abstractNumId w:val="36"/>
  </w:num>
  <w:num w:numId="40" w16cid:durableId="40985358">
    <w:abstractNumId w:val="12"/>
  </w:num>
  <w:num w:numId="41" w16cid:durableId="2070684568">
    <w:abstractNumId w:val="53"/>
  </w:num>
  <w:num w:numId="42" w16cid:durableId="961694981">
    <w:abstractNumId w:val="21"/>
  </w:num>
  <w:num w:numId="43" w16cid:durableId="421611346">
    <w:abstractNumId w:val="2"/>
  </w:num>
  <w:num w:numId="44" w16cid:durableId="255796914">
    <w:abstractNumId w:val="32"/>
  </w:num>
  <w:num w:numId="45" w16cid:durableId="1750888060">
    <w:abstractNumId w:val="22"/>
  </w:num>
  <w:num w:numId="46" w16cid:durableId="2116320977">
    <w:abstractNumId w:val="39"/>
  </w:num>
  <w:num w:numId="47" w16cid:durableId="1329947330">
    <w:abstractNumId w:val="49"/>
  </w:num>
  <w:num w:numId="48" w16cid:durableId="1566376684">
    <w:abstractNumId w:val="11"/>
  </w:num>
  <w:num w:numId="49" w16cid:durableId="2078091922">
    <w:abstractNumId w:val="28"/>
  </w:num>
  <w:num w:numId="50" w16cid:durableId="1887598059">
    <w:abstractNumId w:val="38"/>
  </w:num>
  <w:num w:numId="51" w16cid:durableId="955915260">
    <w:abstractNumId w:val="5"/>
  </w:num>
  <w:num w:numId="52" w16cid:durableId="1355303173">
    <w:abstractNumId w:val="34"/>
  </w:num>
  <w:num w:numId="53" w16cid:durableId="1574044585">
    <w:abstractNumId w:val="29"/>
  </w:num>
  <w:num w:numId="54" w16cid:durableId="76680081">
    <w:abstractNumId w:val="24"/>
  </w:num>
  <w:num w:numId="55" w16cid:durableId="484319672">
    <w:abstractNumId w:val="45"/>
  </w:num>
  <w:num w:numId="56" w16cid:durableId="1467697283">
    <w:abstractNumId w:val="3"/>
  </w:num>
  <w:num w:numId="57" w16cid:durableId="1183591078">
    <w:abstractNumId w:val="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35E"/>
    <w:rsid w:val="0000010D"/>
    <w:rsid w:val="00010451"/>
    <w:rsid w:val="00011F6E"/>
    <w:rsid w:val="0002110C"/>
    <w:rsid w:val="0002357F"/>
    <w:rsid w:val="000321FB"/>
    <w:rsid w:val="00032C57"/>
    <w:rsid w:val="000370D1"/>
    <w:rsid w:val="00037CF6"/>
    <w:rsid w:val="00040A4E"/>
    <w:rsid w:val="00046146"/>
    <w:rsid w:val="00050852"/>
    <w:rsid w:val="0006009B"/>
    <w:rsid w:val="000605AA"/>
    <w:rsid w:val="000606DE"/>
    <w:rsid w:val="00061C10"/>
    <w:rsid w:val="0006522E"/>
    <w:rsid w:val="00066F4D"/>
    <w:rsid w:val="000763E4"/>
    <w:rsid w:val="000766BB"/>
    <w:rsid w:val="000774B5"/>
    <w:rsid w:val="00083A56"/>
    <w:rsid w:val="00086D04"/>
    <w:rsid w:val="00091127"/>
    <w:rsid w:val="000A1499"/>
    <w:rsid w:val="000A5670"/>
    <w:rsid w:val="000B46F8"/>
    <w:rsid w:val="000B7A40"/>
    <w:rsid w:val="000C5678"/>
    <w:rsid w:val="000D1265"/>
    <w:rsid w:val="000D699D"/>
    <w:rsid w:val="000D74A1"/>
    <w:rsid w:val="000E24C8"/>
    <w:rsid w:val="000E3013"/>
    <w:rsid w:val="000E7B6D"/>
    <w:rsid w:val="000F606E"/>
    <w:rsid w:val="00100A96"/>
    <w:rsid w:val="00107CBE"/>
    <w:rsid w:val="00120BB1"/>
    <w:rsid w:val="00126B10"/>
    <w:rsid w:val="00135A61"/>
    <w:rsid w:val="001375E4"/>
    <w:rsid w:val="00137D4D"/>
    <w:rsid w:val="00140959"/>
    <w:rsid w:val="001432FE"/>
    <w:rsid w:val="00143D9A"/>
    <w:rsid w:val="00144E0F"/>
    <w:rsid w:val="00146325"/>
    <w:rsid w:val="00151A77"/>
    <w:rsid w:val="001521BD"/>
    <w:rsid w:val="00152250"/>
    <w:rsid w:val="00154225"/>
    <w:rsid w:val="00162A36"/>
    <w:rsid w:val="001759F1"/>
    <w:rsid w:val="0018512F"/>
    <w:rsid w:val="001866F5"/>
    <w:rsid w:val="0019496B"/>
    <w:rsid w:val="001A0345"/>
    <w:rsid w:val="001A405C"/>
    <w:rsid w:val="001A6688"/>
    <w:rsid w:val="001B01B8"/>
    <w:rsid w:val="001B197C"/>
    <w:rsid w:val="001B5FB2"/>
    <w:rsid w:val="001C2DA3"/>
    <w:rsid w:val="001C42C5"/>
    <w:rsid w:val="001C5083"/>
    <w:rsid w:val="001C78DB"/>
    <w:rsid w:val="00202DF5"/>
    <w:rsid w:val="00212644"/>
    <w:rsid w:val="00217C5F"/>
    <w:rsid w:val="00220745"/>
    <w:rsid w:val="00221EEA"/>
    <w:rsid w:val="00224584"/>
    <w:rsid w:val="00233FB9"/>
    <w:rsid w:val="00246E43"/>
    <w:rsid w:val="00253C1F"/>
    <w:rsid w:val="00257A73"/>
    <w:rsid w:val="00260357"/>
    <w:rsid w:val="002657EA"/>
    <w:rsid w:val="00270800"/>
    <w:rsid w:val="0027239B"/>
    <w:rsid w:val="002802E5"/>
    <w:rsid w:val="00280A1A"/>
    <w:rsid w:val="00297250"/>
    <w:rsid w:val="002A0F52"/>
    <w:rsid w:val="002A23A2"/>
    <w:rsid w:val="002B0412"/>
    <w:rsid w:val="002B1084"/>
    <w:rsid w:val="002B1930"/>
    <w:rsid w:val="002B273D"/>
    <w:rsid w:val="002B53AE"/>
    <w:rsid w:val="002D7262"/>
    <w:rsid w:val="002F3092"/>
    <w:rsid w:val="00300EF0"/>
    <w:rsid w:val="003022F2"/>
    <w:rsid w:val="003037AB"/>
    <w:rsid w:val="00310487"/>
    <w:rsid w:val="00311501"/>
    <w:rsid w:val="00311E09"/>
    <w:rsid w:val="00317E23"/>
    <w:rsid w:val="00330AC2"/>
    <w:rsid w:val="00341470"/>
    <w:rsid w:val="00350135"/>
    <w:rsid w:val="003606F9"/>
    <w:rsid w:val="00360D9A"/>
    <w:rsid w:val="00361C22"/>
    <w:rsid w:val="00366958"/>
    <w:rsid w:val="0037349D"/>
    <w:rsid w:val="00373C13"/>
    <w:rsid w:val="00385A41"/>
    <w:rsid w:val="00385B13"/>
    <w:rsid w:val="00392973"/>
    <w:rsid w:val="0039396B"/>
    <w:rsid w:val="00394063"/>
    <w:rsid w:val="003949BD"/>
    <w:rsid w:val="00395502"/>
    <w:rsid w:val="003A240E"/>
    <w:rsid w:val="003B1D63"/>
    <w:rsid w:val="003C2BC4"/>
    <w:rsid w:val="003C6F6F"/>
    <w:rsid w:val="003D09C5"/>
    <w:rsid w:val="003D132A"/>
    <w:rsid w:val="003D5A0C"/>
    <w:rsid w:val="003F0173"/>
    <w:rsid w:val="003F1A20"/>
    <w:rsid w:val="003F2A63"/>
    <w:rsid w:val="00403940"/>
    <w:rsid w:val="004065E2"/>
    <w:rsid w:val="004120FA"/>
    <w:rsid w:val="00417E1A"/>
    <w:rsid w:val="004207DE"/>
    <w:rsid w:val="004273C2"/>
    <w:rsid w:val="00430AC8"/>
    <w:rsid w:val="004315C9"/>
    <w:rsid w:val="004328B9"/>
    <w:rsid w:val="004347AA"/>
    <w:rsid w:val="0043777A"/>
    <w:rsid w:val="00443BE7"/>
    <w:rsid w:val="00444D65"/>
    <w:rsid w:val="0044721C"/>
    <w:rsid w:val="00451D1F"/>
    <w:rsid w:val="00461697"/>
    <w:rsid w:val="00467197"/>
    <w:rsid w:val="004702FA"/>
    <w:rsid w:val="004723F7"/>
    <w:rsid w:val="00476DD1"/>
    <w:rsid w:val="00481D76"/>
    <w:rsid w:val="00482502"/>
    <w:rsid w:val="00485199"/>
    <w:rsid w:val="00491EF3"/>
    <w:rsid w:val="00492872"/>
    <w:rsid w:val="00495EC1"/>
    <w:rsid w:val="00496CC8"/>
    <w:rsid w:val="004B42D3"/>
    <w:rsid w:val="004C102E"/>
    <w:rsid w:val="004C1EF4"/>
    <w:rsid w:val="004D1D43"/>
    <w:rsid w:val="004E06EE"/>
    <w:rsid w:val="004E1F69"/>
    <w:rsid w:val="004E3F26"/>
    <w:rsid w:val="004E57C5"/>
    <w:rsid w:val="004E5B16"/>
    <w:rsid w:val="004F03F8"/>
    <w:rsid w:val="004F14AB"/>
    <w:rsid w:val="004F71F7"/>
    <w:rsid w:val="004F77CA"/>
    <w:rsid w:val="00515593"/>
    <w:rsid w:val="0051744A"/>
    <w:rsid w:val="00517937"/>
    <w:rsid w:val="00517BB7"/>
    <w:rsid w:val="0052021C"/>
    <w:rsid w:val="00526A0A"/>
    <w:rsid w:val="005302E3"/>
    <w:rsid w:val="00534AE0"/>
    <w:rsid w:val="00540F32"/>
    <w:rsid w:val="00543391"/>
    <w:rsid w:val="0054502C"/>
    <w:rsid w:val="00545D06"/>
    <w:rsid w:val="00547D97"/>
    <w:rsid w:val="005501D9"/>
    <w:rsid w:val="00551D3E"/>
    <w:rsid w:val="00555EB3"/>
    <w:rsid w:val="0056095D"/>
    <w:rsid w:val="00567520"/>
    <w:rsid w:val="00573015"/>
    <w:rsid w:val="00574832"/>
    <w:rsid w:val="005758F2"/>
    <w:rsid w:val="00581825"/>
    <w:rsid w:val="00586E24"/>
    <w:rsid w:val="00593547"/>
    <w:rsid w:val="00595C85"/>
    <w:rsid w:val="005A2795"/>
    <w:rsid w:val="005A7B6C"/>
    <w:rsid w:val="005C23D2"/>
    <w:rsid w:val="005C2755"/>
    <w:rsid w:val="005C3E31"/>
    <w:rsid w:val="005C588A"/>
    <w:rsid w:val="005C6FE9"/>
    <w:rsid w:val="005C71FF"/>
    <w:rsid w:val="005D68E5"/>
    <w:rsid w:val="005E1181"/>
    <w:rsid w:val="005E6183"/>
    <w:rsid w:val="005F367B"/>
    <w:rsid w:val="005F41FB"/>
    <w:rsid w:val="005F5698"/>
    <w:rsid w:val="005F629F"/>
    <w:rsid w:val="005F6934"/>
    <w:rsid w:val="0062328C"/>
    <w:rsid w:val="00623AF4"/>
    <w:rsid w:val="0062562C"/>
    <w:rsid w:val="00635C56"/>
    <w:rsid w:val="00641F4F"/>
    <w:rsid w:val="006523F3"/>
    <w:rsid w:val="006573A0"/>
    <w:rsid w:val="0065780C"/>
    <w:rsid w:val="00661181"/>
    <w:rsid w:val="00663AEF"/>
    <w:rsid w:val="006729BE"/>
    <w:rsid w:val="006770F9"/>
    <w:rsid w:val="006808F5"/>
    <w:rsid w:val="0068241A"/>
    <w:rsid w:val="00683FC4"/>
    <w:rsid w:val="0068507C"/>
    <w:rsid w:val="00686095"/>
    <w:rsid w:val="00686615"/>
    <w:rsid w:val="00694027"/>
    <w:rsid w:val="006A05AD"/>
    <w:rsid w:val="006B5069"/>
    <w:rsid w:val="006B7795"/>
    <w:rsid w:val="006D46D2"/>
    <w:rsid w:val="006D4E9A"/>
    <w:rsid w:val="006E36DC"/>
    <w:rsid w:val="006F06AC"/>
    <w:rsid w:val="006F0914"/>
    <w:rsid w:val="006F1C96"/>
    <w:rsid w:val="006F2856"/>
    <w:rsid w:val="00706E80"/>
    <w:rsid w:val="00706F23"/>
    <w:rsid w:val="00707559"/>
    <w:rsid w:val="007133FF"/>
    <w:rsid w:val="00713CE6"/>
    <w:rsid w:val="00714A4A"/>
    <w:rsid w:val="00723C36"/>
    <w:rsid w:val="00724507"/>
    <w:rsid w:val="00730B2E"/>
    <w:rsid w:val="0073236D"/>
    <w:rsid w:val="00734EEB"/>
    <w:rsid w:val="00747132"/>
    <w:rsid w:val="00752FC7"/>
    <w:rsid w:val="00757672"/>
    <w:rsid w:val="00765A80"/>
    <w:rsid w:val="0076688B"/>
    <w:rsid w:val="007669BA"/>
    <w:rsid w:val="00775175"/>
    <w:rsid w:val="00775E4B"/>
    <w:rsid w:val="00783B83"/>
    <w:rsid w:val="00784BB1"/>
    <w:rsid w:val="007949D8"/>
    <w:rsid w:val="00794FA6"/>
    <w:rsid w:val="007979D2"/>
    <w:rsid w:val="007A1B7F"/>
    <w:rsid w:val="007A1E00"/>
    <w:rsid w:val="007A23CA"/>
    <w:rsid w:val="007A2A77"/>
    <w:rsid w:val="007A7FF0"/>
    <w:rsid w:val="007B31C6"/>
    <w:rsid w:val="007C06CB"/>
    <w:rsid w:val="007C438B"/>
    <w:rsid w:val="007D5539"/>
    <w:rsid w:val="007D5E66"/>
    <w:rsid w:val="007D7B57"/>
    <w:rsid w:val="007E2A03"/>
    <w:rsid w:val="007E3181"/>
    <w:rsid w:val="007E648E"/>
    <w:rsid w:val="007E6A6A"/>
    <w:rsid w:val="007F2EBF"/>
    <w:rsid w:val="007F4F6C"/>
    <w:rsid w:val="008016C1"/>
    <w:rsid w:val="00801DA0"/>
    <w:rsid w:val="0080296D"/>
    <w:rsid w:val="00803763"/>
    <w:rsid w:val="00815025"/>
    <w:rsid w:val="008220F8"/>
    <w:rsid w:val="0082225C"/>
    <w:rsid w:val="00823F4D"/>
    <w:rsid w:val="00825416"/>
    <w:rsid w:val="00836B8B"/>
    <w:rsid w:val="00837C75"/>
    <w:rsid w:val="0084426A"/>
    <w:rsid w:val="008527A4"/>
    <w:rsid w:val="008529CC"/>
    <w:rsid w:val="008549CC"/>
    <w:rsid w:val="0086254E"/>
    <w:rsid w:val="00862759"/>
    <w:rsid w:val="00866EAB"/>
    <w:rsid w:val="0087083D"/>
    <w:rsid w:val="00871BB6"/>
    <w:rsid w:val="00877523"/>
    <w:rsid w:val="00882580"/>
    <w:rsid w:val="00887782"/>
    <w:rsid w:val="008924AB"/>
    <w:rsid w:val="0089431B"/>
    <w:rsid w:val="00897824"/>
    <w:rsid w:val="008A09A5"/>
    <w:rsid w:val="008A1467"/>
    <w:rsid w:val="008A1476"/>
    <w:rsid w:val="008A3516"/>
    <w:rsid w:val="008A6B13"/>
    <w:rsid w:val="008C11B0"/>
    <w:rsid w:val="008C5B4F"/>
    <w:rsid w:val="008D0491"/>
    <w:rsid w:val="008D1110"/>
    <w:rsid w:val="008D49F6"/>
    <w:rsid w:val="008D50E1"/>
    <w:rsid w:val="009020E0"/>
    <w:rsid w:val="00903D74"/>
    <w:rsid w:val="00904CCC"/>
    <w:rsid w:val="00905B72"/>
    <w:rsid w:val="0092005B"/>
    <w:rsid w:val="0093558B"/>
    <w:rsid w:val="00941D6F"/>
    <w:rsid w:val="009474D8"/>
    <w:rsid w:val="00950CB2"/>
    <w:rsid w:val="0095132C"/>
    <w:rsid w:val="009569F6"/>
    <w:rsid w:val="009571A0"/>
    <w:rsid w:val="00962097"/>
    <w:rsid w:val="00970160"/>
    <w:rsid w:val="009711BF"/>
    <w:rsid w:val="00972313"/>
    <w:rsid w:val="00974C2A"/>
    <w:rsid w:val="009803A4"/>
    <w:rsid w:val="00987E8C"/>
    <w:rsid w:val="00995925"/>
    <w:rsid w:val="009A3274"/>
    <w:rsid w:val="009A6764"/>
    <w:rsid w:val="009B6CEC"/>
    <w:rsid w:val="009C059A"/>
    <w:rsid w:val="009E25E0"/>
    <w:rsid w:val="009E43AC"/>
    <w:rsid w:val="009E4C64"/>
    <w:rsid w:val="009F00E7"/>
    <w:rsid w:val="009F19A2"/>
    <w:rsid w:val="009F5426"/>
    <w:rsid w:val="009F6D3D"/>
    <w:rsid w:val="009F789B"/>
    <w:rsid w:val="00A015BA"/>
    <w:rsid w:val="00A0556C"/>
    <w:rsid w:val="00A1140C"/>
    <w:rsid w:val="00A11A06"/>
    <w:rsid w:val="00A16E42"/>
    <w:rsid w:val="00A20A28"/>
    <w:rsid w:val="00A20D12"/>
    <w:rsid w:val="00A350E3"/>
    <w:rsid w:val="00A43B08"/>
    <w:rsid w:val="00A47A3F"/>
    <w:rsid w:val="00A50C3E"/>
    <w:rsid w:val="00A514BE"/>
    <w:rsid w:val="00A7571A"/>
    <w:rsid w:val="00A9435C"/>
    <w:rsid w:val="00A9691F"/>
    <w:rsid w:val="00AA28E0"/>
    <w:rsid w:val="00AA4365"/>
    <w:rsid w:val="00AA46B6"/>
    <w:rsid w:val="00AA6468"/>
    <w:rsid w:val="00AA7578"/>
    <w:rsid w:val="00AB3EDB"/>
    <w:rsid w:val="00AD3185"/>
    <w:rsid w:val="00AD7206"/>
    <w:rsid w:val="00AE1E24"/>
    <w:rsid w:val="00AE331C"/>
    <w:rsid w:val="00AE381A"/>
    <w:rsid w:val="00AF4B62"/>
    <w:rsid w:val="00AF557D"/>
    <w:rsid w:val="00AF7CFD"/>
    <w:rsid w:val="00B02361"/>
    <w:rsid w:val="00B04C2E"/>
    <w:rsid w:val="00B04E70"/>
    <w:rsid w:val="00B223DD"/>
    <w:rsid w:val="00B361EF"/>
    <w:rsid w:val="00B41043"/>
    <w:rsid w:val="00B4643C"/>
    <w:rsid w:val="00B50130"/>
    <w:rsid w:val="00B5099D"/>
    <w:rsid w:val="00B50F10"/>
    <w:rsid w:val="00B5179E"/>
    <w:rsid w:val="00B61E1C"/>
    <w:rsid w:val="00B642C1"/>
    <w:rsid w:val="00B76259"/>
    <w:rsid w:val="00B8038B"/>
    <w:rsid w:val="00B813ED"/>
    <w:rsid w:val="00B90195"/>
    <w:rsid w:val="00B95B87"/>
    <w:rsid w:val="00BB1B6E"/>
    <w:rsid w:val="00BB469E"/>
    <w:rsid w:val="00BB4759"/>
    <w:rsid w:val="00BC0875"/>
    <w:rsid w:val="00BC4CE6"/>
    <w:rsid w:val="00BD29C9"/>
    <w:rsid w:val="00BE2CDC"/>
    <w:rsid w:val="00BE316F"/>
    <w:rsid w:val="00BE3AB4"/>
    <w:rsid w:val="00BE5A92"/>
    <w:rsid w:val="00C02AAE"/>
    <w:rsid w:val="00C043E9"/>
    <w:rsid w:val="00C05454"/>
    <w:rsid w:val="00C15CAE"/>
    <w:rsid w:val="00C17DF9"/>
    <w:rsid w:val="00C349B2"/>
    <w:rsid w:val="00C51619"/>
    <w:rsid w:val="00C5735D"/>
    <w:rsid w:val="00C643A0"/>
    <w:rsid w:val="00C6542C"/>
    <w:rsid w:val="00C66D78"/>
    <w:rsid w:val="00C803EC"/>
    <w:rsid w:val="00C82A57"/>
    <w:rsid w:val="00C84E09"/>
    <w:rsid w:val="00C927B3"/>
    <w:rsid w:val="00CA1AEC"/>
    <w:rsid w:val="00CA649E"/>
    <w:rsid w:val="00CB365B"/>
    <w:rsid w:val="00CB4D87"/>
    <w:rsid w:val="00CB6489"/>
    <w:rsid w:val="00CB7B9C"/>
    <w:rsid w:val="00CD123E"/>
    <w:rsid w:val="00CD12D1"/>
    <w:rsid w:val="00CD1CFB"/>
    <w:rsid w:val="00CD323F"/>
    <w:rsid w:val="00CD4427"/>
    <w:rsid w:val="00CE33C2"/>
    <w:rsid w:val="00CF3671"/>
    <w:rsid w:val="00D00997"/>
    <w:rsid w:val="00D03116"/>
    <w:rsid w:val="00D06371"/>
    <w:rsid w:val="00D07673"/>
    <w:rsid w:val="00D12CC9"/>
    <w:rsid w:val="00D15E80"/>
    <w:rsid w:val="00D21930"/>
    <w:rsid w:val="00D271E0"/>
    <w:rsid w:val="00D319B4"/>
    <w:rsid w:val="00D32F34"/>
    <w:rsid w:val="00D34674"/>
    <w:rsid w:val="00D41BBC"/>
    <w:rsid w:val="00D42603"/>
    <w:rsid w:val="00D445AF"/>
    <w:rsid w:val="00D51FB7"/>
    <w:rsid w:val="00D56C12"/>
    <w:rsid w:val="00D57502"/>
    <w:rsid w:val="00D6453C"/>
    <w:rsid w:val="00D65466"/>
    <w:rsid w:val="00D72C68"/>
    <w:rsid w:val="00D7712F"/>
    <w:rsid w:val="00D8530F"/>
    <w:rsid w:val="00D91C2C"/>
    <w:rsid w:val="00D94684"/>
    <w:rsid w:val="00D94A5B"/>
    <w:rsid w:val="00D94C20"/>
    <w:rsid w:val="00D95C47"/>
    <w:rsid w:val="00DA3D15"/>
    <w:rsid w:val="00DA78ED"/>
    <w:rsid w:val="00DB381D"/>
    <w:rsid w:val="00DC1482"/>
    <w:rsid w:val="00DC19E7"/>
    <w:rsid w:val="00DC5DCB"/>
    <w:rsid w:val="00DD2EE3"/>
    <w:rsid w:val="00DD3FD5"/>
    <w:rsid w:val="00DD45D7"/>
    <w:rsid w:val="00DE28F8"/>
    <w:rsid w:val="00DE2CB7"/>
    <w:rsid w:val="00DE3B1F"/>
    <w:rsid w:val="00DF335E"/>
    <w:rsid w:val="00E01239"/>
    <w:rsid w:val="00E03718"/>
    <w:rsid w:val="00E0471A"/>
    <w:rsid w:val="00E04F20"/>
    <w:rsid w:val="00E05EC6"/>
    <w:rsid w:val="00E109F1"/>
    <w:rsid w:val="00E14C76"/>
    <w:rsid w:val="00E22FBD"/>
    <w:rsid w:val="00E23B68"/>
    <w:rsid w:val="00E23C03"/>
    <w:rsid w:val="00E250ED"/>
    <w:rsid w:val="00E319B9"/>
    <w:rsid w:val="00E40B1E"/>
    <w:rsid w:val="00E42911"/>
    <w:rsid w:val="00E42D7B"/>
    <w:rsid w:val="00E6346E"/>
    <w:rsid w:val="00E7137A"/>
    <w:rsid w:val="00E716B8"/>
    <w:rsid w:val="00E720B3"/>
    <w:rsid w:val="00E72BE8"/>
    <w:rsid w:val="00E74035"/>
    <w:rsid w:val="00E9112B"/>
    <w:rsid w:val="00EA451A"/>
    <w:rsid w:val="00EA4F99"/>
    <w:rsid w:val="00EB334A"/>
    <w:rsid w:val="00EC58E0"/>
    <w:rsid w:val="00EC75DC"/>
    <w:rsid w:val="00EC7E9C"/>
    <w:rsid w:val="00ED1BFC"/>
    <w:rsid w:val="00EF063A"/>
    <w:rsid w:val="00EF2CD2"/>
    <w:rsid w:val="00EF450B"/>
    <w:rsid w:val="00EF6102"/>
    <w:rsid w:val="00F139BF"/>
    <w:rsid w:val="00F160C2"/>
    <w:rsid w:val="00F22B7E"/>
    <w:rsid w:val="00F24FAA"/>
    <w:rsid w:val="00F26084"/>
    <w:rsid w:val="00F31284"/>
    <w:rsid w:val="00F32F50"/>
    <w:rsid w:val="00F3566B"/>
    <w:rsid w:val="00F375E2"/>
    <w:rsid w:val="00F4173A"/>
    <w:rsid w:val="00F429C5"/>
    <w:rsid w:val="00F50844"/>
    <w:rsid w:val="00F568E6"/>
    <w:rsid w:val="00F5716A"/>
    <w:rsid w:val="00F725EA"/>
    <w:rsid w:val="00F766A0"/>
    <w:rsid w:val="00F808A9"/>
    <w:rsid w:val="00F91D62"/>
    <w:rsid w:val="00FA0385"/>
    <w:rsid w:val="00FA18F6"/>
    <w:rsid w:val="00FA4175"/>
    <w:rsid w:val="00FA588F"/>
    <w:rsid w:val="00FA7B0F"/>
    <w:rsid w:val="00FB20D1"/>
    <w:rsid w:val="00FB4167"/>
    <w:rsid w:val="00FC3718"/>
    <w:rsid w:val="00FC52E6"/>
    <w:rsid w:val="00FC685B"/>
    <w:rsid w:val="00FD2097"/>
    <w:rsid w:val="00FD60F1"/>
    <w:rsid w:val="00FE522D"/>
    <w:rsid w:val="00FF17BB"/>
    <w:rsid w:val="00FF2CB8"/>
    <w:rsid w:val="00FF602D"/>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287E9"/>
  <w15:docId w15:val="{D3B62768-CBFA-4DA5-AFBC-E3D452A71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335E"/>
    <w:pPr>
      <w:spacing w:line="276" w:lineRule="auto"/>
    </w:pPr>
    <w:rPr>
      <w:rFonts w:eastAsiaTheme="minorEastAsia"/>
      <w:kern w:val="0"/>
      <w:sz w:val="21"/>
      <w:szCs w:val="21"/>
      <w:lang w:eastAsia="lt-LT"/>
    </w:rPr>
  </w:style>
  <w:style w:type="paragraph" w:styleId="Antrat1">
    <w:name w:val="heading 1"/>
    <w:aliases w:val="Appendix"/>
    <w:basedOn w:val="prastasis"/>
    <w:next w:val="prastasis"/>
    <w:link w:val="Antrat1Diagrama"/>
    <w:uiPriority w:val="9"/>
    <w:qFormat/>
    <w:rsid w:val="00DF335E"/>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DF335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DF335E"/>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unhideWhenUsed/>
    <w:qFormat/>
    <w:rsid w:val="00DF335E"/>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DF335E"/>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DF335E"/>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DF335E"/>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DF335E"/>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DF335E"/>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DF335E"/>
    <w:rPr>
      <w:rFonts w:asciiTheme="majorHAnsi" w:eastAsiaTheme="majorEastAsia" w:hAnsiTheme="majorHAnsi" w:cstheme="majorBidi"/>
      <w:color w:val="262626" w:themeColor="text1" w:themeTint="D9"/>
      <w:kern w:val="0"/>
      <w:sz w:val="40"/>
      <w:szCs w:val="40"/>
      <w:lang w:eastAsia="lt-LT"/>
    </w:rPr>
  </w:style>
  <w:style w:type="character" w:customStyle="1" w:styleId="Antrat2Diagrama">
    <w:name w:val="Antraštė 2 Diagrama"/>
    <w:aliases w:val="Title Header2 Diagrama"/>
    <w:basedOn w:val="Numatytasispastraiposriftas"/>
    <w:link w:val="Antrat2"/>
    <w:uiPriority w:val="9"/>
    <w:rsid w:val="00DF335E"/>
    <w:rPr>
      <w:rFonts w:asciiTheme="majorHAnsi" w:eastAsiaTheme="majorEastAsia" w:hAnsiTheme="majorHAnsi" w:cstheme="majorBidi"/>
      <w:color w:val="ED7D31" w:themeColor="accent2"/>
      <w:kern w:val="0"/>
      <w:sz w:val="36"/>
      <w:szCs w:val="36"/>
      <w:lang w:eastAsia="lt-LT"/>
    </w:rPr>
  </w:style>
  <w:style w:type="character" w:customStyle="1" w:styleId="Antrat3Diagrama">
    <w:name w:val="Antraštė 3 Diagrama"/>
    <w:aliases w:val="Section Header3 Diagrama,Sub-Clause Paragraph Diagrama"/>
    <w:basedOn w:val="Numatytasispastraiposriftas"/>
    <w:link w:val="Antrat3"/>
    <w:uiPriority w:val="9"/>
    <w:rsid w:val="00DF335E"/>
    <w:rPr>
      <w:rFonts w:asciiTheme="majorHAnsi" w:eastAsiaTheme="majorEastAsia" w:hAnsiTheme="majorHAnsi" w:cstheme="majorBidi"/>
      <w:color w:val="C45911" w:themeColor="accent2" w:themeShade="BF"/>
      <w:kern w:val="0"/>
      <w:sz w:val="32"/>
      <w:szCs w:val="32"/>
      <w:lang w:eastAsia="lt-LT"/>
    </w:rPr>
  </w:style>
  <w:style w:type="character" w:customStyle="1" w:styleId="Antrat4Diagrama">
    <w:name w:val="Antraštė 4 Diagrama"/>
    <w:aliases w:val="Heading 4 Char Char Char Char Diagrama,Sub-Clause Sub-paragraph Diagrama"/>
    <w:basedOn w:val="Numatytasispastraiposriftas"/>
    <w:link w:val="Antrat4"/>
    <w:uiPriority w:val="9"/>
    <w:rsid w:val="00DF335E"/>
    <w:rPr>
      <w:rFonts w:asciiTheme="majorHAnsi" w:eastAsiaTheme="majorEastAsia" w:hAnsiTheme="majorHAnsi" w:cstheme="majorBidi"/>
      <w:i/>
      <w:iCs/>
      <w:color w:val="833C0B" w:themeColor="accent2" w:themeShade="80"/>
      <w:kern w:val="0"/>
      <w:sz w:val="28"/>
      <w:szCs w:val="28"/>
      <w:lang w:eastAsia="lt-LT"/>
    </w:rPr>
  </w:style>
  <w:style w:type="character" w:customStyle="1" w:styleId="Antrat5Diagrama">
    <w:name w:val="Antraštė 5 Diagrama"/>
    <w:basedOn w:val="Numatytasispastraiposriftas"/>
    <w:link w:val="Antrat5"/>
    <w:uiPriority w:val="9"/>
    <w:rsid w:val="00DF335E"/>
    <w:rPr>
      <w:rFonts w:asciiTheme="majorHAnsi" w:eastAsiaTheme="majorEastAsia" w:hAnsiTheme="majorHAnsi" w:cstheme="majorBidi"/>
      <w:color w:val="C45911" w:themeColor="accent2" w:themeShade="BF"/>
      <w:kern w:val="0"/>
      <w:sz w:val="24"/>
      <w:szCs w:val="24"/>
      <w:lang w:eastAsia="lt-LT"/>
    </w:rPr>
  </w:style>
  <w:style w:type="character" w:customStyle="1" w:styleId="Antrat6Diagrama">
    <w:name w:val="Antraštė 6 Diagrama"/>
    <w:basedOn w:val="Numatytasispastraiposriftas"/>
    <w:link w:val="Antrat6"/>
    <w:uiPriority w:val="9"/>
    <w:rsid w:val="00DF335E"/>
    <w:rPr>
      <w:rFonts w:asciiTheme="majorHAnsi" w:eastAsiaTheme="majorEastAsia" w:hAnsiTheme="majorHAnsi" w:cstheme="majorBidi"/>
      <w:i/>
      <w:iCs/>
      <w:color w:val="833C0B" w:themeColor="accent2" w:themeShade="80"/>
      <w:kern w:val="0"/>
      <w:sz w:val="24"/>
      <w:szCs w:val="24"/>
      <w:lang w:eastAsia="lt-LT"/>
    </w:rPr>
  </w:style>
  <w:style w:type="character" w:customStyle="1" w:styleId="Antrat7Diagrama">
    <w:name w:val="Antraštė 7 Diagrama"/>
    <w:basedOn w:val="Numatytasispastraiposriftas"/>
    <w:link w:val="Antrat7"/>
    <w:uiPriority w:val="9"/>
    <w:rsid w:val="00DF335E"/>
    <w:rPr>
      <w:rFonts w:asciiTheme="majorHAnsi" w:eastAsiaTheme="majorEastAsia" w:hAnsiTheme="majorHAnsi" w:cstheme="majorBidi"/>
      <w:b/>
      <w:bCs/>
      <w:color w:val="833C0B" w:themeColor="accent2" w:themeShade="80"/>
      <w:kern w:val="0"/>
      <w:lang w:eastAsia="lt-LT"/>
    </w:rPr>
  </w:style>
  <w:style w:type="character" w:customStyle="1" w:styleId="Antrat8Diagrama">
    <w:name w:val="Antraštė 8 Diagrama"/>
    <w:basedOn w:val="Numatytasispastraiposriftas"/>
    <w:link w:val="Antrat8"/>
    <w:uiPriority w:val="9"/>
    <w:rsid w:val="00DF335E"/>
    <w:rPr>
      <w:rFonts w:asciiTheme="majorHAnsi" w:eastAsiaTheme="majorEastAsia" w:hAnsiTheme="majorHAnsi" w:cstheme="majorBidi"/>
      <w:color w:val="833C0B" w:themeColor="accent2" w:themeShade="80"/>
      <w:kern w:val="0"/>
      <w:lang w:eastAsia="lt-LT"/>
    </w:rPr>
  </w:style>
  <w:style w:type="character" w:customStyle="1" w:styleId="Antrat9Diagrama">
    <w:name w:val="Antraštė 9 Diagrama"/>
    <w:basedOn w:val="Numatytasispastraiposriftas"/>
    <w:link w:val="Antrat9"/>
    <w:uiPriority w:val="9"/>
    <w:rsid w:val="00DF335E"/>
    <w:rPr>
      <w:rFonts w:asciiTheme="majorHAnsi" w:eastAsiaTheme="majorEastAsia" w:hAnsiTheme="majorHAnsi" w:cstheme="majorBidi"/>
      <w:i/>
      <w:iCs/>
      <w:color w:val="833C0B" w:themeColor="accent2" w:themeShade="80"/>
      <w:kern w:val="0"/>
      <w:lang w:eastAsia="lt-LT"/>
    </w:rPr>
  </w:style>
  <w:style w:type="character" w:styleId="Hipersaitas">
    <w:name w:val="Hyperlink"/>
    <w:basedOn w:val="Numatytasispastraiposriftas"/>
    <w:uiPriority w:val="99"/>
    <w:unhideWhenUsed/>
    <w:rsid w:val="00DF335E"/>
    <w:rPr>
      <w:strike w:val="0"/>
      <w:dstrike w:val="0"/>
      <w:color w:val="auto"/>
      <w:u w:val="none"/>
      <w:effect w:val="none"/>
    </w:rPr>
  </w:style>
  <w:style w:type="paragraph" w:styleId="Puslapioinaostekstas">
    <w:name w:val="footnote text"/>
    <w:aliases w:val=" Diagrama1,Diagrama1,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DF335E"/>
    <w:rPr>
      <w:sz w:val="20"/>
      <w:szCs w:val="20"/>
    </w:rPr>
  </w:style>
  <w:style w:type="character" w:customStyle="1" w:styleId="PuslapioinaostekstasDiagrama">
    <w:name w:val="Puslapio išnašos tekstas Diagrama"/>
    <w:aliases w:val=" Diagrama1 Diagrama,Diagrama1 Diagrama,IŠNAŠA_LB Diagrama,Footnote Diagrama,Fußnote Diagrama,Footnote Text Char Char Diagrama,Footnote text Diagrama,Fodnotetekst Tegn Tegn Tegn Tegn Tegn Tegn Tegn Char Char Diagrama"/>
    <w:basedOn w:val="Numatytasispastraiposriftas"/>
    <w:link w:val="Puslapioinaostekstas"/>
    <w:uiPriority w:val="99"/>
    <w:qFormat/>
    <w:rsid w:val="00DF335E"/>
    <w:rPr>
      <w:rFonts w:eastAsiaTheme="minorEastAsia"/>
      <w:kern w:val="0"/>
      <w:sz w:val="20"/>
      <w:szCs w:val="20"/>
      <w:lang w:eastAsia="lt-LT"/>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F335E"/>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F335E"/>
    <w:rPr>
      <w:rFonts w:eastAsiaTheme="minorEastAsia"/>
      <w:kern w:val="0"/>
      <w:sz w:val="20"/>
      <w:szCs w:val="20"/>
      <w:lang w:eastAsia="lt-LT"/>
    </w:rPr>
  </w:style>
  <w:style w:type="paragraph" w:styleId="Paantrat">
    <w:name w:val="Subtitle"/>
    <w:basedOn w:val="prastasis"/>
    <w:next w:val="prastasis"/>
    <w:link w:val="PaantratDiagrama"/>
    <w:uiPriority w:val="11"/>
    <w:qFormat/>
    <w:rsid w:val="00DF335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DF335E"/>
    <w:rPr>
      <w:rFonts w:eastAsiaTheme="minorEastAsia"/>
      <w:caps/>
      <w:color w:val="404040" w:themeColor="text1" w:themeTint="BF"/>
      <w:spacing w:val="20"/>
      <w:kern w:val="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F335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F335E"/>
    <w:pPr>
      <w:ind w:left="720"/>
      <w:contextualSpacing/>
    </w:pPr>
    <w:rPr>
      <w:rFonts w:eastAsiaTheme="minorHAnsi"/>
      <w:kern w:val="2"/>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
    <w:basedOn w:val="Numatytasispastraiposriftas"/>
    <w:uiPriority w:val="99"/>
    <w:unhideWhenUsed/>
    <w:qFormat/>
    <w:rsid w:val="00DF335E"/>
    <w:rPr>
      <w:vertAlign w:val="superscript"/>
    </w:rPr>
  </w:style>
  <w:style w:type="character" w:styleId="Komentaronuoroda">
    <w:name w:val="annotation reference"/>
    <w:basedOn w:val="Numatytasispastraiposriftas"/>
    <w:uiPriority w:val="99"/>
    <w:unhideWhenUsed/>
    <w:rsid w:val="00DF335E"/>
    <w:rPr>
      <w:sz w:val="16"/>
      <w:szCs w:val="16"/>
    </w:rPr>
  </w:style>
  <w:style w:type="table" w:styleId="Lentelstinklelis">
    <w:name w:val="Table Grid"/>
    <w:basedOn w:val="prastojilentel"/>
    <w:uiPriority w:val="59"/>
    <w:rsid w:val="00DF335E"/>
    <w:pPr>
      <w:spacing w:after="0" w:line="240" w:lineRule="auto"/>
    </w:pPr>
    <w:rPr>
      <w:rFonts w:ascii="Times New Roman" w:eastAsiaTheme="minorEastAsia"/>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F335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F335E"/>
    <w:rPr>
      <w:rFonts w:ascii="Segoe UI" w:eastAsiaTheme="minorEastAsia" w:hAnsi="Segoe UI" w:cs="Segoe UI"/>
      <w:kern w:val="0"/>
      <w:sz w:val="18"/>
      <w:szCs w:val="18"/>
      <w:lang w:eastAsia="lt-LT"/>
    </w:rPr>
  </w:style>
  <w:style w:type="character" w:customStyle="1" w:styleId="Neapdorotaspaminjimas1">
    <w:name w:val="Neapdorotas paminėjimas1"/>
    <w:basedOn w:val="Numatytasispastraiposriftas"/>
    <w:uiPriority w:val="99"/>
    <w:semiHidden/>
    <w:unhideWhenUsed/>
    <w:rsid w:val="00DF335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DF335E"/>
    <w:rPr>
      <w:b/>
      <w:bCs/>
    </w:rPr>
  </w:style>
  <w:style w:type="character" w:customStyle="1" w:styleId="KomentarotemaDiagrama">
    <w:name w:val="Komentaro tema Diagrama"/>
    <w:basedOn w:val="KomentarotekstasDiagrama"/>
    <w:link w:val="Komentarotema"/>
    <w:uiPriority w:val="99"/>
    <w:semiHidden/>
    <w:rsid w:val="00DF335E"/>
    <w:rPr>
      <w:rFonts w:eastAsiaTheme="minorEastAsia"/>
      <w:b/>
      <w:bCs/>
      <w:kern w:val="0"/>
      <w:sz w:val="20"/>
      <w:szCs w:val="20"/>
      <w:lang w:eastAsia="lt-LT"/>
    </w:rPr>
  </w:style>
  <w:style w:type="paragraph" w:styleId="prastasiniatinklio">
    <w:name w:val="Normal (Web)"/>
    <w:basedOn w:val="prastasis"/>
    <w:uiPriority w:val="99"/>
    <w:unhideWhenUsed/>
    <w:rsid w:val="00DF335E"/>
    <w:pPr>
      <w:spacing w:before="100" w:beforeAutospacing="1" w:after="100" w:afterAutospacing="1"/>
    </w:pPr>
  </w:style>
  <w:style w:type="character" w:customStyle="1" w:styleId="pildymui">
    <w:name w:val="pildymui"/>
    <w:basedOn w:val="Numatytasispastraiposriftas"/>
    <w:rsid w:val="00DF335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DF335E"/>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DF335E"/>
    <w:rPr>
      <w:rFonts w:eastAsiaTheme="minorEastAsia"/>
      <w:kern w:val="0"/>
      <w:sz w:val="21"/>
      <w:szCs w:val="20"/>
      <w:lang w:eastAsia="lt-LT"/>
    </w:rPr>
  </w:style>
  <w:style w:type="character" w:customStyle="1" w:styleId="Internetlink">
    <w:name w:val="Internet link"/>
    <w:rsid w:val="00DF335E"/>
    <w:rPr>
      <w:color w:val="000080"/>
      <w:u w:val="single"/>
    </w:rPr>
  </w:style>
  <w:style w:type="paragraph" w:styleId="Antrats">
    <w:name w:val="header"/>
    <w:basedOn w:val="prastasis"/>
    <w:link w:val="AntratsDiagrama"/>
    <w:uiPriority w:val="99"/>
    <w:unhideWhenUsed/>
    <w:rsid w:val="00DF335E"/>
    <w:pPr>
      <w:tabs>
        <w:tab w:val="center" w:pos="4513"/>
        <w:tab w:val="right" w:pos="9026"/>
      </w:tabs>
    </w:pPr>
  </w:style>
  <w:style w:type="character" w:customStyle="1" w:styleId="AntratsDiagrama">
    <w:name w:val="Antraštės Diagrama"/>
    <w:basedOn w:val="Numatytasispastraiposriftas"/>
    <w:link w:val="Antrats"/>
    <w:uiPriority w:val="99"/>
    <w:rsid w:val="00DF335E"/>
    <w:rPr>
      <w:rFonts w:eastAsiaTheme="minorEastAsia"/>
      <w:kern w:val="0"/>
      <w:sz w:val="21"/>
      <w:szCs w:val="21"/>
      <w:lang w:eastAsia="lt-LT"/>
    </w:rPr>
  </w:style>
  <w:style w:type="paragraph" w:styleId="Porat">
    <w:name w:val="footer"/>
    <w:basedOn w:val="prastasis"/>
    <w:link w:val="PoratDiagrama"/>
    <w:uiPriority w:val="99"/>
    <w:unhideWhenUsed/>
    <w:rsid w:val="00DF335E"/>
    <w:pPr>
      <w:tabs>
        <w:tab w:val="center" w:pos="4513"/>
        <w:tab w:val="right" w:pos="9026"/>
      </w:tabs>
    </w:pPr>
  </w:style>
  <w:style w:type="character" w:customStyle="1" w:styleId="PoratDiagrama">
    <w:name w:val="Poraštė Diagrama"/>
    <w:basedOn w:val="Numatytasispastraiposriftas"/>
    <w:link w:val="Porat"/>
    <w:uiPriority w:val="99"/>
    <w:rsid w:val="00DF335E"/>
    <w:rPr>
      <w:rFonts w:eastAsiaTheme="minorEastAsia"/>
      <w:kern w:val="0"/>
      <w:sz w:val="21"/>
      <w:szCs w:val="21"/>
      <w:lang w:eastAsia="lt-LT"/>
    </w:rPr>
  </w:style>
  <w:style w:type="paragraph" w:styleId="Pataisymai">
    <w:name w:val="Revision"/>
    <w:hidden/>
    <w:uiPriority w:val="99"/>
    <w:semiHidden/>
    <w:rsid w:val="00DF335E"/>
    <w:pPr>
      <w:spacing w:after="0" w:line="240" w:lineRule="auto"/>
    </w:pPr>
    <w:rPr>
      <w:rFonts w:ascii="Times New Roman" w:eastAsiaTheme="minorEastAsia"/>
      <w:kern w:val="0"/>
      <w:sz w:val="24"/>
      <w:szCs w:val="24"/>
    </w:rPr>
  </w:style>
  <w:style w:type="character" w:styleId="Nerykuspabraukimas">
    <w:name w:val="Subtle Emphasis"/>
    <w:basedOn w:val="Numatytasispastraiposriftas"/>
    <w:uiPriority w:val="19"/>
    <w:qFormat/>
    <w:rsid w:val="00DF335E"/>
    <w:rPr>
      <w:i/>
      <w:iCs/>
      <w:color w:val="595959" w:themeColor="text1" w:themeTint="A6"/>
    </w:rPr>
  </w:style>
  <w:style w:type="paragraph" w:styleId="Antrat">
    <w:name w:val="caption"/>
    <w:basedOn w:val="prastasis"/>
    <w:next w:val="prastasis"/>
    <w:uiPriority w:val="35"/>
    <w:semiHidden/>
    <w:unhideWhenUsed/>
    <w:qFormat/>
    <w:rsid w:val="00DF335E"/>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DF335E"/>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DF335E"/>
    <w:rPr>
      <w:rFonts w:asciiTheme="majorHAnsi" w:eastAsiaTheme="majorEastAsia" w:hAnsiTheme="majorHAnsi" w:cstheme="majorBidi"/>
      <w:color w:val="262626" w:themeColor="text1" w:themeTint="D9"/>
      <w:kern w:val="0"/>
      <w:sz w:val="96"/>
      <w:szCs w:val="96"/>
      <w:lang w:eastAsia="lt-LT"/>
    </w:rPr>
  </w:style>
  <w:style w:type="character" w:styleId="Grietas">
    <w:name w:val="Strong"/>
    <w:basedOn w:val="Numatytasispastraiposriftas"/>
    <w:uiPriority w:val="22"/>
    <w:qFormat/>
    <w:rsid w:val="00DF335E"/>
    <w:rPr>
      <w:b/>
      <w:bCs/>
    </w:rPr>
  </w:style>
  <w:style w:type="character" w:styleId="Emfaz">
    <w:name w:val="Emphasis"/>
    <w:basedOn w:val="Numatytasispastraiposriftas"/>
    <w:uiPriority w:val="20"/>
    <w:qFormat/>
    <w:rsid w:val="00DF335E"/>
    <w:rPr>
      <w:i/>
      <w:iCs/>
      <w:color w:val="000000" w:themeColor="text1"/>
    </w:rPr>
  </w:style>
  <w:style w:type="paragraph" w:styleId="Betarp">
    <w:name w:val="No Spacing"/>
    <w:link w:val="BetarpDiagrama"/>
    <w:uiPriority w:val="1"/>
    <w:qFormat/>
    <w:rsid w:val="00DF335E"/>
    <w:pPr>
      <w:spacing w:after="0" w:line="240" w:lineRule="auto"/>
    </w:pPr>
    <w:rPr>
      <w:rFonts w:eastAsiaTheme="minorEastAsia"/>
      <w:kern w:val="0"/>
      <w:sz w:val="21"/>
      <w:szCs w:val="21"/>
      <w:lang w:eastAsia="lt-LT"/>
    </w:rPr>
  </w:style>
  <w:style w:type="paragraph" w:styleId="Citata">
    <w:name w:val="Quote"/>
    <w:basedOn w:val="prastasis"/>
    <w:next w:val="prastasis"/>
    <w:link w:val="CitataDiagrama"/>
    <w:uiPriority w:val="29"/>
    <w:qFormat/>
    <w:rsid w:val="00DF335E"/>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DF335E"/>
    <w:rPr>
      <w:rFonts w:asciiTheme="majorHAnsi" w:eastAsiaTheme="majorEastAsia" w:hAnsiTheme="majorHAnsi" w:cstheme="majorBidi"/>
      <w:color w:val="000000" w:themeColor="text1"/>
      <w:kern w:val="0"/>
      <w:sz w:val="24"/>
      <w:szCs w:val="24"/>
      <w:lang w:eastAsia="lt-LT"/>
    </w:rPr>
  </w:style>
  <w:style w:type="paragraph" w:styleId="Iskirtacitata">
    <w:name w:val="Intense Quote"/>
    <w:basedOn w:val="prastasis"/>
    <w:next w:val="prastasis"/>
    <w:link w:val="IskirtacitataDiagrama"/>
    <w:uiPriority w:val="30"/>
    <w:qFormat/>
    <w:rsid w:val="00DF335E"/>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DF335E"/>
    <w:rPr>
      <w:rFonts w:asciiTheme="majorHAnsi" w:eastAsiaTheme="majorEastAsia" w:hAnsiTheme="majorHAnsi" w:cstheme="majorBidi"/>
      <w:kern w:val="0"/>
      <w:sz w:val="24"/>
      <w:szCs w:val="24"/>
      <w:lang w:eastAsia="lt-LT"/>
    </w:rPr>
  </w:style>
  <w:style w:type="character" w:styleId="Rykuspabraukimas">
    <w:name w:val="Intense Emphasis"/>
    <w:basedOn w:val="Numatytasispastraiposriftas"/>
    <w:uiPriority w:val="21"/>
    <w:qFormat/>
    <w:rsid w:val="00DF335E"/>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DF335E"/>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DF335E"/>
    <w:rPr>
      <w:b/>
      <w:bCs/>
      <w:caps w:val="0"/>
      <w:smallCaps/>
      <w:color w:val="auto"/>
      <w:spacing w:val="0"/>
      <w:u w:val="single"/>
    </w:rPr>
  </w:style>
  <w:style w:type="character" w:styleId="Knygospavadinimas">
    <w:name w:val="Book Title"/>
    <w:basedOn w:val="Numatytasispastraiposriftas"/>
    <w:uiPriority w:val="33"/>
    <w:qFormat/>
    <w:rsid w:val="00DF335E"/>
    <w:rPr>
      <w:b/>
      <w:bCs/>
      <w:caps w:val="0"/>
      <w:smallCaps/>
      <w:spacing w:val="0"/>
    </w:rPr>
  </w:style>
  <w:style w:type="paragraph" w:styleId="Turinioantrat">
    <w:name w:val="TOC Heading"/>
    <w:basedOn w:val="Antrat1"/>
    <w:next w:val="prastasis"/>
    <w:uiPriority w:val="39"/>
    <w:unhideWhenUsed/>
    <w:qFormat/>
    <w:rsid w:val="00DF335E"/>
    <w:pPr>
      <w:outlineLvl w:val="9"/>
    </w:pPr>
  </w:style>
  <w:style w:type="character" w:customStyle="1" w:styleId="BetarpDiagrama">
    <w:name w:val="Be tarpų Diagrama"/>
    <w:basedOn w:val="Numatytasispastraiposriftas"/>
    <w:link w:val="Betarp"/>
    <w:uiPriority w:val="1"/>
    <w:rsid w:val="00DF335E"/>
    <w:rPr>
      <w:rFonts w:eastAsiaTheme="minorEastAsia"/>
      <w:kern w:val="0"/>
      <w:sz w:val="21"/>
      <w:szCs w:val="21"/>
      <w:lang w:eastAsia="lt-LT"/>
    </w:rPr>
  </w:style>
  <w:style w:type="character" w:styleId="Vietosrezervavimoenklotekstas">
    <w:name w:val="Placeholder Text"/>
    <w:basedOn w:val="Numatytasispastraiposriftas"/>
    <w:uiPriority w:val="99"/>
    <w:semiHidden/>
    <w:rsid w:val="00DF335E"/>
    <w:rPr>
      <w:color w:val="808080"/>
    </w:rPr>
  </w:style>
  <w:style w:type="paragraph" w:styleId="Turinys1">
    <w:name w:val="toc 1"/>
    <w:basedOn w:val="prastasis"/>
    <w:next w:val="prastasis"/>
    <w:autoRedefine/>
    <w:uiPriority w:val="39"/>
    <w:unhideWhenUsed/>
    <w:rsid w:val="00DF335E"/>
    <w:pPr>
      <w:tabs>
        <w:tab w:val="left" w:pos="142"/>
        <w:tab w:val="right" w:leader="dot" w:pos="9962"/>
      </w:tabs>
      <w:spacing w:after="0"/>
      <w:ind w:left="426" w:hanging="284"/>
    </w:pPr>
  </w:style>
  <w:style w:type="paragraph" w:customStyle="1" w:styleId="tajtip">
    <w:name w:val="tajtip"/>
    <w:basedOn w:val="prastasis"/>
    <w:rsid w:val="00DF335E"/>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DF335E"/>
    <w:rPr>
      <w:color w:val="954F72" w:themeColor="followedHyperlink"/>
      <w:u w:val="single"/>
    </w:rPr>
  </w:style>
  <w:style w:type="paragraph" w:customStyle="1" w:styleId="Body2">
    <w:name w:val="Body 2"/>
    <w:rsid w:val="00DF335E"/>
    <w:pPr>
      <w:suppressAutoHyphens/>
      <w:spacing w:after="40" w:line="240" w:lineRule="auto"/>
      <w:jc w:val="both"/>
    </w:pPr>
    <w:rPr>
      <w:rFonts w:ascii="Times New Roman" w:eastAsia="Arial Unicode MS" w:hAnsi="Times New Roman" w:cs="Arial Unicode MS"/>
      <w:color w:val="000000"/>
      <w:kern w:val="0"/>
      <w:sz w:val="21"/>
      <w:szCs w:val="21"/>
      <w:lang w:val="en-US"/>
    </w:rPr>
  </w:style>
  <w:style w:type="numbering" w:customStyle="1" w:styleId="List51">
    <w:name w:val="List 51"/>
    <w:basedOn w:val="Sraonra"/>
    <w:rsid w:val="00DF335E"/>
    <w:pPr>
      <w:numPr>
        <w:numId w:val="2"/>
      </w:numPr>
    </w:pPr>
  </w:style>
  <w:style w:type="paragraph" w:styleId="Turinys2">
    <w:name w:val="toc 2"/>
    <w:basedOn w:val="prastasis"/>
    <w:next w:val="prastasis"/>
    <w:autoRedefine/>
    <w:uiPriority w:val="39"/>
    <w:unhideWhenUsed/>
    <w:rsid w:val="00DF335E"/>
    <w:pPr>
      <w:tabs>
        <w:tab w:val="right" w:leader="dot" w:pos="9962"/>
      </w:tabs>
      <w:spacing w:after="0"/>
      <w:ind w:left="220"/>
    </w:pPr>
  </w:style>
  <w:style w:type="table" w:customStyle="1" w:styleId="TableGrid2">
    <w:name w:val="Table Grid2"/>
    <w:basedOn w:val="prastojilentel"/>
    <w:next w:val="Lentelstinklelis"/>
    <w:uiPriority w:val="39"/>
    <w:rsid w:val="00DF335E"/>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DF335E"/>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DF335E"/>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DF335E"/>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DF335E"/>
    <w:pPr>
      <w:numPr>
        <w:ilvl w:val="2"/>
      </w:numPr>
    </w:pPr>
  </w:style>
  <w:style w:type="paragraph" w:customStyle="1" w:styleId="Heading">
    <w:name w:val="Heading"/>
    <w:next w:val="Body2"/>
    <w:rsid w:val="00DF335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rPr>
  </w:style>
  <w:style w:type="paragraph" w:styleId="Dokumentoinaostekstas">
    <w:name w:val="endnote text"/>
    <w:basedOn w:val="prastasis"/>
    <w:link w:val="DokumentoinaostekstasDiagrama"/>
    <w:uiPriority w:val="99"/>
    <w:semiHidden/>
    <w:unhideWhenUsed/>
    <w:rsid w:val="00DF335E"/>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DF335E"/>
    <w:rPr>
      <w:rFonts w:eastAsiaTheme="minorEastAsia"/>
      <w:kern w:val="0"/>
      <w:sz w:val="20"/>
      <w:szCs w:val="20"/>
      <w:lang w:eastAsia="lt-LT"/>
    </w:rPr>
  </w:style>
  <w:style w:type="character" w:styleId="Dokumentoinaosnumeris">
    <w:name w:val="endnote reference"/>
    <w:basedOn w:val="Numatytasispastraiposriftas"/>
    <w:uiPriority w:val="99"/>
    <w:semiHidden/>
    <w:unhideWhenUsed/>
    <w:rsid w:val="00DF335E"/>
    <w:rPr>
      <w:vertAlign w:val="superscript"/>
    </w:rPr>
  </w:style>
  <w:style w:type="character" w:customStyle="1" w:styleId="Normal12ptChar">
    <w:name w:val="Normal + 12 pt Char"/>
    <w:basedOn w:val="Numatytasispastraiposriftas"/>
    <w:link w:val="Normal12pt"/>
    <w:locked/>
    <w:rsid w:val="00DF335E"/>
  </w:style>
  <w:style w:type="paragraph" w:customStyle="1" w:styleId="Normal12pt">
    <w:name w:val="Normal + 12 pt"/>
    <w:basedOn w:val="prastasis"/>
    <w:link w:val="Normal12ptChar"/>
    <w:rsid w:val="00DF335E"/>
    <w:pPr>
      <w:spacing w:after="0" w:line="240" w:lineRule="auto"/>
      <w:ind w:right="-283"/>
      <w:jc w:val="both"/>
    </w:pPr>
    <w:rPr>
      <w:rFonts w:eastAsiaTheme="minorHAnsi"/>
      <w:kern w:val="2"/>
      <w:sz w:val="22"/>
      <w:szCs w:val="22"/>
      <w:lang w:eastAsia="en-US"/>
    </w:rPr>
  </w:style>
  <w:style w:type="paragraph" w:customStyle="1" w:styleId="pf0">
    <w:name w:val="pf0"/>
    <w:basedOn w:val="prastasis"/>
    <w:rsid w:val="00DF335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DF335E"/>
    <w:rPr>
      <w:rFonts w:ascii="Segoe UI" w:hAnsi="Segoe UI" w:cs="Segoe UI" w:hint="default"/>
      <w:sz w:val="18"/>
      <w:szCs w:val="18"/>
    </w:rPr>
  </w:style>
  <w:style w:type="character" w:customStyle="1" w:styleId="Paminjimas1">
    <w:name w:val="Paminėjimas1"/>
    <w:basedOn w:val="Numatytasispastraiposriftas"/>
    <w:uiPriority w:val="99"/>
    <w:unhideWhenUsed/>
    <w:rsid w:val="00DF335E"/>
    <w:rPr>
      <w:color w:val="2B579A"/>
      <w:shd w:val="clear" w:color="auto" w:fill="E6E6E6"/>
    </w:rPr>
  </w:style>
  <w:style w:type="table" w:customStyle="1" w:styleId="3">
    <w:name w:val="3"/>
    <w:basedOn w:val="prastojilentel"/>
    <w:rsid w:val="00DF335E"/>
    <w:pPr>
      <w:spacing w:after="0" w:line="240" w:lineRule="auto"/>
    </w:pPr>
    <w:rPr>
      <w:rFonts w:ascii="Calibri" w:eastAsia="Calibri" w:hAnsi="Calibri" w:cs="Calibri"/>
      <w:kern w:val="0"/>
      <w:sz w:val="20"/>
      <w:szCs w:val="20"/>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DF335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DF335E"/>
    <w:rPr>
      <w:rFonts w:ascii="Times New Roman" w:eastAsia="Times New Roman" w:hAnsi="Times New Roman" w:cs="Times New Roman"/>
      <w:kern w:val="0"/>
    </w:rPr>
  </w:style>
  <w:style w:type="paragraph" w:styleId="Pagrindiniotekstotrauka2">
    <w:name w:val="Body Text Indent 2"/>
    <w:basedOn w:val="prastasis"/>
    <w:link w:val="Pagrindiniotekstotrauka2Diagrama"/>
    <w:unhideWhenUsed/>
    <w:rsid w:val="00DF335E"/>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F335E"/>
    <w:rPr>
      <w:rFonts w:eastAsiaTheme="minorEastAsia"/>
      <w:kern w:val="0"/>
      <w:sz w:val="21"/>
      <w:szCs w:val="21"/>
      <w:lang w:eastAsia="lt-LT"/>
    </w:rPr>
  </w:style>
  <w:style w:type="character" w:customStyle="1" w:styleId="cf11">
    <w:name w:val="cf11"/>
    <w:basedOn w:val="Numatytasispastraiposriftas"/>
    <w:rsid w:val="00DF335E"/>
    <w:rPr>
      <w:rFonts w:ascii="Segoe UI" w:hAnsi="Segoe UI" w:cs="Segoe UI" w:hint="default"/>
      <w:color w:val="0000FF"/>
      <w:sz w:val="18"/>
      <w:szCs w:val="18"/>
    </w:rPr>
  </w:style>
  <w:style w:type="character" w:customStyle="1" w:styleId="cf21">
    <w:name w:val="cf21"/>
    <w:basedOn w:val="Numatytasispastraiposriftas"/>
    <w:rsid w:val="00DF335E"/>
    <w:rPr>
      <w:rFonts w:ascii="Segoe UI" w:hAnsi="Segoe UI" w:cs="Segoe UI" w:hint="default"/>
      <w:color w:val="538135"/>
      <w:sz w:val="18"/>
      <w:szCs w:val="18"/>
    </w:rPr>
  </w:style>
  <w:style w:type="table" w:customStyle="1" w:styleId="TableGrid1">
    <w:name w:val="Table Grid1"/>
    <w:basedOn w:val="prastojilentel"/>
    <w:uiPriority w:val="99"/>
    <w:rsid w:val="00DF335E"/>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F335E"/>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DF335E"/>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F335E"/>
    <w:pPr>
      <w:spacing w:after="0" w:line="240" w:lineRule="auto"/>
    </w:pPr>
    <w:rPr>
      <w:rFonts w:eastAsiaTheme="minorEastAsia"/>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DF335E"/>
  </w:style>
  <w:style w:type="table" w:customStyle="1" w:styleId="TableNormal1">
    <w:name w:val="Table Normal1"/>
    <w:rsid w:val="00DF335E"/>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lt-LT"/>
    </w:rPr>
    <w:tblPr>
      <w:tblInd w:w="0" w:type="dxa"/>
      <w:tblCellMar>
        <w:top w:w="0" w:type="dxa"/>
        <w:left w:w="0" w:type="dxa"/>
        <w:bottom w:w="0" w:type="dxa"/>
        <w:right w:w="0" w:type="dxa"/>
      </w:tblCellMar>
    </w:tblPr>
  </w:style>
  <w:style w:type="paragraph" w:customStyle="1" w:styleId="HeaderFooter">
    <w:name w:val="Header &amp; Footer"/>
    <w:rsid w:val="00DF335E"/>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kern w:val="0"/>
      <w:sz w:val="20"/>
      <w:szCs w:val="20"/>
      <w:bdr w:val="nil"/>
      <w:lang w:eastAsia="lt-LT"/>
    </w:rPr>
  </w:style>
  <w:style w:type="table" w:customStyle="1" w:styleId="Lentelstinklelis4">
    <w:name w:val="Lentelės tinklelis4"/>
    <w:basedOn w:val="prastojilentel"/>
    <w:next w:val="Lentelstinklelis"/>
    <w:uiPriority w:val="39"/>
    <w:rsid w:val="00DF335E"/>
    <w:pPr>
      <w:spacing w:after="0" w:line="240" w:lineRule="auto"/>
    </w:pPr>
    <w:rPr>
      <w:rFonts w:eastAsiaTheme="minorEastAsia"/>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DF335E"/>
    <w:rPr>
      <w:rFonts w:ascii="Courier New" w:hAnsi="Courier New" w:cs="Courier New"/>
    </w:rPr>
  </w:style>
  <w:style w:type="paragraph" w:styleId="Paprastasistekstas">
    <w:name w:val="Plain Text"/>
    <w:basedOn w:val="prastasis"/>
    <w:link w:val="PaprastasistekstasDiagrama"/>
    <w:semiHidden/>
    <w:rsid w:val="00DF335E"/>
    <w:pPr>
      <w:spacing w:after="0" w:line="240" w:lineRule="auto"/>
    </w:pPr>
    <w:rPr>
      <w:rFonts w:ascii="Courier New" w:eastAsiaTheme="minorHAnsi" w:hAnsi="Courier New" w:cs="Courier New"/>
      <w:kern w:val="2"/>
      <w:sz w:val="22"/>
      <w:szCs w:val="22"/>
      <w:lang w:eastAsia="en-US"/>
    </w:rPr>
  </w:style>
  <w:style w:type="character" w:customStyle="1" w:styleId="PaprastasistekstasDiagrama1">
    <w:name w:val="Paprastasis tekstas Diagrama1"/>
    <w:basedOn w:val="Numatytasispastraiposriftas"/>
    <w:uiPriority w:val="99"/>
    <w:semiHidden/>
    <w:rsid w:val="00DF335E"/>
    <w:rPr>
      <w:rFonts w:ascii="Consolas" w:eastAsiaTheme="minorEastAsia" w:hAnsi="Consolas"/>
      <w:kern w:val="0"/>
      <w:sz w:val="21"/>
      <w:szCs w:val="21"/>
      <w:lang w:eastAsia="lt-LT"/>
    </w:rPr>
  </w:style>
  <w:style w:type="character" w:customStyle="1" w:styleId="CharStyle5">
    <w:name w:val="Char Style 5"/>
    <w:basedOn w:val="Numatytasispastraiposriftas"/>
    <w:link w:val="Style4"/>
    <w:locked/>
    <w:rsid w:val="00DF335E"/>
    <w:rPr>
      <w:spacing w:val="10"/>
      <w:shd w:val="clear" w:color="auto" w:fill="FFFFFF"/>
    </w:rPr>
  </w:style>
  <w:style w:type="paragraph" w:customStyle="1" w:styleId="Style4">
    <w:name w:val="Style 4"/>
    <w:basedOn w:val="prastasis"/>
    <w:link w:val="CharStyle5"/>
    <w:rsid w:val="00DF335E"/>
    <w:pPr>
      <w:shd w:val="clear" w:color="auto" w:fill="FFFFFF"/>
      <w:spacing w:before="240" w:after="0" w:line="240" w:lineRule="auto"/>
    </w:pPr>
    <w:rPr>
      <w:rFonts w:eastAsiaTheme="minorHAnsi"/>
      <w:spacing w:val="10"/>
      <w:kern w:val="2"/>
      <w:sz w:val="22"/>
      <w:szCs w:val="22"/>
      <w:lang w:eastAsia="en-US"/>
    </w:rPr>
  </w:style>
  <w:style w:type="paragraph" w:customStyle="1" w:styleId="Sraopastraipa1">
    <w:name w:val="Sąrašo pastraipa1"/>
    <w:basedOn w:val="prastasis"/>
    <w:qFormat/>
    <w:rsid w:val="00DF335E"/>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DF335E"/>
    <w:rPr>
      <w:sz w:val="24"/>
    </w:rPr>
  </w:style>
  <w:style w:type="paragraph" w:customStyle="1" w:styleId="Style1">
    <w:name w:val="Style1"/>
    <w:basedOn w:val="prastasis"/>
    <w:link w:val="Style1Char"/>
    <w:rsid w:val="00DF335E"/>
    <w:pPr>
      <w:numPr>
        <w:numId w:val="13"/>
      </w:numPr>
      <w:spacing w:after="0" w:line="240" w:lineRule="auto"/>
    </w:pPr>
    <w:rPr>
      <w:rFonts w:eastAsiaTheme="minorHAnsi"/>
      <w:kern w:val="2"/>
      <w:sz w:val="24"/>
      <w:szCs w:val="22"/>
      <w:lang w:eastAsia="en-US"/>
    </w:rPr>
  </w:style>
  <w:style w:type="paragraph" w:customStyle="1" w:styleId="Number111">
    <w:name w:val="Number 1.1.1"/>
    <w:basedOn w:val="prastasis"/>
    <w:autoRedefine/>
    <w:qFormat/>
    <w:rsid w:val="00DF335E"/>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table" w:customStyle="1" w:styleId="Lentelstinklelis5">
    <w:name w:val="Lentelės tinklelis5"/>
    <w:basedOn w:val="prastojilentel"/>
    <w:next w:val="Lentelstinklelis"/>
    <w:uiPriority w:val="39"/>
    <w:rsid w:val="00DF335E"/>
    <w:pPr>
      <w:spacing w:after="0" w:line="240" w:lineRule="auto"/>
    </w:pPr>
    <w:rPr>
      <w:rFonts w:eastAsia="Calibr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DF335E"/>
  </w:style>
  <w:style w:type="paragraph" w:customStyle="1" w:styleId="Stilius5">
    <w:name w:val="Stilius5"/>
    <w:basedOn w:val="prastasis"/>
    <w:link w:val="Stilius5Diagrama"/>
    <w:qFormat/>
    <w:rsid w:val="00DF335E"/>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DF335E"/>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DF335E"/>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DF335E"/>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DF335E"/>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DF335E"/>
    <w:rPr>
      <w:rFonts w:ascii="Times New Roman" w:hAnsi="Times New Roman" w:cs="Times New Roman"/>
      <w:sz w:val="20"/>
      <w:szCs w:val="20"/>
    </w:rPr>
  </w:style>
  <w:style w:type="paragraph" w:customStyle="1" w:styleId="Default">
    <w:name w:val="Default"/>
    <w:rsid w:val="00DF335E"/>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lt-LT"/>
    </w:rPr>
  </w:style>
  <w:style w:type="character" w:customStyle="1" w:styleId="Heading6Char">
    <w:name w:val="Heading 6 Char"/>
    <w:locked/>
    <w:rsid w:val="00DF335E"/>
    <w:rPr>
      <w:rFonts w:ascii="Times New Roman" w:hAnsi="Times New Roman" w:cs="Times New Roman"/>
      <w:b/>
      <w:sz w:val="36"/>
      <w:lang w:eastAsia="en-US"/>
    </w:rPr>
  </w:style>
  <w:style w:type="paragraph" w:customStyle="1" w:styleId="Bodytxt">
    <w:name w:val="Bodytxt"/>
    <w:basedOn w:val="prastasis"/>
    <w:rsid w:val="00DF335E"/>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DF335E"/>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DF335E"/>
    <w:rPr>
      <w:rFonts w:ascii="Calibri" w:eastAsia="Times New Roman" w:hAnsi="Calibri" w:cs="Times New Roman"/>
      <w:kern w:val="0"/>
    </w:rPr>
  </w:style>
  <w:style w:type="table" w:customStyle="1" w:styleId="Lentelstinklelis6">
    <w:name w:val="Lentelės tinklelis6"/>
    <w:basedOn w:val="prastojilentel"/>
    <w:next w:val="Lentelstinklelis"/>
    <w:uiPriority w:val="39"/>
    <w:rsid w:val="00DF335E"/>
    <w:pPr>
      <w:spacing w:after="0" w:line="240" w:lineRule="auto"/>
    </w:pPr>
    <w:rPr>
      <w:rFonts w:eastAsia="Calibr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DF335E"/>
    <w:rPr>
      <w:rFonts w:ascii="Times New Roman" w:eastAsia="Times New Roman" w:hAnsi="Times New Roman" w:cs="Times New Roman"/>
      <w:kern w:val="0"/>
    </w:rPr>
  </w:style>
  <w:style w:type="character" w:customStyle="1" w:styleId="st1">
    <w:name w:val="st1"/>
    <w:basedOn w:val="Numatytasispastraiposriftas"/>
    <w:rsid w:val="00DF335E"/>
  </w:style>
  <w:style w:type="paragraph" w:customStyle="1" w:styleId="BodyText1">
    <w:name w:val="Body Text1"/>
    <w:rsid w:val="00DF335E"/>
    <w:pPr>
      <w:suppressAutoHyphens/>
      <w:autoSpaceDE w:val="0"/>
      <w:spacing w:after="0" w:line="240" w:lineRule="auto"/>
      <w:ind w:firstLine="312"/>
      <w:jc w:val="both"/>
    </w:pPr>
    <w:rPr>
      <w:rFonts w:ascii="TimesLT" w:eastAsia="Times New Roman" w:hAnsi="TimesLT" w:cs="Times New Roman"/>
      <w:kern w:val="0"/>
      <w:sz w:val="20"/>
      <w:szCs w:val="20"/>
      <w:lang w:val="en-US" w:eastAsia="ar-SA"/>
    </w:rPr>
  </w:style>
  <w:style w:type="paragraph" w:customStyle="1" w:styleId="BodyText11">
    <w:name w:val="Body Text11"/>
    <w:rsid w:val="00DF335E"/>
    <w:pPr>
      <w:suppressAutoHyphens/>
      <w:autoSpaceDE w:val="0"/>
      <w:spacing w:after="0" w:line="240" w:lineRule="auto"/>
      <w:ind w:firstLine="312"/>
      <w:jc w:val="both"/>
    </w:pPr>
    <w:rPr>
      <w:rFonts w:ascii="TimesLT" w:eastAsia="Times New Roman" w:hAnsi="TimesLT" w:cs="Times New Roman"/>
      <w:kern w:val="0"/>
      <w:sz w:val="20"/>
      <w:szCs w:val="20"/>
      <w:lang w:val="en-US" w:eastAsia="ar-SA"/>
    </w:rPr>
  </w:style>
  <w:style w:type="paragraph" w:customStyle="1" w:styleId="prastasis1">
    <w:name w:val="Įprastasis1"/>
    <w:rsid w:val="00DF335E"/>
    <w:pPr>
      <w:widowControl w:val="0"/>
      <w:suppressAutoHyphens/>
      <w:spacing w:after="200" w:line="276" w:lineRule="auto"/>
    </w:pPr>
    <w:rPr>
      <w:rFonts w:ascii="Times New Roman" w:eastAsia="Calibri" w:hAnsi="Times New Roman" w:cs="Calibri"/>
      <w:color w:val="00000A"/>
      <w:kern w:val="0"/>
      <w:sz w:val="24"/>
      <w:szCs w:val="24"/>
      <w:lang w:val="en-US"/>
    </w:rPr>
  </w:style>
  <w:style w:type="character" w:customStyle="1" w:styleId="Stilius5Diagrama">
    <w:name w:val="Stilius5 Diagrama"/>
    <w:link w:val="Stilius5"/>
    <w:locked/>
    <w:rsid w:val="00DF335E"/>
    <w:rPr>
      <w:rFonts w:ascii="Times New Roman" w:eastAsia="Times New Roman" w:hAnsi="Times New Roman" w:cs="Times New Roman"/>
      <w:b/>
      <w:kern w:val="0"/>
      <w:sz w:val="28"/>
      <w:szCs w:val="28"/>
    </w:rPr>
  </w:style>
  <w:style w:type="character" w:customStyle="1" w:styleId="Stilius1Diagrama">
    <w:name w:val="Stilius1 Diagrama"/>
    <w:link w:val="Stilius1"/>
    <w:locked/>
    <w:rsid w:val="00DF335E"/>
    <w:rPr>
      <w:rFonts w:ascii="Times New Roman" w:eastAsia="Calibri" w:hAnsi="Times New Roman" w:cs="Times New Roman"/>
      <w:kern w:val="0"/>
      <w:sz w:val="24"/>
      <w:szCs w:val="24"/>
      <w:lang w:eastAsia="lt-LT"/>
    </w:rPr>
  </w:style>
  <w:style w:type="paragraph" w:customStyle="1" w:styleId="Stilius4">
    <w:name w:val="Stilius4"/>
    <w:basedOn w:val="prastasis"/>
    <w:rsid w:val="00DF335E"/>
    <w:pPr>
      <w:numPr>
        <w:numId w:val="17"/>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DF335E"/>
  </w:style>
  <w:style w:type="paragraph" w:customStyle="1" w:styleId="sutartis">
    <w:name w:val="sutartis"/>
    <w:basedOn w:val="prastasis"/>
    <w:uiPriority w:val="99"/>
    <w:rsid w:val="00DF335E"/>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DF335E"/>
    <w:rPr>
      <w:rFonts w:ascii="TimesLT" w:hAnsi="TimesLT"/>
      <w:sz w:val="24"/>
      <w:lang w:val="en-US"/>
    </w:rPr>
  </w:style>
  <w:style w:type="paragraph" w:customStyle="1" w:styleId="Pagrindinistekstas1">
    <w:name w:val="Pagrindinis tekstas1"/>
    <w:link w:val="BodytextChar"/>
    <w:rsid w:val="00DF335E"/>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DF335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DF335E"/>
  </w:style>
  <w:style w:type="character" w:customStyle="1" w:styleId="qu">
    <w:name w:val="qu"/>
    <w:basedOn w:val="Numatytasispastraiposriftas"/>
    <w:rsid w:val="00DF335E"/>
  </w:style>
  <w:style w:type="character" w:customStyle="1" w:styleId="go">
    <w:name w:val="go"/>
    <w:basedOn w:val="Numatytasispastraiposriftas"/>
    <w:rsid w:val="00DF335E"/>
  </w:style>
  <w:style w:type="paragraph" w:customStyle="1" w:styleId="Style3">
    <w:name w:val="Style3"/>
    <w:basedOn w:val="prastasis"/>
    <w:uiPriority w:val="99"/>
    <w:rsid w:val="00FC685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0">
    <w:name w:val="Style4"/>
    <w:basedOn w:val="prastasis"/>
    <w:uiPriority w:val="99"/>
    <w:rsid w:val="00FC685B"/>
    <w:pPr>
      <w:widowControl w:val="0"/>
      <w:autoSpaceDE w:val="0"/>
      <w:autoSpaceDN w:val="0"/>
      <w:adjustRightInd w:val="0"/>
      <w:spacing w:after="0" w:line="322" w:lineRule="exact"/>
      <w:ind w:firstLine="686"/>
      <w:jc w:val="both"/>
    </w:pPr>
    <w:rPr>
      <w:rFonts w:ascii="Times New Roman" w:eastAsia="Times New Roman" w:hAnsi="Times New Roman" w:cs="Times New Roman"/>
      <w:sz w:val="24"/>
      <w:szCs w:val="24"/>
    </w:rPr>
  </w:style>
  <w:style w:type="character" w:customStyle="1" w:styleId="FontStyle13">
    <w:name w:val="Font Style13"/>
    <w:uiPriority w:val="99"/>
    <w:rsid w:val="00FC685B"/>
    <w:rPr>
      <w:rFonts w:ascii="Times New Roman" w:hAnsi="Times New Roman" w:cs="Times New Roman"/>
      <w:b/>
      <w:bCs/>
      <w:i/>
      <w:iCs/>
      <w:sz w:val="18"/>
      <w:szCs w:val="18"/>
    </w:rPr>
  </w:style>
  <w:style w:type="character" w:customStyle="1" w:styleId="FontStyle14">
    <w:name w:val="Font Style14"/>
    <w:uiPriority w:val="99"/>
    <w:rsid w:val="00FC685B"/>
    <w:rPr>
      <w:rFonts w:ascii="Times New Roman" w:hAnsi="Times New Roman" w:cs="Times New Roman"/>
      <w:sz w:val="20"/>
      <w:szCs w:val="20"/>
    </w:rPr>
  </w:style>
  <w:style w:type="character" w:customStyle="1" w:styleId="Neapdorotaspaminjimas2">
    <w:name w:val="Neapdorotas paminėjimas2"/>
    <w:basedOn w:val="Numatytasispastraiposriftas"/>
    <w:uiPriority w:val="99"/>
    <w:semiHidden/>
    <w:unhideWhenUsed/>
    <w:rsid w:val="00A350E3"/>
    <w:rPr>
      <w:color w:val="605E5C"/>
      <w:shd w:val="clear" w:color="auto" w:fill="E1DFDD"/>
    </w:rPr>
  </w:style>
  <w:style w:type="paragraph" w:customStyle="1" w:styleId="paragraph">
    <w:name w:val="paragraph"/>
    <w:basedOn w:val="prastasis"/>
    <w:rsid w:val="00CD323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CD323F"/>
  </w:style>
  <w:style w:type="character" w:customStyle="1" w:styleId="eop">
    <w:name w:val="eop"/>
    <w:basedOn w:val="Numatytasispastraiposriftas"/>
    <w:rsid w:val="00CD323F"/>
  </w:style>
  <w:style w:type="character" w:styleId="Neapdorotaspaminjimas">
    <w:name w:val="Unresolved Mention"/>
    <w:basedOn w:val="Numatytasispastraiposriftas"/>
    <w:uiPriority w:val="99"/>
    <w:semiHidden/>
    <w:unhideWhenUsed/>
    <w:rsid w:val="00AA6468"/>
    <w:rPr>
      <w:color w:val="605E5C"/>
      <w:shd w:val="clear" w:color="auto" w:fill="E1DFDD"/>
    </w:rPr>
  </w:style>
  <w:style w:type="paragraph" w:customStyle="1" w:styleId="elementtoproof">
    <w:name w:val="elementtoproof"/>
    <w:basedOn w:val="prastasis"/>
    <w:rsid w:val="00E14C76"/>
    <w:pPr>
      <w:spacing w:after="0" w:line="240" w:lineRule="auto"/>
    </w:pPr>
    <w:rPr>
      <w:rFonts w:ascii="Calibri" w:eastAsiaTheme="minorHAnsi" w:hAnsi="Calibri" w:cs="Calibri"/>
      <w:sz w:val="22"/>
      <w:szCs w:val="22"/>
    </w:rPr>
  </w:style>
  <w:style w:type="paragraph" w:customStyle="1" w:styleId="xmsonormal">
    <w:name w:val="x_msonormal"/>
    <w:basedOn w:val="prastasis"/>
    <w:rsid w:val="0075767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Numatytasispastraiposriftas"/>
    <w:rsid w:val="007576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538927">
      <w:bodyDiv w:val="1"/>
      <w:marLeft w:val="0"/>
      <w:marRight w:val="0"/>
      <w:marTop w:val="0"/>
      <w:marBottom w:val="0"/>
      <w:divBdr>
        <w:top w:val="none" w:sz="0" w:space="0" w:color="auto"/>
        <w:left w:val="none" w:sz="0" w:space="0" w:color="auto"/>
        <w:bottom w:val="none" w:sz="0" w:space="0" w:color="auto"/>
        <w:right w:val="none" w:sz="0" w:space="0" w:color="auto"/>
      </w:divBdr>
    </w:div>
    <w:div w:id="230627969">
      <w:bodyDiv w:val="1"/>
      <w:marLeft w:val="0"/>
      <w:marRight w:val="0"/>
      <w:marTop w:val="0"/>
      <w:marBottom w:val="0"/>
      <w:divBdr>
        <w:top w:val="none" w:sz="0" w:space="0" w:color="auto"/>
        <w:left w:val="none" w:sz="0" w:space="0" w:color="auto"/>
        <w:bottom w:val="none" w:sz="0" w:space="0" w:color="auto"/>
        <w:right w:val="none" w:sz="0" w:space="0" w:color="auto"/>
      </w:divBdr>
    </w:div>
    <w:div w:id="318118054">
      <w:bodyDiv w:val="1"/>
      <w:marLeft w:val="0"/>
      <w:marRight w:val="0"/>
      <w:marTop w:val="0"/>
      <w:marBottom w:val="0"/>
      <w:divBdr>
        <w:top w:val="none" w:sz="0" w:space="0" w:color="auto"/>
        <w:left w:val="none" w:sz="0" w:space="0" w:color="auto"/>
        <w:bottom w:val="none" w:sz="0" w:space="0" w:color="auto"/>
        <w:right w:val="none" w:sz="0" w:space="0" w:color="auto"/>
      </w:divBdr>
    </w:div>
    <w:div w:id="908224929">
      <w:bodyDiv w:val="1"/>
      <w:marLeft w:val="0"/>
      <w:marRight w:val="0"/>
      <w:marTop w:val="0"/>
      <w:marBottom w:val="0"/>
      <w:divBdr>
        <w:top w:val="none" w:sz="0" w:space="0" w:color="auto"/>
        <w:left w:val="none" w:sz="0" w:space="0" w:color="auto"/>
        <w:bottom w:val="none" w:sz="0" w:space="0" w:color="auto"/>
        <w:right w:val="none" w:sz="0" w:space="0" w:color="auto"/>
      </w:divBdr>
    </w:div>
    <w:div w:id="914245695">
      <w:bodyDiv w:val="1"/>
      <w:marLeft w:val="0"/>
      <w:marRight w:val="0"/>
      <w:marTop w:val="0"/>
      <w:marBottom w:val="0"/>
      <w:divBdr>
        <w:top w:val="none" w:sz="0" w:space="0" w:color="auto"/>
        <w:left w:val="none" w:sz="0" w:space="0" w:color="auto"/>
        <w:bottom w:val="none" w:sz="0" w:space="0" w:color="auto"/>
        <w:right w:val="none" w:sz="0" w:space="0" w:color="auto"/>
      </w:divBdr>
    </w:div>
    <w:div w:id="1099638189">
      <w:bodyDiv w:val="1"/>
      <w:marLeft w:val="0"/>
      <w:marRight w:val="0"/>
      <w:marTop w:val="0"/>
      <w:marBottom w:val="0"/>
      <w:divBdr>
        <w:top w:val="none" w:sz="0" w:space="0" w:color="auto"/>
        <w:left w:val="none" w:sz="0" w:space="0" w:color="auto"/>
        <w:bottom w:val="none" w:sz="0" w:space="0" w:color="auto"/>
        <w:right w:val="none" w:sz="0" w:space="0" w:color="auto"/>
      </w:divBdr>
      <w:divsChild>
        <w:div w:id="356274016">
          <w:marLeft w:val="0"/>
          <w:marRight w:val="0"/>
          <w:marTop w:val="0"/>
          <w:marBottom w:val="375"/>
          <w:divBdr>
            <w:top w:val="none" w:sz="0" w:space="0" w:color="auto"/>
            <w:left w:val="none" w:sz="0" w:space="0" w:color="auto"/>
            <w:bottom w:val="none" w:sz="0" w:space="0" w:color="auto"/>
            <w:right w:val="none" w:sz="0" w:space="0" w:color="auto"/>
          </w:divBdr>
        </w:div>
      </w:divsChild>
    </w:div>
    <w:div w:id="1318656476">
      <w:bodyDiv w:val="1"/>
      <w:marLeft w:val="0"/>
      <w:marRight w:val="0"/>
      <w:marTop w:val="0"/>
      <w:marBottom w:val="0"/>
      <w:divBdr>
        <w:top w:val="none" w:sz="0" w:space="0" w:color="auto"/>
        <w:left w:val="none" w:sz="0" w:space="0" w:color="auto"/>
        <w:bottom w:val="none" w:sz="0" w:space="0" w:color="auto"/>
        <w:right w:val="none" w:sz="0" w:space="0" w:color="auto"/>
      </w:divBdr>
    </w:div>
    <w:div w:id="1398628441">
      <w:bodyDiv w:val="1"/>
      <w:marLeft w:val="0"/>
      <w:marRight w:val="0"/>
      <w:marTop w:val="0"/>
      <w:marBottom w:val="0"/>
      <w:divBdr>
        <w:top w:val="none" w:sz="0" w:space="0" w:color="auto"/>
        <w:left w:val="none" w:sz="0" w:space="0" w:color="auto"/>
        <w:bottom w:val="none" w:sz="0" w:space="0" w:color="auto"/>
        <w:right w:val="none" w:sz="0" w:space="0" w:color="auto"/>
      </w:divBdr>
    </w:div>
    <w:div w:id="1796636251">
      <w:bodyDiv w:val="1"/>
      <w:marLeft w:val="0"/>
      <w:marRight w:val="0"/>
      <w:marTop w:val="0"/>
      <w:marBottom w:val="0"/>
      <w:divBdr>
        <w:top w:val="none" w:sz="0" w:space="0" w:color="auto"/>
        <w:left w:val="none" w:sz="0" w:space="0" w:color="auto"/>
        <w:bottom w:val="none" w:sz="0" w:space="0" w:color="auto"/>
        <w:right w:val="none" w:sz="0" w:space="0" w:color="auto"/>
      </w:divBdr>
    </w:div>
    <w:div w:id="1872960101">
      <w:bodyDiv w:val="1"/>
      <w:marLeft w:val="0"/>
      <w:marRight w:val="0"/>
      <w:marTop w:val="0"/>
      <w:marBottom w:val="0"/>
      <w:divBdr>
        <w:top w:val="none" w:sz="0" w:space="0" w:color="auto"/>
        <w:left w:val="none" w:sz="0" w:space="0" w:color="auto"/>
        <w:bottom w:val="none" w:sz="0" w:space="0" w:color="auto"/>
        <w:right w:val="none" w:sz="0" w:space="0" w:color="auto"/>
      </w:divBdr>
    </w:div>
    <w:div w:id="2073382326">
      <w:bodyDiv w:val="1"/>
      <w:marLeft w:val="0"/>
      <w:marRight w:val="0"/>
      <w:marTop w:val="0"/>
      <w:marBottom w:val="0"/>
      <w:divBdr>
        <w:top w:val="none" w:sz="0" w:space="0" w:color="auto"/>
        <w:left w:val="none" w:sz="0" w:space="0" w:color="auto"/>
        <w:bottom w:val="none" w:sz="0" w:space="0" w:color="auto"/>
        <w:right w:val="none" w:sz="0" w:space="0" w:color="auto"/>
      </w:divBdr>
    </w:div>
    <w:div w:id="209212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mp/pavyzdiniai/pasalinimo_pagrindu_lentele.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la.ozarovskaja@stvarkyba.lt" TargetMode="External"/><Relationship Id="rId4" Type="http://schemas.openxmlformats.org/officeDocument/2006/relationships/settings" Target="settings.xml"/><Relationship Id="rId9" Type="http://schemas.openxmlformats.org/officeDocument/2006/relationships/hyperlink" Target="mailto:tadeus.daskevic@stvarkyba.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81CBB-A526-4795-A47D-C2F70FF1E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41</Pages>
  <Words>60282</Words>
  <Characters>34361</Characters>
  <Application>Microsoft Office Word</Application>
  <DocSecurity>0</DocSecurity>
  <Lines>286</Lines>
  <Paragraphs>188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94455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 Ozarovskaja</dc:creator>
  <cp:keywords/>
  <dc:description/>
  <cp:lastModifiedBy>Tvarkyba UAB</cp:lastModifiedBy>
  <cp:revision>5</cp:revision>
  <cp:lastPrinted>2026-04-18T11:56:00Z</cp:lastPrinted>
  <dcterms:created xsi:type="dcterms:W3CDTF">2026-08-19T06:38:00Z</dcterms:created>
  <dcterms:modified xsi:type="dcterms:W3CDTF">2026-08-19T07:16:00Z</dcterms:modified>
  <cp:category/>
</cp:coreProperties>
</file>